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DC35EF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66741" w:rsidP="009C2E2F">
      <w:pPr>
        <w:pStyle w:val="uznesenia"/>
      </w:pPr>
      <w:r>
        <w:t>1510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C66741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99656C" w:rsidRDefault="00503107" w:rsidP="004D2EC2">
      <w:pPr>
        <w:jc w:val="both"/>
        <w:rPr>
          <w:sz w:val="22"/>
          <w:szCs w:val="22"/>
        </w:rPr>
      </w:pPr>
      <w:r w:rsidRPr="0099656C">
        <w:rPr>
          <w:sz w:val="22"/>
          <w:szCs w:val="22"/>
        </w:rPr>
        <w:t>k</w:t>
      </w:r>
      <w:r w:rsidR="00BA0312" w:rsidRPr="0099656C">
        <w:rPr>
          <w:sz w:val="22"/>
          <w:szCs w:val="22"/>
        </w:rPr>
        <w:t xml:space="preserve"> </w:t>
      </w:r>
      <w:r w:rsidR="0099656C" w:rsidRPr="0099656C">
        <w:rPr>
          <w:sz w:val="22"/>
          <w:szCs w:val="22"/>
        </w:rPr>
        <w:t>n</w:t>
      </w:r>
      <w:r w:rsidR="0099656C" w:rsidRPr="0099656C">
        <w:rPr>
          <w:sz w:val="22"/>
        </w:rPr>
        <w:t>á</w:t>
      </w:r>
      <w:r w:rsidR="0099656C" w:rsidRPr="0099656C">
        <w:rPr>
          <w:sz w:val="22"/>
          <w:szCs w:val="22"/>
        </w:rPr>
        <w:t>vrhu skupiny poslancov Národnej rady Slovenskej republiky na vydanie zákona o čiastočnom odškodnení klientov nebankových subjektov (tlač 1292)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66741" w:rsidRDefault="00C66741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66741" w:rsidRDefault="00C66741" w:rsidP="00C6674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66741" w:rsidRDefault="00C66741" w:rsidP="00C6674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C66741" w:rsidP="00C6674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6741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7B27-02DE-4997-8D28-9579DEF4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2014-11-18T11:13:00Z</cp:lastPrinted>
  <dcterms:created xsi:type="dcterms:W3CDTF">2014-11-18T11:09:00Z</dcterms:created>
  <dcterms:modified xsi:type="dcterms:W3CDTF">2014-12-17T08:28:00Z</dcterms:modified>
</cp:coreProperties>
</file>