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B61A38">
        <w:rPr>
          <w:rFonts w:ascii="Times New Roman" w:hAnsi="Times New Roman"/>
          <w:b/>
          <w:bCs/>
        </w:rPr>
        <w:t>NÁRODNÁ RADA SLOVENSKEJ REPUBLIKY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B61A38">
        <w:rPr>
          <w:rFonts w:ascii="Times New Roman" w:hAnsi="Times New Roman"/>
          <w:b/>
          <w:bCs/>
        </w:rPr>
        <w:t>VI. volebné obdobie</w:t>
        <w:br/>
        <w:br/>
        <w:t> 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0"/>
        </w:rPr>
      </w:pPr>
      <w:r w:rsidRPr="00B61A38">
        <w:rPr>
          <w:rFonts w:ascii="Times New Roman" w:hAnsi="Times New Roman"/>
          <w:b/>
          <w:bCs/>
        </w:rPr>
        <w:t> 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  <w:bCs/>
          <w:sz w:val="22"/>
          <w:szCs w:val="22"/>
        </w:rPr>
        <w:t>Číslo: CRD-1874/2014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2352CD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B61A38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2352CD" w:rsidRPr="00B61A38" w:rsidP="002352CD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Times New Roman" w:eastAsia="Arial Unicode MS" w:hAnsi="Times New Roman"/>
          <w:b/>
          <w:sz w:val="28"/>
          <w:szCs w:val="28"/>
        </w:rPr>
      </w:pPr>
      <w:r w:rsidRPr="00B61A38" w:rsidR="008E5822">
        <w:rPr>
          <w:rFonts w:ascii="Times New Roman" w:eastAsia="Arial Unicode MS" w:hAnsi="Times New Roman"/>
          <w:b/>
          <w:sz w:val="28"/>
          <w:szCs w:val="28"/>
        </w:rPr>
        <w:t>1249</w:t>
      </w:r>
      <w:r w:rsidRPr="00B61A38">
        <w:rPr>
          <w:rFonts w:ascii="Times New Roman" w:eastAsia="Arial Unicode MS" w:hAnsi="Times New Roman"/>
          <w:b/>
          <w:sz w:val="28"/>
          <w:szCs w:val="28"/>
        </w:rPr>
        <w:t>a</w:t>
      </w:r>
    </w:p>
    <w:p w:rsidR="002352CD" w:rsidRPr="00B61A38" w:rsidP="002352CD">
      <w:pPr>
        <w:bidi w:val="0"/>
        <w:rPr>
          <w:rFonts w:ascii="Times New Roman" w:hAnsi="Times New Roman"/>
          <w:b/>
          <w:sz w:val="28"/>
          <w:szCs w:val="28"/>
        </w:rPr>
      </w:pPr>
    </w:p>
    <w:p w:rsidR="002352CD" w:rsidRPr="00B61A38" w:rsidP="002352CD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Times New Roman" w:eastAsia="Arial Unicode MS" w:hAnsi="Times New Roman" w:hint="default"/>
          <w:b/>
          <w:spacing w:val="50"/>
          <w:sz w:val="28"/>
          <w:szCs w:val="28"/>
        </w:rPr>
      </w:pPr>
      <w:r w:rsidRPr="00B61A38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>Spoloč</w:t>
      </w:r>
      <w:r w:rsidRPr="00B61A38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>ná</w:t>
      </w:r>
      <w:r w:rsidRPr="00B61A38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 xml:space="preserve"> sprá</w:t>
      </w:r>
      <w:r w:rsidRPr="00B61A38">
        <w:rPr>
          <w:rFonts w:ascii="Times New Roman" w:eastAsia="Arial Unicode MS" w:hAnsi="Times New Roman" w:hint="default"/>
          <w:b/>
          <w:spacing w:val="50"/>
          <w:sz w:val="28"/>
          <w:szCs w:val="28"/>
        </w:rPr>
        <w:t>va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2352CD" w:rsidRPr="00B61A38" w:rsidP="002352CD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 xml:space="preserve">výborov Národnej rady Slovenskej republiky o prerokovaní </w:t>
      </w:r>
      <w:r w:rsidRPr="00B61A38">
        <w:rPr>
          <w:rFonts w:ascii="Times New Roman" w:hAnsi="Times New Roman"/>
          <w:b/>
          <w:color w:val="000000"/>
        </w:rPr>
        <w:t xml:space="preserve">návrhu </w:t>
      </w:r>
      <w:r w:rsidRPr="00B61A38">
        <w:rPr>
          <w:rFonts w:ascii="Times New Roman" w:hAnsi="Times New Roman"/>
          <w:b/>
        </w:rPr>
        <w:t>poslankýň</w:t>
      </w:r>
      <w:r w:rsidR="002D3726">
        <w:rPr>
          <w:rFonts w:ascii="Times New Roman" w:hAnsi="Times New Roman"/>
          <w:b/>
        </w:rPr>
        <w:t xml:space="preserve"> </w:t>
      </w:r>
      <w:r w:rsidRPr="00B61A38">
        <w:rPr>
          <w:rFonts w:ascii="Times New Roman" w:hAnsi="Times New Roman"/>
          <w:b/>
        </w:rPr>
        <w:t xml:space="preserve">Národnej rady Slovenskej republiky Viery Tomanovej, Viery Šedivcovej, Evy Hufkovej a Jany Vaľovej na vydanie zákona, ktorým sa mení a dopĺňa zákon č. 448/2008 Z. z. o sociálnych službách a o zmene a doplnení zákona č. 455/1991 Zb. o živnostenskom podnikaní (živnostenský zákon) v znení neskorších predpisov v znení neskorších predpisov (tlač 1249) 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ab/>
        <w:t xml:space="preserve">Výbor Národnej rady Slovenskej republiky pre sociálne veci ako gestorský výbor k </w:t>
      </w:r>
      <w:r w:rsidRPr="00B61A38">
        <w:rPr>
          <w:rFonts w:ascii="Times New Roman" w:hAnsi="Times New Roman"/>
          <w:color w:val="000000"/>
        </w:rPr>
        <w:t xml:space="preserve">návrhu </w:t>
      </w:r>
      <w:r w:rsidRPr="00B61A38">
        <w:rPr>
          <w:rFonts w:ascii="Times New Roman" w:hAnsi="Times New Roman"/>
        </w:rPr>
        <w:t>poslankýň Národnej rady Slovenskej republiky Viery Tomanovej, Viery Šedivcovej, Evy Hufkovej a Jany Vaľovej na vydanie zákona, ktorým sa mení a dopĺňa zákon č. 448/2008 Z. z. o sociálnych službách a o zmene a doplnení zákona č. 455/1991 Zb. o živnostenskom podnikaní (živnostenský zákon) v znení neskorších predpisov v znení neskorších predpisov (tlač 1249) 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I.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ab/>
        <w:t xml:space="preserve">Národná rada Slovenskej republiky uznesením č. </w:t>
      </w:r>
      <w:r w:rsidRPr="00B61A38" w:rsidR="008E5822">
        <w:rPr>
          <w:rFonts w:ascii="Times New Roman" w:hAnsi="Times New Roman"/>
        </w:rPr>
        <w:t xml:space="preserve">1389 </w:t>
      </w:r>
      <w:r w:rsidRPr="00B61A38">
        <w:rPr>
          <w:rFonts w:ascii="Times New Roman" w:hAnsi="Times New Roman"/>
        </w:rPr>
        <w:t xml:space="preserve">z </w:t>
      </w:r>
      <w:r w:rsidRPr="00B61A38" w:rsidR="008E5822">
        <w:rPr>
          <w:rFonts w:ascii="Times New Roman" w:hAnsi="Times New Roman"/>
        </w:rPr>
        <w:t>21</w:t>
      </w:r>
      <w:r w:rsidRPr="00B61A38">
        <w:rPr>
          <w:rFonts w:ascii="Times New Roman" w:hAnsi="Times New Roman"/>
        </w:rPr>
        <w:t xml:space="preserve">. </w:t>
      </w:r>
      <w:r w:rsidRPr="00B61A38" w:rsidR="00BD0B2E">
        <w:rPr>
          <w:rFonts w:ascii="Times New Roman" w:hAnsi="Times New Roman"/>
        </w:rPr>
        <w:t>októbra</w:t>
      </w:r>
      <w:r w:rsidRPr="00B61A38">
        <w:rPr>
          <w:rFonts w:ascii="Times New Roman" w:hAnsi="Times New Roman"/>
        </w:rPr>
        <w:t xml:space="preserve"> 2014 pridelila predmetný návrh zákona na prerokovanie týmto výborom Národnej rady Slovenskej republiky:</w:t>
      </w:r>
    </w:p>
    <w:p w:rsidR="002352CD" w:rsidRPr="00B61A38" w:rsidP="002352CD">
      <w:pPr>
        <w:bidi w:val="0"/>
        <w:ind w:left="36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Ústavnoprávnemu výboru Národnej rady Slovenskej republiky a</w:t>
      </w:r>
    </w:p>
    <w:p w:rsidR="002352CD" w:rsidRPr="00B61A38" w:rsidP="002352CD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Výboru Národnej rady Slovenskej republiky pre sociálne veci;</w:t>
      </w:r>
    </w:p>
    <w:p w:rsidR="002352CD" w:rsidRPr="00B61A38" w:rsidP="002352CD">
      <w:pPr>
        <w:bidi w:val="0"/>
        <w:ind w:left="1080"/>
        <w:rPr>
          <w:rFonts w:ascii="Times New Roman" w:hAnsi="Times New Roman"/>
        </w:rPr>
      </w:pPr>
    </w:p>
    <w:p w:rsidR="002352CD" w:rsidRPr="00B61A38" w:rsidP="002352CD">
      <w:pPr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II.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  <w:r w:rsidRPr="00B61A38">
        <w:rPr>
          <w:rFonts w:ascii="Times New Roman" w:hAnsi="Times New Roman"/>
        </w:rPr>
        <w:t> 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</w:t>
        <w:br/>
        <w:t>č. 350/1996 Z. z. o rokovacom poriadku Národnej rady Slovenskej republiky v znení neskorších predpisov).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 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III.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</w:rPr>
      </w:pPr>
    </w:p>
    <w:p w:rsidR="002352CD" w:rsidRPr="00B61A38" w:rsidP="002352CD">
      <w:pPr>
        <w:keepNext/>
        <w:tabs>
          <w:tab w:val="left" w:pos="-1985"/>
          <w:tab w:val="left" w:pos="709"/>
          <w:tab w:val="left" w:pos="1077"/>
        </w:tabs>
        <w:bidi w:val="0"/>
        <w:outlineLvl w:val="1"/>
        <w:rPr>
          <w:rFonts w:ascii="Times New Roman" w:eastAsia="Arial Unicode MS" w:hAnsi="Times New Roman" w:hint="default"/>
        </w:rPr>
      </w:pPr>
      <w:r w:rsidRPr="00B61A38">
        <w:rPr>
          <w:rFonts w:ascii="Times New Roman" w:eastAsia="Arial Unicode MS" w:hAnsi="Times New Roman" w:hint="default"/>
        </w:rPr>
        <w:t>Ná</w:t>
      </w:r>
      <w:r w:rsidRPr="00B61A38">
        <w:rPr>
          <w:rFonts w:ascii="Times New Roman" w:eastAsia="Arial Unicode MS" w:hAnsi="Times New Roman" w:hint="default"/>
        </w:rPr>
        <w:t>vrh zá</w:t>
      </w:r>
      <w:r w:rsidRPr="00B61A38">
        <w:rPr>
          <w:rFonts w:ascii="Times New Roman" w:eastAsia="Arial Unicode MS" w:hAnsi="Times New Roman" w:hint="default"/>
        </w:rPr>
        <w:t>ko</w:t>
      </w:r>
      <w:r w:rsidRPr="00B61A38">
        <w:rPr>
          <w:rFonts w:ascii="Times New Roman" w:eastAsia="Arial Unicode MS" w:hAnsi="Times New Roman" w:hint="default"/>
        </w:rPr>
        <w:t>na odporuč</w:t>
      </w:r>
      <w:r w:rsidRPr="00B61A38">
        <w:rPr>
          <w:rFonts w:ascii="Times New Roman" w:eastAsia="Arial Unicode MS" w:hAnsi="Times New Roman" w:hint="default"/>
        </w:rPr>
        <w:t>ili schvá</w:t>
      </w:r>
      <w:r w:rsidRPr="00B61A38">
        <w:rPr>
          <w:rFonts w:ascii="Times New Roman" w:eastAsia="Arial Unicode MS" w:hAnsi="Times New Roman" w:hint="default"/>
        </w:rPr>
        <w:t>liť</w:t>
      </w:r>
      <w:r w:rsidRPr="00B61A38">
        <w:rPr>
          <w:rFonts w:ascii="Times New Roman" w:eastAsia="Arial Unicode MS" w:hAnsi="Times New Roman" w:hint="default"/>
        </w:rPr>
        <w:t>: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 xml:space="preserve">Ústavnoprávny výbor Národnej rady Slovenskej republiky uznesením č. </w:t>
      </w:r>
      <w:r w:rsidRPr="00B61A38" w:rsidR="000C1390">
        <w:rPr>
          <w:rFonts w:ascii="Times New Roman" w:hAnsi="Times New Roman"/>
        </w:rPr>
        <w:t>520</w:t>
      </w:r>
      <w:r w:rsidRPr="00B61A38">
        <w:rPr>
          <w:rFonts w:ascii="Times New Roman" w:hAnsi="Times New Roman"/>
        </w:rPr>
        <w:t xml:space="preserve"> z </w:t>
      </w:r>
      <w:r w:rsidRPr="00B61A38" w:rsidR="000C1390">
        <w:rPr>
          <w:rFonts w:ascii="Times New Roman" w:hAnsi="Times New Roman"/>
        </w:rPr>
        <w:t>18</w:t>
      </w:r>
      <w:r w:rsidRPr="00B61A38">
        <w:rPr>
          <w:rFonts w:ascii="Times New Roman" w:hAnsi="Times New Roman"/>
        </w:rPr>
        <w:t xml:space="preserve">. novembra 2014, </w:t>
      </w:r>
    </w:p>
    <w:p w:rsidR="002352CD" w:rsidRPr="00B61A38" w:rsidP="002352CD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1080"/>
        </w:tabs>
        <w:bidi w:val="0"/>
        <w:ind w:left="36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 xml:space="preserve">Výbor Národnej rady Slovenskej republiky pre sociálne veci uznesením č. </w:t>
      </w:r>
      <w:r w:rsidRPr="00B61A38" w:rsidR="000C1390">
        <w:rPr>
          <w:rFonts w:ascii="Times New Roman" w:hAnsi="Times New Roman"/>
        </w:rPr>
        <w:t>145</w:t>
      </w:r>
      <w:r w:rsidRPr="00B61A38">
        <w:rPr>
          <w:rFonts w:ascii="Times New Roman" w:hAnsi="Times New Roman"/>
        </w:rPr>
        <w:t xml:space="preserve"> z </w:t>
      </w:r>
      <w:r w:rsidRPr="00B61A38" w:rsidR="000C1390">
        <w:rPr>
          <w:rFonts w:ascii="Times New Roman" w:hAnsi="Times New Roman"/>
        </w:rPr>
        <w:t>19</w:t>
      </w:r>
      <w:r w:rsidRPr="00B61A38">
        <w:rPr>
          <w:rFonts w:ascii="Times New Roman" w:hAnsi="Times New Roman"/>
        </w:rPr>
        <w:t xml:space="preserve">. novembra 2014; </w:t>
      </w:r>
    </w:p>
    <w:p w:rsidR="002352CD" w:rsidRPr="00B61A38" w:rsidP="002352CD">
      <w:pPr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IV.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ab/>
        <w:t>Výbor Národnej rady Slovenskej republiky</w:t>
      </w:r>
      <w:r w:rsidRPr="00B61A38" w:rsidR="00980A47">
        <w:rPr>
          <w:rFonts w:ascii="Times New Roman" w:hAnsi="Times New Roman"/>
        </w:rPr>
        <w:t xml:space="preserve"> pre sociálne veci</w:t>
      </w:r>
      <w:r w:rsidRPr="00B61A38">
        <w:rPr>
          <w:rFonts w:ascii="Times New Roman" w:hAnsi="Times New Roman"/>
        </w:rPr>
        <w:t xml:space="preserve">  prijal tieto </w:t>
      </w:r>
      <w:r w:rsidRPr="00B61A38" w:rsidR="00BD0B2E">
        <w:rPr>
          <w:rFonts w:ascii="Times New Roman" w:hAnsi="Times New Roman"/>
        </w:rPr>
        <w:t xml:space="preserve">pozmeňujúce a doplňujúce </w:t>
      </w:r>
      <w:r w:rsidRPr="00B61A38">
        <w:rPr>
          <w:rFonts w:ascii="Times New Roman" w:hAnsi="Times New Roman"/>
        </w:rPr>
        <w:t>návrhy:</w:t>
      </w:r>
    </w:p>
    <w:p w:rsidR="00F66EEC" w:rsidRPr="00B61A38" w:rsidP="00F66EEC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66EEC" w:rsidRPr="00B61A38" w:rsidP="00F66EEC">
      <w:pPr>
        <w:pStyle w:val="ListParagraph"/>
        <w:numPr>
          <w:numId w:val="1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1A38">
        <w:rPr>
          <w:rFonts w:ascii="Times New Roman" w:hAnsi="Times New Roman"/>
          <w:sz w:val="24"/>
          <w:szCs w:val="24"/>
        </w:rPr>
        <w:t>V čl. I sa vypúšťa bod 1 a bod 2.</w:t>
      </w:r>
    </w:p>
    <w:p w:rsidR="00F66EEC" w:rsidRPr="00B61A38" w:rsidP="00F66EEC">
      <w:pPr>
        <w:bidi w:val="0"/>
        <w:ind w:left="360"/>
        <w:jc w:val="both"/>
        <w:rPr>
          <w:rFonts w:ascii="Times New Roman" w:hAnsi="Times New Roman"/>
        </w:rPr>
      </w:pPr>
    </w:p>
    <w:p w:rsidR="00F66EEC" w:rsidRPr="00B61A38" w:rsidP="00F66EEC">
      <w:pPr>
        <w:bidi w:val="0"/>
        <w:ind w:left="36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V súvislosti s vypustením novelizačných bodov sa vypúšťa označenie tretieho bodu a uvedená zmena sa premietne aj do názvu zákona a úvodnej vety.</w:t>
      </w:r>
    </w:p>
    <w:p w:rsidR="00F66EEC" w:rsidRPr="00B61A38" w:rsidP="00F66EEC">
      <w:pPr>
        <w:pStyle w:val="ListParagraph"/>
        <w:bidi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66EEC" w:rsidRPr="00B61A38" w:rsidP="00F66EEC">
      <w:pPr>
        <w:pStyle w:val="ListParagraph"/>
        <w:numPr>
          <w:numId w:val="1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1A38">
        <w:rPr>
          <w:rFonts w:ascii="Times New Roman" w:hAnsi="Times New Roman"/>
          <w:sz w:val="24"/>
          <w:szCs w:val="24"/>
        </w:rPr>
        <w:t>V čl. I bode 3 v § 110w sa za odsek 1 vkladajú nové odseky 2 a 3, ktoré znejú:</w:t>
      </w:r>
    </w:p>
    <w:p w:rsidR="00F66EEC" w:rsidRPr="00B61A38" w:rsidP="00F66EEC">
      <w:pPr>
        <w:bidi w:val="0"/>
        <w:ind w:left="36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 xml:space="preserve">„(2) Ustanovenia § 35 ods. 4, § 38 ods. </w:t>
      </w:r>
      <w:smartTag w:uri="urn:schemas-microsoft-com:office:smarttags" w:element="metricconverter">
        <w:smartTagPr>
          <w:attr w:name="ProductID" w:val="7 a"/>
        </w:smartTagPr>
        <w:r w:rsidRPr="00B61A38">
          <w:rPr>
            <w:rFonts w:ascii="Times New Roman" w:hAnsi="Times New Roman"/>
          </w:rPr>
          <w:t>7 a</w:t>
        </w:r>
      </w:smartTag>
      <w:r w:rsidRPr="00B61A38">
        <w:rPr>
          <w:rFonts w:ascii="Times New Roman" w:hAnsi="Times New Roman"/>
        </w:rPr>
        <w:t xml:space="preserve"> § 39 ods. 5 sa od 1. februára 2015 neuplatňujú, ak poskytovateľ sociálnej služby v domove sociálnych služieb s celoročnou pobytovou sociálnou službou, ktorý poskytoval túto sociálnu službu k 31. decembru 2013 a ktorý po 1. januári 2014 nepostupoval podľa § 110g písm. a),</w:t>
      </w:r>
    </w:p>
    <w:p w:rsidR="00F66EEC" w:rsidRPr="00B61A38" w:rsidP="00F66EEC">
      <w:pPr>
        <w:bidi w:val="0"/>
        <w:ind w:left="644" w:hanging="284"/>
        <w:contextualSpacing/>
        <w:jc w:val="both"/>
        <w:rPr>
          <w:rFonts w:ascii="Times New Roman" w:hAnsi="Times New Roman"/>
        </w:rPr>
      </w:pPr>
      <w:bookmarkStart w:id="0" w:name="f_5879681"/>
      <w:bookmarkEnd w:id="0"/>
      <w:r w:rsidRPr="00B61A38">
        <w:rPr>
          <w:rFonts w:ascii="Times New Roman" w:hAnsi="Times New Roman"/>
        </w:rPr>
        <w:t xml:space="preserve">a) zmení v domove sociálnych služieb počet miest tak, že v tomto objekte zariadenia začne poskytovať po 31. januári 2015 aj sociálnu službu v zariadení pre seniorov alebo sociálnu službu v špecializovanom zariadení alebo tieto druhy sociálnych služieb súčasne, a nepresiahne počet miest, ktoré mal v domove sociálnych služieb podľa stavu registra k 31. decembru 2013; </w:t>
      </w:r>
      <w:bookmarkStart w:id="1" w:name="f_5879682"/>
      <w:bookmarkEnd w:id="1"/>
      <w:r w:rsidRPr="00B61A38">
        <w:rPr>
          <w:rFonts w:ascii="Times New Roman" w:hAnsi="Times New Roman"/>
        </w:rPr>
        <w:t>§ 65 ods. 6 písm. f) a g) sa v tomto prípade neuplatňuje,</w:t>
      </w:r>
    </w:p>
    <w:p w:rsidR="00F66EEC" w:rsidRPr="00B61A38" w:rsidP="00F66EEC">
      <w:pPr>
        <w:bidi w:val="0"/>
        <w:ind w:left="644" w:hanging="284"/>
        <w:contextualSpacing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b) skončí poskytovanie sociálnej služby v domove sociálnych služieb a v tomto objekte zariadenia začne po 31. januári 2015 poskytovať sociálnu službu v zariadení pre seniorov alebo sociálnu službu v špecializovanom zariadení alebo tieto druhy sociálnych služieb súčasne, a nepresiahne počet miest, ktoré mal v domove sociálnych služieb podľa stavu registra k 31. decembru 2013; § 65 ods. 6 písm. f) sa v tomto prípade neuplatňuje.</w:t>
      </w:r>
    </w:p>
    <w:p w:rsidR="00F66EEC" w:rsidRPr="00B61A38" w:rsidP="00F66EEC">
      <w:pPr>
        <w:bidi w:val="0"/>
        <w:jc w:val="both"/>
        <w:rPr>
          <w:rFonts w:ascii="Times New Roman" w:hAnsi="Times New Roman"/>
        </w:rPr>
      </w:pPr>
    </w:p>
    <w:p w:rsidR="00F66EEC" w:rsidRPr="00B61A38" w:rsidP="00F66EEC">
      <w:pPr>
        <w:bidi w:val="0"/>
        <w:ind w:left="36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(3) Ustanovenie § 110g sa od 1. februára 2015 neuplatňuje.“.</w:t>
      </w:r>
    </w:p>
    <w:p w:rsidR="00F66EEC" w:rsidRPr="00B61A38" w:rsidP="00F66EEC">
      <w:pPr>
        <w:bidi w:val="0"/>
        <w:jc w:val="both"/>
        <w:rPr>
          <w:rFonts w:ascii="Times New Roman" w:hAnsi="Times New Roman"/>
        </w:rPr>
      </w:pPr>
    </w:p>
    <w:p w:rsidR="00F66EEC" w:rsidRPr="00B61A38" w:rsidP="00F66EEC">
      <w:pPr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>V súvislosti s vložením odsekov sa vykoná prečíslovanie nasledujúceho odseku.</w:t>
      </w:r>
    </w:p>
    <w:p w:rsidR="00F66EEC" w:rsidRPr="00B61A38" w:rsidP="00F66EEC">
      <w:pPr>
        <w:bidi w:val="0"/>
        <w:ind w:left="2832"/>
        <w:jc w:val="both"/>
        <w:rPr>
          <w:rFonts w:ascii="Times New Roman" w:hAnsi="Times New Roman"/>
        </w:rPr>
      </w:pPr>
    </w:p>
    <w:p w:rsidR="00F66EEC" w:rsidRPr="00B61A38" w:rsidP="00F66EEC">
      <w:pPr>
        <w:bidi w:val="0"/>
        <w:ind w:left="2832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 xml:space="preserve">Pozmeňujúci návrh obsahuje upresňujúcu formuláciu vecného riešenia poslaneckého návrhu, a to len v rámci právnej úpravy novo formulovaného prechodného ustanovenia § 110w účinného od 1. februára 2015, čím sa zvýrazňuje, že navrhovaná právna úprava pôsobí do budúcnosti a nie do minulosti. Tým sa zvýrazňuje, že nová právna úprava sa nevzťahuje na právne vzťahy, ktoré vznikli pred nadobudnutím účinnosti tejto novej právnej úpravy. Nejde o zrušenie alebo zhoršenie ochrany nadobudnutých práv poskytovateľov sociálnej služby v domovoch sociálnych služieb s celoročnou pobytovou sociálnou službou, ktorí ju poskytovali k 31. decembru 2013, ale ich zlepšenie pro futuro, ktoré sa uskutočňuje priznaním účinnejších garancií na zabezpečenie právnej ochrany už vykonávanej zárobkovej činnosti, ktorá sa začala vykonávať vo veľkokapacitných objektoch v inom právnom prostredí, podľa právnej úpravy účinnej do 31.12.2013, ktorá neobsahovala zákonom ustanovenú reguláciu počtu miest vo vybraných druhov zariadení sociálnych služieb, ani reguláciu formy sociálnej služby v domovoch sociálnych služieb, ani vekové obmedzenie cieľovej skupiny pre poskytovanie sociálnej služby v domove sociálnych služieb. Poslanecký návrh neobsahuje rozšírenie okruhu poskytovateľov sociálnej služby, ani druhov sociálnej služby prevádzkovaných týmito poskytovateľmi, na ktorých sa má vzťahovať pôsobnosť prechodného ustanovenia § 110g zákona o sociálnych službách, resp. novoformulovaného ustanovenia § 110w tohto zákona.  </w:t>
      </w:r>
    </w:p>
    <w:p w:rsidR="00F66EEC" w:rsidRPr="00B61A38" w:rsidP="002352CD">
      <w:pPr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567"/>
        </w:tabs>
        <w:bidi w:val="0"/>
        <w:spacing w:line="360" w:lineRule="auto"/>
        <w:ind w:left="2832"/>
        <w:rPr>
          <w:rFonts w:ascii="Times New Roman" w:hAnsi="Times New Roman"/>
          <w:b/>
          <w:sz w:val="22"/>
          <w:szCs w:val="22"/>
        </w:rPr>
      </w:pPr>
      <w:r w:rsidRPr="00B61A38">
        <w:rPr>
          <w:rFonts w:ascii="Times New Roman" w:hAnsi="Times New Roman"/>
          <w:b/>
          <w:sz w:val="22"/>
          <w:szCs w:val="22"/>
        </w:rPr>
        <w:t>Výbor NR SR pre sociálne veci</w:t>
      </w:r>
    </w:p>
    <w:p w:rsidR="002352CD" w:rsidRPr="00B61A38" w:rsidP="002352CD">
      <w:pPr>
        <w:tabs>
          <w:tab w:val="left" w:pos="567"/>
        </w:tabs>
        <w:bidi w:val="0"/>
        <w:spacing w:line="360" w:lineRule="auto"/>
        <w:ind w:left="2832"/>
        <w:jc w:val="both"/>
        <w:rPr>
          <w:rFonts w:ascii="Times New Roman" w:hAnsi="Times New Roman"/>
          <w:b/>
          <w:sz w:val="22"/>
          <w:szCs w:val="22"/>
        </w:rPr>
      </w:pPr>
      <w:r w:rsidRPr="00B61A38">
        <w:rPr>
          <w:rFonts w:ascii="Times New Roman" w:hAnsi="Times New Roman"/>
          <w:b/>
          <w:sz w:val="22"/>
          <w:szCs w:val="22"/>
        </w:rPr>
        <w:t>Gestorský výbor odporúča schváliť.</w:t>
      </w:r>
    </w:p>
    <w:p w:rsidR="002352CD" w:rsidRPr="00B61A38" w:rsidP="002352CD">
      <w:pPr>
        <w:bidi w:val="0"/>
        <w:ind w:firstLine="567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V.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  <w:r w:rsidRPr="00B61A38">
        <w:rPr>
          <w:rFonts w:ascii="Times New Roman" w:hAnsi="Times New Roman"/>
        </w:rPr>
        <w:t> 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ab/>
        <w:t>Gestor</w:t>
      </w:r>
      <w:smartTag w:uri="urn:schemas-microsoft-com:office:smarttags" w:element="PersonName">
        <w:r w:rsidRPr="00B61A38">
          <w:rPr>
            <w:rFonts w:ascii="Times New Roman" w:hAnsi="Times New Roman"/>
          </w:rPr>
          <w:t>sk</w:t>
        </w:r>
      </w:smartTag>
      <w:r w:rsidRPr="00B61A38">
        <w:rPr>
          <w:rFonts w:ascii="Times New Roman" w:hAnsi="Times New Roman"/>
        </w:rPr>
        <w:t>ý výbor na základe stanoví</w:t>
      </w:r>
      <w:smartTag w:uri="urn:schemas-microsoft-com:office:smarttags" w:element="PersonName">
        <w:r w:rsidRPr="00B61A38">
          <w:rPr>
            <w:rFonts w:ascii="Times New Roman" w:hAnsi="Times New Roman"/>
          </w:rPr>
          <w:t>sk</w:t>
        </w:r>
      </w:smartTag>
      <w:r w:rsidRPr="00B61A38">
        <w:rPr>
          <w:rFonts w:ascii="Times New Roman" w:hAnsi="Times New Roman"/>
        </w:rPr>
        <w:t xml:space="preserve"> výborov k uvedenému návrhu zákona  vyjadrených v ich uzneseniach uvedených pod bodom III. tejto spoločnej správy a v stanovi</w:t>
      </w:r>
      <w:smartTag w:uri="urn:schemas-microsoft-com:office:smarttags" w:element="PersonName">
        <w:r w:rsidRPr="00B61A38">
          <w:rPr>
            <w:rFonts w:ascii="Times New Roman" w:hAnsi="Times New Roman"/>
          </w:rPr>
          <w:t>sk</w:t>
        </w:r>
      </w:smartTag>
      <w:r w:rsidRPr="00B61A38">
        <w:rPr>
          <w:rFonts w:ascii="Times New Roman" w:hAnsi="Times New Roman"/>
        </w:rPr>
        <w:t>ách poslancov gestor</w:t>
      </w:r>
      <w:smartTag w:uri="urn:schemas-microsoft-com:office:smarttags" w:element="PersonName">
        <w:r w:rsidRPr="00B61A38">
          <w:rPr>
            <w:rFonts w:ascii="Times New Roman" w:hAnsi="Times New Roman"/>
          </w:rPr>
          <w:t>sk</w:t>
        </w:r>
      </w:smartTag>
      <w:r w:rsidRPr="00B61A38">
        <w:rPr>
          <w:rFonts w:ascii="Times New Roman" w:hAnsi="Times New Roman"/>
        </w:rPr>
        <w:t>ého výboru vyjadrených v rozprave k tomuto návrhu zákona v súlade s § 79 ods. 4 a § 83 zákona Národnej rady Sloven</w:t>
      </w:r>
      <w:smartTag w:uri="urn:schemas-microsoft-com:office:smarttags" w:element="PersonName">
        <w:r w:rsidRPr="00B61A38">
          <w:rPr>
            <w:rFonts w:ascii="Times New Roman" w:hAnsi="Times New Roman"/>
          </w:rPr>
          <w:t>sk</w:t>
        </w:r>
      </w:smartTag>
      <w:r w:rsidRPr="00B61A38">
        <w:rPr>
          <w:rFonts w:ascii="Times New Roman" w:hAnsi="Times New Roman"/>
        </w:rPr>
        <w:t>ej republiky č. 350/1996 Z. z. o rokovacom poriadku Národnej rady Slovenskej republiky v znení neskorších predpisov odporúča Národnej rade Slovenskej republiky návrh zákona</w:t>
      </w:r>
      <w:r w:rsidRPr="00B61A38" w:rsidR="000C1390">
        <w:rPr>
          <w:rFonts w:ascii="Times New Roman" w:hAnsi="Times New Roman"/>
        </w:rPr>
        <w:t xml:space="preserve"> v znení schválených pozmeňujúcich a doplňujúcich návrhov </w:t>
      </w:r>
      <w:r w:rsidRPr="00B61A38">
        <w:rPr>
          <w:rFonts w:ascii="Times New Roman" w:hAnsi="Times New Roman"/>
        </w:rPr>
        <w:t xml:space="preserve"> 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pacing w:val="56"/>
        </w:rPr>
      </w:pPr>
      <w:r w:rsidRPr="00B61A38">
        <w:rPr>
          <w:rFonts w:ascii="Times New Roman" w:hAnsi="Times New Roman"/>
          <w:b/>
          <w:spacing w:val="56"/>
        </w:rPr>
        <w:t>schváliť.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spacing w:val="50"/>
        </w:rPr>
      </w:pPr>
    </w:p>
    <w:p w:rsidR="000C1390" w:rsidRPr="00B61A38" w:rsidP="002352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spacing w:val="50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 xml:space="preserve">VI. 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B61A38">
        <w:rPr>
          <w:rFonts w:ascii="Times New Roman" w:hAnsi="Times New Roman"/>
        </w:rPr>
        <w:tab/>
        <w:t xml:space="preserve">Gestorský výbor odporúča hlasovať </w:t>
      </w:r>
      <w:r w:rsidRPr="00B61A38" w:rsidR="000C1390">
        <w:rPr>
          <w:rFonts w:ascii="Times New Roman" w:hAnsi="Times New Roman"/>
          <w:b/>
        </w:rPr>
        <w:t>o bodoch 1 a 2</w:t>
      </w:r>
      <w:r w:rsidRPr="00B61A38">
        <w:rPr>
          <w:rFonts w:ascii="Times New Roman" w:hAnsi="Times New Roman"/>
        </w:rPr>
        <w:t xml:space="preserve">  v štvrtej časti tejto spoločnej správy spoločne so stanoviskom gestorského výboru </w:t>
      </w:r>
      <w:r w:rsidRPr="00B61A38">
        <w:rPr>
          <w:rFonts w:ascii="Times New Roman" w:hAnsi="Times New Roman"/>
          <w:b/>
        </w:rPr>
        <w:t>schváliť.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 w:rsidRPr="00B61A38">
        <w:rPr>
          <w:rFonts w:ascii="Times New Roman" w:hAnsi="Times New Roman"/>
          <w:b/>
        </w:rPr>
        <w:t>VI</w:t>
      </w:r>
      <w:r w:rsidR="00A93D14">
        <w:rPr>
          <w:rFonts w:ascii="Times New Roman" w:hAnsi="Times New Roman"/>
          <w:b/>
        </w:rPr>
        <w:t>I</w:t>
      </w:r>
      <w:r w:rsidRPr="00B61A38">
        <w:rPr>
          <w:rFonts w:ascii="Times New Roman" w:hAnsi="Times New Roman"/>
          <w:b/>
        </w:rPr>
        <w:t xml:space="preserve">. 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61A38">
        <w:rPr>
          <w:rFonts w:ascii="Times New Roman" w:hAnsi="Times New Roman"/>
        </w:rPr>
        <w:tab/>
        <w:t xml:space="preserve">Gestorský výbor určil spoločného spravodajcu výborov </w:t>
      </w:r>
      <w:r w:rsidRPr="00B61A38" w:rsidR="000C1390">
        <w:rPr>
          <w:rFonts w:ascii="Times New Roman" w:hAnsi="Times New Roman"/>
        </w:rPr>
        <w:t>Milana Halúza</w:t>
      </w:r>
      <w:r w:rsidRPr="00B61A38">
        <w:rPr>
          <w:rFonts w:ascii="Times New Roman" w:hAnsi="Times New Roman"/>
        </w:rPr>
        <w:t xml:space="preserve"> vystúpiť na schôdzi Národnej rady Slovenskej republiky k uvedenému návrhu zákona v druhom a treťom čítaní, predniesť spoločnú správu výborov a odôvodniť návrh a stanovisko gestorského výboru a predložiť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B61A38">
          <w:rPr>
            <w:rFonts w:ascii="Times New Roman" w:hAnsi="Times New Roman"/>
          </w:rPr>
          <w:t>2 a</w:t>
        </w:r>
      </w:smartTag>
      <w:r w:rsidRPr="00B61A38">
        <w:rPr>
          <w:rFonts w:ascii="Times New Roman" w:hAnsi="Times New Roman"/>
        </w:rPr>
        <w:t xml:space="preserve"> § 86 zákona Národnej rady Slovenskej republiky č. 350/1996 Z. z. o rokovacom poriadku Národnej rady Slovenskej republiky v znení neskorších predpisov.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 w:rsidRPr="00B61A38">
        <w:rPr>
          <w:rFonts w:ascii="Times New Roman" w:hAnsi="Times New Roman"/>
        </w:rPr>
        <w:tab/>
        <w:t xml:space="preserve">Spoločná správa výborov Národnej rady Slovenskej republiky o výsledkoch prerokovania návrhu zákona vo výboroch Národnej rady Slovenskej republiky v druhom čítaní bola schválená uznesením Výboru Národnej rady Slovenskej republiky pre sociálne veci č. </w:t>
      </w:r>
      <w:r w:rsidRPr="00B61A38" w:rsidR="000C1390">
        <w:rPr>
          <w:rFonts w:ascii="Times New Roman" w:hAnsi="Times New Roman"/>
        </w:rPr>
        <w:t xml:space="preserve">152 </w:t>
      </w:r>
      <w:r w:rsidRPr="00B61A38">
        <w:rPr>
          <w:rFonts w:ascii="Times New Roman" w:hAnsi="Times New Roman"/>
        </w:rPr>
        <w:t xml:space="preserve">z </w:t>
      </w:r>
      <w:r w:rsidRPr="00B61A38" w:rsidR="000C1390">
        <w:rPr>
          <w:rFonts w:ascii="Times New Roman" w:hAnsi="Times New Roman"/>
        </w:rPr>
        <w:t>25</w:t>
      </w:r>
      <w:r w:rsidRPr="00B61A38">
        <w:rPr>
          <w:rFonts w:ascii="Times New Roman" w:hAnsi="Times New Roman"/>
        </w:rPr>
        <w:t>. novembra 2014.</w:t>
      </w: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bidi w:val="0"/>
        <w:ind w:left="360" w:hanging="360"/>
        <w:jc w:val="both"/>
        <w:rPr>
          <w:rFonts w:ascii="Times New Roman" w:hAnsi="Times New Roman"/>
        </w:rPr>
      </w:pPr>
    </w:p>
    <w:p w:rsidR="002352CD" w:rsidRPr="00B61A38" w:rsidP="002352CD">
      <w:pPr>
        <w:bidi w:val="0"/>
        <w:ind w:left="360" w:hanging="360"/>
        <w:jc w:val="both"/>
        <w:rPr>
          <w:rFonts w:ascii="Times New Roman" w:hAnsi="Times New Roman"/>
        </w:rPr>
      </w:pPr>
    </w:p>
    <w:p w:rsidR="002352CD" w:rsidRPr="00B61A38" w:rsidP="002352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352CD" w:rsidRPr="00B61A38" w:rsidP="002352CD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Times New Roman" w:eastAsia="Arial Unicode MS" w:hAnsi="Times New Roman"/>
        </w:rPr>
      </w:pPr>
      <w:r w:rsidRPr="00B61A38">
        <w:rPr>
          <w:rFonts w:ascii="Times New Roman" w:eastAsia="Arial Unicode MS" w:hAnsi="Times New Roman"/>
        </w:rPr>
        <w:t xml:space="preserve">Bratislava </w:t>
      </w:r>
      <w:r w:rsidRPr="00B61A38" w:rsidR="000C1390">
        <w:rPr>
          <w:rFonts w:ascii="Times New Roman" w:eastAsia="Arial Unicode MS" w:hAnsi="Times New Roman"/>
        </w:rPr>
        <w:t>25</w:t>
      </w:r>
      <w:r w:rsidRPr="00B61A38">
        <w:rPr>
          <w:rFonts w:ascii="Times New Roman" w:eastAsia="Arial Unicode MS" w:hAnsi="Times New Roman"/>
        </w:rPr>
        <w:t>. novembra 2014</w:t>
      </w:r>
    </w:p>
    <w:p w:rsidR="002352CD" w:rsidRPr="00B61A38" w:rsidP="002352CD">
      <w:pPr>
        <w:bidi w:val="0"/>
        <w:rPr>
          <w:rFonts w:ascii="Times New Roman" w:hAnsi="Times New Roman"/>
        </w:rPr>
      </w:pPr>
    </w:p>
    <w:p w:rsidR="002352CD" w:rsidP="002352CD">
      <w:pPr>
        <w:bidi w:val="0"/>
        <w:rPr>
          <w:rFonts w:ascii="Times New Roman" w:hAnsi="Times New Roman"/>
          <w:sz w:val="22"/>
          <w:szCs w:val="22"/>
        </w:rPr>
      </w:pPr>
    </w:p>
    <w:p w:rsidR="00B61A38" w:rsidRPr="00B61A38" w:rsidP="002352CD">
      <w:pPr>
        <w:bidi w:val="0"/>
        <w:rPr>
          <w:rFonts w:ascii="Times New Roman" w:hAnsi="Times New Roman"/>
          <w:sz w:val="22"/>
          <w:szCs w:val="22"/>
        </w:rPr>
      </w:pPr>
    </w:p>
    <w:p w:rsidR="002352CD" w:rsidRPr="00B61A38" w:rsidP="002352CD">
      <w:pPr>
        <w:bidi w:val="0"/>
        <w:rPr>
          <w:rFonts w:ascii="Times New Roman" w:hAnsi="Times New Roman"/>
          <w:sz w:val="22"/>
          <w:szCs w:val="22"/>
        </w:rPr>
      </w:pPr>
    </w:p>
    <w:p w:rsidR="002352CD" w:rsidRPr="00B61A38" w:rsidP="002352CD">
      <w:pPr>
        <w:bidi w:val="0"/>
        <w:rPr>
          <w:rFonts w:ascii="Times New Roman" w:hAnsi="Times New Roman"/>
          <w:sz w:val="22"/>
          <w:szCs w:val="22"/>
        </w:rPr>
      </w:pPr>
    </w:p>
    <w:p w:rsidR="002352CD" w:rsidRPr="00B61A38" w:rsidP="002352CD">
      <w:pPr>
        <w:bidi w:val="0"/>
        <w:rPr>
          <w:rFonts w:ascii="Times New Roman" w:hAnsi="Times New Roman"/>
          <w:sz w:val="22"/>
          <w:szCs w:val="22"/>
        </w:rPr>
      </w:pPr>
    </w:p>
    <w:p w:rsidR="002352CD" w:rsidRPr="00B61A38" w:rsidP="002352CD">
      <w:pPr>
        <w:bidi w:val="0"/>
        <w:rPr>
          <w:rFonts w:ascii="Times New Roman" w:hAnsi="Times New Roman"/>
          <w:sz w:val="22"/>
          <w:szCs w:val="22"/>
        </w:rPr>
      </w:pPr>
    </w:p>
    <w:p w:rsidR="002352CD" w:rsidRPr="00B61A38" w:rsidP="002352CD">
      <w:pPr>
        <w:bidi w:val="0"/>
        <w:rPr>
          <w:rFonts w:ascii="Times New Roman" w:hAnsi="Times New Roman"/>
        </w:rPr>
      </w:pPr>
    </w:p>
    <w:p w:rsidR="002352CD" w:rsidRPr="00B61A38" w:rsidP="002352CD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Times New Roman" w:eastAsia="Arial Unicode MS" w:hAnsi="Times New Roman" w:hint="default"/>
          <w:b/>
        </w:rPr>
      </w:pPr>
      <w:r w:rsidRPr="00B61A38">
        <w:rPr>
          <w:rFonts w:ascii="Times New Roman" w:eastAsia="Arial Unicode MS" w:hAnsi="Times New Roman" w:hint="default"/>
          <w:b/>
        </w:rPr>
        <w:t>Já</w:t>
      </w:r>
      <w:r w:rsidRPr="00B61A38">
        <w:rPr>
          <w:rFonts w:ascii="Times New Roman" w:eastAsia="Arial Unicode MS" w:hAnsi="Times New Roman" w:hint="default"/>
          <w:b/>
        </w:rPr>
        <w:t>n Podmanický</w:t>
      </w:r>
      <w:r w:rsidRPr="00B61A38">
        <w:rPr>
          <w:rFonts w:ascii="Times New Roman" w:eastAsia="Arial Unicode MS" w:hAnsi="Times New Roman" w:hint="default"/>
          <w:b/>
        </w:rPr>
        <w:t xml:space="preserve"> v. r.</w:t>
      </w:r>
    </w:p>
    <w:p w:rsidR="002352CD" w:rsidRPr="00B61A38" w:rsidP="002352CD">
      <w:pPr>
        <w:bidi w:val="0"/>
        <w:jc w:val="center"/>
        <w:rPr>
          <w:rFonts w:ascii="Times New Roman" w:hAnsi="Times New Roman"/>
        </w:rPr>
      </w:pPr>
      <w:r w:rsidRPr="00B61A38">
        <w:rPr>
          <w:rFonts w:ascii="Times New Roman" w:hAnsi="Times New Roman"/>
          <w:b/>
        </w:rPr>
        <w:t>predseda výboru</w:t>
      </w:r>
    </w:p>
    <w:p w:rsidR="002352CD" w:rsidRPr="00B61A38" w:rsidP="002352CD">
      <w:pPr>
        <w:bidi w:val="0"/>
        <w:rPr>
          <w:rFonts w:ascii="Times New Roman" w:hAnsi="Times New Roman"/>
        </w:rPr>
      </w:pPr>
    </w:p>
    <w:p w:rsidR="002352CD" w:rsidRPr="00B61A38" w:rsidP="002352CD">
      <w:pPr>
        <w:bidi w:val="0"/>
        <w:rPr>
          <w:rFonts w:ascii="Times New Roman" w:hAnsi="Times New Roman"/>
        </w:rPr>
      </w:pPr>
    </w:p>
    <w:p w:rsidR="002352CD" w:rsidRPr="00B61A38" w:rsidP="002352CD">
      <w:pPr>
        <w:bidi w:val="0"/>
        <w:rPr>
          <w:rFonts w:ascii="Times New Roman" w:hAnsi="Times New Roman"/>
        </w:rPr>
      </w:pPr>
    </w:p>
    <w:p w:rsidR="002352CD" w:rsidRPr="00B61A38" w:rsidP="002352CD">
      <w:pPr>
        <w:bidi w:val="0"/>
        <w:rPr>
          <w:rFonts w:ascii="Times New Roman" w:hAnsi="Times New Roman"/>
        </w:rPr>
      </w:pPr>
    </w:p>
    <w:p w:rsidR="002352CD" w:rsidRPr="00B61A38" w:rsidP="002352CD">
      <w:pPr>
        <w:bidi w:val="0"/>
        <w:rPr>
          <w:rFonts w:ascii="Times New Roman" w:hAnsi="Times New Roman"/>
        </w:rPr>
      </w:pPr>
    </w:p>
    <w:p w:rsidR="002352CD" w:rsidRPr="00B61A38" w:rsidP="002352CD">
      <w:pPr>
        <w:bidi w:val="0"/>
        <w:rPr>
          <w:rFonts w:ascii="Times New Roman" w:hAnsi="Times New Roman"/>
        </w:rPr>
      </w:pPr>
    </w:p>
    <w:p w:rsidR="00496C93" w:rsidRPr="00B61A38">
      <w:pPr>
        <w:bidi w:val="0"/>
        <w:rPr>
          <w:rFonts w:ascii="Times New Roman" w:hAnsi="Times New Roman"/>
        </w:rPr>
      </w:pPr>
    </w:p>
    <w:sectPr w:rsidSect="00633A7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E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B3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7289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1384"/>
    <w:multiLevelType w:val="hybridMultilevel"/>
    <w:tmpl w:val="CB180F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352CD"/>
    <w:rsid w:val="00054BFA"/>
    <w:rsid w:val="00065B33"/>
    <w:rsid w:val="000C1390"/>
    <w:rsid w:val="001A11E3"/>
    <w:rsid w:val="001E1F2B"/>
    <w:rsid w:val="001E6056"/>
    <w:rsid w:val="001F25CB"/>
    <w:rsid w:val="002352CD"/>
    <w:rsid w:val="00284A1B"/>
    <w:rsid w:val="002D3726"/>
    <w:rsid w:val="00306A00"/>
    <w:rsid w:val="00377DDA"/>
    <w:rsid w:val="00435B33"/>
    <w:rsid w:val="00496C93"/>
    <w:rsid w:val="004B4092"/>
    <w:rsid w:val="0058476A"/>
    <w:rsid w:val="005D20DE"/>
    <w:rsid w:val="00633A70"/>
    <w:rsid w:val="0067289C"/>
    <w:rsid w:val="0078177E"/>
    <w:rsid w:val="00824FE1"/>
    <w:rsid w:val="00835951"/>
    <w:rsid w:val="008D1EB8"/>
    <w:rsid w:val="008E4B2A"/>
    <w:rsid w:val="008E5822"/>
    <w:rsid w:val="00942125"/>
    <w:rsid w:val="00980A47"/>
    <w:rsid w:val="00A054BF"/>
    <w:rsid w:val="00A0670F"/>
    <w:rsid w:val="00A93D14"/>
    <w:rsid w:val="00B61A38"/>
    <w:rsid w:val="00BD0B2E"/>
    <w:rsid w:val="00BD1A35"/>
    <w:rsid w:val="00CD1CA6"/>
    <w:rsid w:val="00DE1943"/>
    <w:rsid w:val="00E24009"/>
    <w:rsid w:val="00F66EEC"/>
    <w:rsid w:val="00FC32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C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2352C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352CD"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352CD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2352CD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4</Pages>
  <Words>1049</Words>
  <Characters>5985</Characters>
  <Application>Microsoft Office Word</Application>
  <DocSecurity>0</DocSecurity>
  <Lines>0</Lines>
  <Paragraphs>0</Paragraphs>
  <ScaleCrop>false</ScaleCrop>
  <Company>Kancelaria NR SR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cp:lastPrinted>2014-11-20T10:25:00Z</cp:lastPrinted>
  <dcterms:created xsi:type="dcterms:W3CDTF">2014-10-03T13:09:00Z</dcterms:created>
  <dcterms:modified xsi:type="dcterms:W3CDTF">2014-11-28T10:16:00Z</dcterms:modified>
</cp:coreProperties>
</file>