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306A" w:rsidP="008A306A">
      <w:pPr>
        <w:pStyle w:val="Heading5"/>
        <w:bidi w:val="0"/>
        <w:spacing w:before="0"/>
        <w:ind w:firstLine="709"/>
      </w:pPr>
    </w:p>
    <w:p w:rsidR="00046AE8" w:rsidRPr="00046AE8" w:rsidP="00046AE8">
      <w:pPr>
        <w:bidi w:val="0"/>
        <w:rPr>
          <w:rFonts w:ascii="Times New Roman" w:hAnsi="Times New Roman"/>
        </w:rPr>
      </w:pPr>
    </w:p>
    <w:p w:rsidR="008A306A" w:rsidRPr="00DD645F" w:rsidP="00DD645F">
      <w:pPr>
        <w:pStyle w:val="Heading5"/>
        <w:bidi w:val="0"/>
        <w:ind w:firstLine="708"/>
        <w:rPr>
          <w:rFonts w:ascii="Times New Roman" w:hAnsi="Times New Roman" w:hint="default"/>
          <w:b/>
          <w:color w:val="auto"/>
        </w:rPr>
      </w:pPr>
      <w:r w:rsidRPr="00DD645F">
        <w:rPr>
          <w:rFonts w:ascii="Times New Roman" w:hAnsi="Times New Roman" w:hint="default"/>
          <w:b/>
          <w:color w:val="auto"/>
        </w:rPr>
        <w:t>Ú</w:t>
      </w:r>
      <w:r w:rsidRPr="00DD645F">
        <w:rPr>
          <w:rFonts w:ascii="Times New Roman" w:hAnsi="Times New Roman" w:hint="default"/>
          <w:b/>
          <w:color w:val="auto"/>
        </w:rPr>
        <w:t>STAVNOPRÁ</w:t>
      </w:r>
      <w:r w:rsidRPr="00DD645F">
        <w:rPr>
          <w:rFonts w:ascii="Times New Roman" w:hAnsi="Times New Roman" w:hint="default"/>
          <w:b/>
          <w:color w:val="auto"/>
        </w:rPr>
        <w:t>VNY VÝ</w:t>
      </w:r>
      <w:r w:rsidRPr="00DD645F">
        <w:rPr>
          <w:rFonts w:ascii="Times New Roman" w:hAnsi="Times New Roman" w:hint="default"/>
          <w:b/>
          <w:color w:val="auto"/>
        </w:rPr>
        <w:t>BOR</w:t>
      </w:r>
    </w:p>
    <w:p w:rsidR="008A306A" w:rsidP="008A306A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A306A" w:rsidP="008A306A">
      <w:pPr>
        <w:bidi w:val="0"/>
        <w:spacing w:line="360" w:lineRule="auto"/>
        <w:rPr>
          <w:rFonts w:ascii="Times New Roman" w:hAnsi="Times New Roman"/>
          <w:b/>
        </w:rPr>
      </w:pPr>
    </w:p>
    <w:p w:rsidR="008A306A" w:rsidP="008A306A">
      <w:pPr>
        <w:bidi w:val="0"/>
        <w:spacing w:line="360" w:lineRule="auto"/>
        <w:rPr>
          <w:rFonts w:ascii="Times New Roman" w:hAnsi="Times New Roman"/>
          <w:b/>
        </w:rPr>
      </w:pPr>
    </w:p>
    <w:p w:rsidR="008A306A" w:rsidP="002800D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8A306A" w:rsidP="002800D9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8A306A" w:rsidP="002800D9">
      <w:pPr>
        <w:pStyle w:val="BodyText3"/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zápisnice z 89. schôdze Ústavnoprávneho výboru Národnej rady Slovenskej republiky konanej 25. novembra 2014</w:t>
      </w:r>
    </w:p>
    <w:p w:rsidR="008A306A" w:rsidP="008A306A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8A306A" w:rsidRPr="00222DC0" w:rsidP="00DA31E9">
      <w:pPr>
        <w:pStyle w:val="Heading2"/>
        <w:bidi w:val="0"/>
        <w:spacing w:line="360" w:lineRule="auto"/>
        <w:ind w:hanging="378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>Ústav</w:t>
      </w:r>
    </w:p>
    <w:p w:rsidR="008A306A" w:rsidRPr="00222DC0" w:rsidP="00DA31E9">
      <w:pPr>
        <w:tabs>
          <w:tab w:val="left" w:pos="720"/>
        </w:tabs>
        <w:bidi w:val="0"/>
        <w:spacing w:line="360" w:lineRule="auto"/>
        <w:rPr>
          <w:rFonts w:ascii="Times New Roman" w:hAnsi="Times New Roman"/>
        </w:rPr>
      </w:pPr>
    </w:p>
    <w:p w:rsidR="008A306A" w:rsidRPr="00222DC0" w:rsidP="00DA31E9">
      <w:pPr>
        <w:bidi w:val="0"/>
        <w:spacing w:line="360" w:lineRule="auto"/>
        <w:jc w:val="both"/>
        <w:rPr>
          <w:rFonts w:ascii="Times New Roman" w:hAnsi="Times New Roman"/>
        </w:rPr>
      </w:pPr>
      <w:r w:rsidRPr="00222DC0" w:rsidR="00DA31E9">
        <w:rPr>
          <w:rFonts w:ascii="Times New Roman" w:hAnsi="Times New Roman"/>
          <w:b/>
        </w:rPr>
        <w:tab/>
      </w:r>
      <w:r w:rsidRPr="00222DC0">
        <w:rPr>
          <w:rFonts w:ascii="Times New Roman" w:hAnsi="Times New Roman"/>
        </w:rPr>
        <w:t xml:space="preserve">prerokoval </w:t>
      </w:r>
      <w:r w:rsidRPr="00222DC0" w:rsidR="00DA31E9">
        <w:rPr>
          <w:rFonts w:ascii="Times New Roman" w:hAnsi="Times New Roman"/>
        </w:rPr>
        <w:t>zákon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 prerokovanie  Národnou  radou  Slovenskej  republiky (tlač 1314)</w:t>
      </w:r>
      <w:r w:rsidRPr="00222DC0">
        <w:rPr>
          <w:rFonts w:ascii="Times New Roman" w:hAnsi="Times New Roman"/>
        </w:rPr>
        <w:t xml:space="preserve"> a na návrh poslan</w:t>
      </w:r>
      <w:r w:rsidR="00222DC0">
        <w:rPr>
          <w:rFonts w:ascii="Times New Roman" w:hAnsi="Times New Roman"/>
        </w:rPr>
        <w:t xml:space="preserve">ca </w:t>
      </w:r>
      <w:r w:rsidR="006774C5">
        <w:rPr>
          <w:rFonts w:ascii="Times New Roman" w:hAnsi="Times New Roman"/>
        </w:rPr>
        <w:t xml:space="preserve">A. Cicoňa </w:t>
      </w:r>
      <w:r w:rsidRPr="00222DC0">
        <w:rPr>
          <w:rFonts w:ascii="Times New Roman" w:hAnsi="Times New Roman"/>
        </w:rPr>
        <w:t>hlasoval o  návrhu uznesenia uvedeného v prílohe.</w:t>
      </w:r>
    </w:p>
    <w:p w:rsidR="008A306A" w:rsidRPr="00222DC0" w:rsidP="008A306A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A306A" w:rsidRPr="00222DC0" w:rsidP="008A306A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222DC0">
        <w:rPr>
          <w:rFonts w:ascii="Times New Roman" w:hAnsi="Times New Roman"/>
        </w:rPr>
        <w:tab/>
        <w:t>Z  celkového počtu 1</w:t>
      </w:r>
      <w:r w:rsidR="00222DC0">
        <w:rPr>
          <w:rFonts w:ascii="Times New Roman" w:hAnsi="Times New Roman"/>
        </w:rPr>
        <w:t>2</w:t>
      </w:r>
      <w:r w:rsidRPr="00222DC0">
        <w:rPr>
          <w:rFonts w:ascii="Times New Roman" w:hAnsi="Times New Roman"/>
        </w:rPr>
        <w:t xml:space="preserve"> poslancov Ústavnoprávneho výboru Národnej rady Slovenskej republiky bolo prítomných </w:t>
      </w:r>
      <w:r w:rsidR="002002C7">
        <w:rPr>
          <w:rFonts w:ascii="Times New Roman" w:hAnsi="Times New Roman"/>
        </w:rPr>
        <w:t>10</w:t>
      </w:r>
      <w:r w:rsidR="00A55221">
        <w:rPr>
          <w:rFonts w:ascii="Times New Roman" w:hAnsi="Times New Roman"/>
        </w:rPr>
        <w:t xml:space="preserve"> </w:t>
      </w:r>
      <w:r w:rsidRPr="00222DC0">
        <w:rPr>
          <w:rFonts w:ascii="Times New Roman" w:hAnsi="Times New Roman"/>
        </w:rPr>
        <w:t>poslancov. Za návrh predneseného uznesenia hlasovali</w:t>
      </w:r>
      <w:r w:rsidR="002002C7">
        <w:rPr>
          <w:rFonts w:ascii="Times New Roman" w:hAnsi="Times New Roman"/>
        </w:rPr>
        <w:t xml:space="preserve"> 5</w:t>
      </w:r>
      <w:r w:rsidRPr="00222DC0">
        <w:rPr>
          <w:rFonts w:ascii="Times New Roman" w:hAnsi="Times New Roman"/>
        </w:rPr>
        <w:t xml:space="preserve"> poslanci a </w:t>
      </w:r>
      <w:r w:rsidR="002002C7">
        <w:rPr>
          <w:rFonts w:ascii="Times New Roman" w:hAnsi="Times New Roman"/>
        </w:rPr>
        <w:t>5</w:t>
      </w:r>
      <w:r w:rsidRPr="00222DC0">
        <w:rPr>
          <w:rFonts w:ascii="Times New Roman" w:hAnsi="Times New Roman"/>
        </w:rPr>
        <w:t xml:space="preserve"> poslanci </w:t>
      </w:r>
      <w:r w:rsidR="002002C7">
        <w:rPr>
          <w:rFonts w:ascii="Times New Roman" w:hAnsi="Times New Roman"/>
        </w:rPr>
        <w:t xml:space="preserve">sa </w:t>
      </w:r>
      <w:r w:rsidRPr="00222DC0">
        <w:rPr>
          <w:rFonts w:ascii="Times New Roman" w:hAnsi="Times New Roman"/>
        </w:rPr>
        <w:t>hlasova</w:t>
      </w:r>
      <w:r w:rsidR="002002C7">
        <w:rPr>
          <w:rFonts w:ascii="Times New Roman" w:hAnsi="Times New Roman"/>
        </w:rPr>
        <w:t>nia zdržali</w:t>
      </w:r>
      <w:r w:rsidRPr="00222DC0">
        <w:rPr>
          <w:rFonts w:ascii="Times New Roman" w:hAnsi="Times New Roman"/>
        </w:rPr>
        <w:t xml:space="preserve">. Ústavnoprávny výbor Národnej rady Slovenskej republiky </w:t>
      </w:r>
      <w:r w:rsidRPr="00222DC0">
        <w:rPr>
          <w:rFonts w:ascii="Times New Roman" w:hAnsi="Times New Roman"/>
          <w:b/>
          <w:bCs/>
        </w:rPr>
        <w:t xml:space="preserve">neprijal </w:t>
      </w:r>
      <w:r w:rsidRPr="00222DC0">
        <w:rPr>
          <w:rFonts w:ascii="Times New Roman" w:hAnsi="Times New Roman"/>
          <w:b/>
        </w:rPr>
        <w:t>uznesenie,</w:t>
      </w:r>
      <w:r w:rsidRPr="00222DC0">
        <w:rPr>
          <w:rFonts w:ascii="Times New Roman" w:hAnsi="Times New Roman"/>
        </w:rPr>
        <w:t xml:space="preserve"> nakoľko návrh uznesenia </w:t>
      </w:r>
      <w:r w:rsidRPr="00222DC0">
        <w:rPr>
          <w:rFonts w:ascii="Times New Roman" w:hAnsi="Times New Roman"/>
          <w:b/>
          <w:bCs/>
        </w:rPr>
        <w:t>nezískal</w:t>
      </w:r>
      <w:r w:rsidRPr="00222DC0">
        <w:rPr>
          <w:rFonts w:ascii="Times New Roman" w:hAnsi="Times New Roman"/>
        </w:rPr>
        <w:t xml:space="preserve"> </w:t>
      </w:r>
      <w:r w:rsidRPr="00222DC0">
        <w:rPr>
          <w:rFonts w:ascii="Times New Roman" w:hAnsi="Times New Roman"/>
          <w:b/>
        </w:rPr>
        <w:t>súhlas</w:t>
      </w:r>
      <w:r w:rsidRPr="00222DC0">
        <w:rPr>
          <w:rFonts w:ascii="Times New Roman" w:hAnsi="Times New Roman"/>
          <w:b/>
          <w:bCs/>
        </w:rPr>
        <w:t xml:space="preserve"> nadpolovičnej </w:t>
      </w:r>
      <w:r w:rsidRPr="00222DC0">
        <w:rPr>
          <w:rFonts w:ascii="Times New Roman" w:hAnsi="Times New Roman"/>
          <w:b/>
        </w:rPr>
        <w:t>väčšiny všetkých poslancov</w:t>
      </w:r>
      <w:r w:rsidRPr="00222DC0">
        <w:rPr>
          <w:rFonts w:ascii="Times New Roman" w:hAnsi="Times New Roman"/>
        </w:rPr>
        <w:t xml:space="preserve"> </w:t>
      </w:r>
      <w:r w:rsidRPr="00222DC0">
        <w:rPr>
          <w:rFonts w:ascii="Times New Roman" w:hAnsi="Times New Roman"/>
          <w:bCs/>
        </w:rPr>
        <w:t>podľa</w:t>
      </w:r>
      <w:r w:rsidRPr="00222DC0">
        <w:rPr>
          <w:rFonts w:ascii="Times New Roman" w:hAnsi="Times New Roman"/>
        </w:rPr>
        <w:t xml:space="preserve"> čl. 84 ods. 3 Ústavy Slovenskej republiky a § 52 ods. 4 zákona Národnej rady Slovenskej republiky č.  350/1996 Z. z. o  rokovacom poriadku Národnej rady Slovenskej republiky v znení neskorších predpisov.     </w:t>
      </w:r>
    </w:p>
    <w:p w:rsidR="008A306A" w:rsidRPr="00222DC0" w:rsidP="008A306A">
      <w:pPr>
        <w:bidi w:val="0"/>
        <w:rPr>
          <w:rFonts w:ascii="Times New Roman" w:hAnsi="Times New Roman"/>
        </w:rPr>
      </w:pPr>
    </w:p>
    <w:p w:rsidR="00A55221" w:rsidP="00A55221">
      <w:pPr>
        <w:bidi w:val="0"/>
        <w:rPr>
          <w:rFonts w:ascii="Times New Roman" w:hAnsi="Times New Roman"/>
        </w:rPr>
      </w:pPr>
    </w:p>
    <w:p w:rsidR="00A55221" w:rsidP="00A55221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A55221" w:rsidP="00A5522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 Róbert Madej</w:t>
      </w:r>
    </w:p>
    <w:p w:rsidR="00A55221" w:rsidP="00A5522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55221" w:rsidP="00A5522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A55221" w:rsidP="00A5522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A55221" w:rsidP="00A5522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8A306A" w:rsidP="008A306A">
      <w:pPr>
        <w:bidi w:val="0"/>
        <w:rPr>
          <w:rFonts w:ascii="Times New Roman" w:hAnsi="Times New Roman"/>
        </w:rPr>
      </w:pPr>
    </w:p>
    <w:p w:rsidR="00060D25" w:rsidP="008A306A">
      <w:pPr>
        <w:bidi w:val="0"/>
        <w:rPr>
          <w:rFonts w:ascii="Times New Roman" w:hAnsi="Times New Roman"/>
        </w:rPr>
      </w:pPr>
    </w:p>
    <w:p w:rsidR="00060D25" w:rsidRPr="00222DC0" w:rsidP="008A306A">
      <w:pPr>
        <w:bidi w:val="0"/>
        <w:rPr>
          <w:rFonts w:ascii="Times New Roman" w:hAnsi="Times New Roman"/>
        </w:rPr>
      </w:pPr>
    </w:p>
    <w:p w:rsidR="00DD645F" w:rsidP="00DD645F">
      <w:pPr>
        <w:bidi w:val="0"/>
        <w:spacing w:before="120"/>
        <w:ind w:left="3540" w:firstLine="708"/>
        <w:jc w:val="center"/>
        <w:rPr>
          <w:rFonts w:ascii="Times New Roman" w:hAnsi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/>
          <w:b/>
          <w:i/>
          <w:sz w:val="32"/>
          <w:szCs w:val="32"/>
          <w:lang w:eastAsia="en-US"/>
        </w:rPr>
        <w:t>Príloha</w:t>
      </w:r>
    </w:p>
    <w:p w:rsidR="00DD645F" w:rsidP="00DD645F">
      <w:pPr>
        <w:pStyle w:val="Heading3"/>
        <w:bidi w:val="0"/>
        <w:rPr>
          <w:rFonts w:ascii="Times New Roman" w:hAnsi="Times New Roman"/>
        </w:rPr>
      </w:pPr>
    </w:p>
    <w:p w:rsidR="00DD645F" w:rsidRPr="00DD645F" w:rsidP="00DD645F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D645F">
        <w:rPr>
          <w:rFonts w:ascii="Times New Roman" w:hAnsi="Times New Roman"/>
        </w:rPr>
        <w:t>ÚSTAVNOPRÁVNY VÝBOR</w:t>
      </w:r>
    </w:p>
    <w:p w:rsidR="00DD645F" w:rsidP="00DD645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D645F" w:rsidP="00DD645F">
      <w:pPr>
        <w:pStyle w:val="Heading7"/>
        <w:bidi w:val="0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 </w:t>
        <w:tab/>
        <w:tab/>
        <w:tab/>
        <w:t xml:space="preserve">                                                           89. schôdza  </w:t>
      </w:r>
    </w:p>
    <w:p w:rsidR="00DD645F" w:rsidP="00DD645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PREDS-10</w:t>
      </w:r>
      <w:r w:rsidR="00AE1F44">
        <w:rPr>
          <w:rFonts w:ascii="Times New Roman" w:hAnsi="Times New Roman"/>
        </w:rPr>
        <w:t>20</w:t>
      </w:r>
      <w:r>
        <w:rPr>
          <w:rFonts w:ascii="Times New Roman" w:hAnsi="Times New Roman"/>
        </w:rPr>
        <w:t>/2014</w:t>
      </w:r>
    </w:p>
    <w:p w:rsidR="00DD645F" w:rsidP="00DD645F">
      <w:pPr>
        <w:bidi w:val="0"/>
        <w:rPr>
          <w:rFonts w:ascii="Times New Roman" w:hAnsi="Times New Roman"/>
        </w:rPr>
      </w:pPr>
    </w:p>
    <w:p w:rsidR="00DD645F" w:rsidP="00DD645F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DD645F" w:rsidRPr="00DD645F" w:rsidP="00DD645F">
      <w:pPr>
        <w:bidi w:val="0"/>
        <w:jc w:val="center"/>
        <w:rPr>
          <w:rFonts w:ascii="Times New Roman" w:hAnsi="Times New Roman"/>
          <w:b/>
          <w:i/>
          <w:sz w:val="36"/>
          <w:szCs w:val="36"/>
        </w:rPr>
      </w:pPr>
      <w:r w:rsidRPr="00DD645F">
        <w:rPr>
          <w:rFonts w:ascii="Times New Roman" w:hAnsi="Times New Roman"/>
          <w:b/>
          <w:i/>
          <w:sz w:val="36"/>
          <w:szCs w:val="36"/>
        </w:rPr>
        <w:t>Návrh</w:t>
      </w:r>
    </w:p>
    <w:p w:rsidR="00DD645F" w:rsidP="00DD645F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D645F" w:rsidP="00DD645F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DD645F" w:rsidP="00DD645F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25. novembra 2014</w:t>
      </w:r>
    </w:p>
    <w:p w:rsidR="00DD645F" w:rsidP="00DD645F">
      <w:pPr>
        <w:bidi w:val="0"/>
        <w:jc w:val="center"/>
        <w:rPr>
          <w:rFonts w:ascii="Times New Roman" w:hAnsi="Times New Roman"/>
        </w:rPr>
      </w:pPr>
    </w:p>
    <w:p w:rsidR="00DD645F" w:rsidP="00DD645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zákonu </w:t>
      </w:r>
      <w:r w:rsidRPr="00222DC0" w:rsidR="00AE1F44">
        <w:rPr>
          <w:rFonts w:ascii="Times New Roman" w:hAnsi="Times New Roman"/>
        </w:rPr>
        <w:t>z 29. októbra 2014, ktorým sa mení a dopĺňa zákon č. 245/2008 Z. z. o výchove a vzdelávaní (školský zákon) a o zmene a doplnení niektorých zákonov v znení neskorších predpisov a ktorým sa menia a dopĺňajú niektoré zákony, vráten</w:t>
      </w:r>
      <w:r w:rsidR="00C85CF5">
        <w:rPr>
          <w:rFonts w:ascii="Times New Roman" w:hAnsi="Times New Roman"/>
        </w:rPr>
        <w:t>ému</w:t>
      </w:r>
      <w:r w:rsidRPr="00222DC0" w:rsidR="00AE1F44">
        <w:rPr>
          <w:rFonts w:ascii="Times New Roman" w:hAnsi="Times New Roman"/>
        </w:rPr>
        <w:t xml:space="preserve"> prezidentom Slovenskej republiky na opätovné  prerokovanie  Národnou  radou  Slovenskej  republiky (tlač 1314) </w:t>
      </w:r>
    </w:p>
    <w:p w:rsidR="00AE1F44" w:rsidP="00DD645F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060D25" w:rsidP="00060D25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060D25" w:rsidP="00060D25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060D25" w:rsidP="00060D25">
      <w:pPr>
        <w:bidi w:val="0"/>
        <w:jc w:val="both"/>
        <w:rPr>
          <w:rFonts w:ascii="Times New Roman" w:hAnsi="Times New Roman"/>
        </w:rPr>
      </w:pPr>
    </w:p>
    <w:p w:rsidR="00060D25" w:rsidP="00060D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060D25" w:rsidP="00060D25">
      <w:pPr>
        <w:bidi w:val="0"/>
        <w:jc w:val="both"/>
        <w:rPr>
          <w:rFonts w:ascii="Times New Roman" w:hAnsi="Times New Roman"/>
        </w:rPr>
      </w:pPr>
    </w:p>
    <w:p w:rsidR="00060D25" w:rsidP="00060D25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pripomienky uvedené v časti III rozhodnutia prezidenta Slovenskej republiky z 18. novembra 2014 číslo 4838-2014-BA;</w:t>
      </w:r>
    </w:p>
    <w:p w:rsidR="00060D25" w:rsidP="00060D25">
      <w:pPr>
        <w:bidi w:val="0"/>
        <w:jc w:val="both"/>
        <w:rPr>
          <w:rFonts w:ascii="Times New Roman" w:hAnsi="Times New Roman"/>
        </w:rPr>
      </w:pPr>
    </w:p>
    <w:p w:rsidR="00060D25" w:rsidP="00060D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60D25" w:rsidP="00060D25">
      <w:pPr>
        <w:bidi w:val="0"/>
        <w:jc w:val="both"/>
        <w:rPr>
          <w:rFonts w:ascii="Times New Roman" w:hAnsi="Times New Roman"/>
        </w:rPr>
      </w:pPr>
    </w:p>
    <w:p w:rsidR="00060D25" w:rsidP="00060D25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  <w:tab/>
      </w:r>
    </w:p>
    <w:p w:rsidR="00060D25" w:rsidP="00060D25">
      <w:pPr>
        <w:bidi w:val="0"/>
        <w:jc w:val="both"/>
        <w:rPr>
          <w:rFonts w:ascii="Times New Roman" w:hAnsi="Times New Roman"/>
        </w:rPr>
      </w:pPr>
    </w:p>
    <w:p w:rsidR="00060D25" w:rsidRPr="00971553" w:rsidP="00060D25">
      <w:pPr>
        <w:tabs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zákon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 prerokovanie  Národnou  radou  Slovenskej  republiky </w:t>
      </w:r>
      <w:r w:rsidRPr="00A922EB">
        <w:rPr>
          <w:rFonts w:ascii="Times New Roman" w:hAnsi="Times New Roman"/>
        </w:rPr>
        <w:t xml:space="preserve">(tlač 1314) </w:t>
      </w:r>
      <w:r w:rsidRPr="00971553">
        <w:rPr>
          <w:rFonts w:ascii="Times New Roman" w:hAnsi="Times New Roman"/>
          <w:b/>
        </w:rPr>
        <w:t>s</w:t>
      </w:r>
      <w:r w:rsidRPr="00971553">
        <w:rPr>
          <w:rFonts w:ascii="Times New Roman" w:hAnsi="Times New Roman"/>
          <w:b/>
          <w:bCs/>
        </w:rPr>
        <w:t xml:space="preserve">chváliť </w:t>
      </w:r>
      <w:r w:rsidRPr="00971553" w:rsidR="00AC024B">
        <w:rPr>
          <w:rFonts w:ascii="Times New Roman" w:hAnsi="Times New Roman"/>
          <w:b/>
        </w:rPr>
        <w:t>v pôvodnom znen</w:t>
      </w:r>
      <w:r w:rsidRPr="00971553" w:rsidR="00A922EB">
        <w:rPr>
          <w:rFonts w:ascii="Times New Roman" w:hAnsi="Times New Roman"/>
          <w:b/>
        </w:rPr>
        <w:t>í;</w:t>
      </w:r>
    </w:p>
    <w:p w:rsidR="00060D25" w:rsidP="00060D25">
      <w:pPr>
        <w:bidi w:val="0"/>
        <w:ind w:firstLine="708"/>
        <w:jc w:val="both"/>
        <w:rPr>
          <w:rFonts w:ascii="Times New Roman" w:hAnsi="Times New Roman"/>
          <w:b/>
          <w:i/>
        </w:rPr>
      </w:pPr>
      <w:r w:rsidR="00AC024B">
        <w:rPr>
          <w:rFonts w:ascii="Times New Roman" w:hAnsi="Times New Roman"/>
          <w:b/>
          <w:i/>
        </w:rPr>
        <w:t xml:space="preserve">         </w:t>
      </w:r>
    </w:p>
    <w:p w:rsidR="00060D25" w:rsidP="00060D25">
      <w:pPr>
        <w:bidi w:val="0"/>
        <w:ind w:firstLine="708"/>
        <w:jc w:val="both"/>
        <w:rPr>
          <w:rFonts w:ascii="Times New Roman" w:hAnsi="Times New Roman"/>
          <w:b/>
        </w:rPr>
      </w:pPr>
    </w:p>
    <w:p w:rsidR="00060D25" w:rsidP="00060D2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C.  u k l a d á</w:t>
      </w:r>
    </w:p>
    <w:p w:rsidR="00060D25" w:rsidP="00060D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060D25" w:rsidP="00060D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predsedovi výboru</w:t>
      </w:r>
    </w:p>
    <w:p w:rsidR="00060D25" w:rsidP="00060D25">
      <w:pPr>
        <w:bidi w:val="0"/>
        <w:jc w:val="both"/>
        <w:rPr>
          <w:rFonts w:ascii="Times New Roman" w:hAnsi="Times New Roman"/>
        </w:rPr>
      </w:pPr>
    </w:p>
    <w:p w:rsidR="00060D25" w:rsidP="00060D2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</w:t>
      </w:r>
    </w:p>
    <w:p w:rsidR="00060D25" w:rsidP="00060D25">
      <w:pPr>
        <w:bidi w:val="0"/>
        <w:jc w:val="both"/>
        <w:rPr>
          <w:rFonts w:ascii="Times New Roman" w:hAnsi="Times New Roman"/>
        </w:rPr>
      </w:pPr>
    </w:p>
    <w:p w:rsidR="00060D25" w:rsidP="00060D25">
      <w:pPr>
        <w:tabs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gestorského Výboru Národnej rady Slovenskej republiky pre vzdelávanie, vedu, mládež a šport. </w:t>
      </w:r>
    </w:p>
    <w:p w:rsidR="00060D25" w:rsidP="00060D2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60D25" w:rsidP="00060D25">
      <w:pPr>
        <w:tabs>
          <w:tab w:val="left" w:pos="0"/>
        </w:tabs>
        <w:bidi w:val="0"/>
        <w:jc w:val="both"/>
        <w:rPr>
          <w:rFonts w:ascii="Times New Roman" w:hAnsi="Times New Roman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30BE4"/>
    <w:multiLevelType w:val="hybridMultilevel"/>
    <w:tmpl w:val="A5789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153BAB"/>
    <w:multiLevelType w:val="hybridMultilevel"/>
    <w:tmpl w:val="A5789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750EC"/>
    <w:rsid w:val="00046AE8"/>
    <w:rsid w:val="00060D25"/>
    <w:rsid w:val="000750EC"/>
    <w:rsid w:val="00076AC1"/>
    <w:rsid w:val="000C50EF"/>
    <w:rsid w:val="000C5387"/>
    <w:rsid w:val="000D4917"/>
    <w:rsid w:val="00136A1A"/>
    <w:rsid w:val="001517FB"/>
    <w:rsid w:val="002002C7"/>
    <w:rsid w:val="00222DC0"/>
    <w:rsid w:val="00223F60"/>
    <w:rsid w:val="00244147"/>
    <w:rsid w:val="002800D9"/>
    <w:rsid w:val="002836F0"/>
    <w:rsid w:val="00285D23"/>
    <w:rsid w:val="002A5583"/>
    <w:rsid w:val="00360CEB"/>
    <w:rsid w:val="00375299"/>
    <w:rsid w:val="0038340C"/>
    <w:rsid w:val="00395FDF"/>
    <w:rsid w:val="003C79D2"/>
    <w:rsid w:val="003F46C7"/>
    <w:rsid w:val="0040717A"/>
    <w:rsid w:val="00413FD0"/>
    <w:rsid w:val="004710EB"/>
    <w:rsid w:val="00476686"/>
    <w:rsid w:val="00491EA9"/>
    <w:rsid w:val="005C0BE0"/>
    <w:rsid w:val="006774C5"/>
    <w:rsid w:val="00695186"/>
    <w:rsid w:val="006A35C5"/>
    <w:rsid w:val="006C1C7E"/>
    <w:rsid w:val="00720A14"/>
    <w:rsid w:val="00720D1C"/>
    <w:rsid w:val="007711E3"/>
    <w:rsid w:val="00794D41"/>
    <w:rsid w:val="008351EC"/>
    <w:rsid w:val="00856FF9"/>
    <w:rsid w:val="00861318"/>
    <w:rsid w:val="008777ED"/>
    <w:rsid w:val="008A306A"/>
    <w:rsid w:val="008B57A5"/>
    <w:rsid w:val="008D0154"/>
    <w:rsid w:val="00910C67"/>
    <w:rsid w:val="00916E8B"/>
    <w:rsid w:val="00956C60"/>
    <w:rsid w:val="00967F7F"/>
    <w:rsid w:val="00971553"/>
    <w:rsid w:val="009D5506"/>
    <w:rsid w:val="009D5D36"/>
    <w:rsid w:val="00A40278"/>
    <w:rsid w:val="00A41D61"/>
    <w:rsid w:val="00A55221"/>
    <w:rsid w:val="00A922EB"/>
    <w:rsid w:val="00AC024B"/>
    <w:rsid w:val="00AC326C"/>
    <w:rsid w:val="00AE1F44"/>
    <w:rsid w:val="00AF2616"/>
    <w:rsid w:val="00B24CA9"/>
    <w:rsid w:val="00B35057"/>
    <w:rsid w:val="00C27D39"/>
    <w:rsid w:val="00C36452"/>
    <w:rsid w:val="00C76137"/>
    <w:rsid w:val="00C85CF5"/>
    <w:rsid w:val="00CB16D6"/>
    <w:rsid w:val="00CC1138"/>
    <w:rsid w:val="00CF03DC"/>
    <w:rsid w:val="00CF7245"/>
    <w:rsid w:val="00D12A76"/>
    <w:rsid w:val="00D16510"/>
    <w:rsid w:val="00D21E0B"/>
    <w:rsid w:val="00D96A50"/>
    <w:rsid w:val="00DA31E9"/>
    <w:rsid w:val="00DD645F"/>
    <w:rsid w:val="00E672A3"/>
    <w:rsid w:val="00F85296"/>
    <w:rsid w:val="00FB1812"/>
    <w:rsid w:val="00FB7339"/>
    <w:rsid w:val="00FD5945"/>
    <w:rsid w:val="00FF66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750EC"/>
    <w:pPr>
      <w:keepNext/>
      <w:ind w:firstLine="708"/>
      <w:jc w:val="left"/>
      <w:outlineLvl w:val="2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A306A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750EC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750E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A306A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0750E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750EC"/>
    <w:rPr>
      <w:rFonts w:ascii="AT*Toronto" w:hAnsi="AT*Toronto" w:cs="Times New Roman"/>
      <w:sz w:val="20"/>
      <w:szCs w:val="20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8A306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8A306A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A31E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7155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7155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2</Pages>
  <Words>428</Words>
  <Characters>2442</Characters>
  <Application>Microsoft Office Word</Application>
  <DocSecurity>0</DocSecurity>
  <Lines>0</Lines>
  <Paragraphs>0</Paragraphs>
  <ScaleCrop>false</ScaleCrop>
  <Company>Kancelaria NR SR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77</cp:revision>
  <cp:lastPrinted>2014-11-25T10:04:00Z</cp:lastPrinted>
  <dcterms:created xsi:type="dcterms:W3CDTF">2014-05-15T11:27:00Z</dcterms:created>
  <dcterms:modified xsi:type="dcterms:W3CDTF">2014-11-25T11:39:00Z</dcterms:modified>
</cp:coreProperties>
</file>