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E25" w:rsidP="00350E25">
      <w:pPr>
        <w:pStyle w:val="Heading3"/>
        <w:tabs>
          <w:tab w:val="left" w:pos="708"/>
        </w:tabs>
        <w:bidi w:val="0"/>
        <w:rPr>
          <w:rFonts w:ascii="Arial" w:hAnsi="Arial" w:cs="Arial" w:hint="default"/>
          <w:i/>
          <w:iCs/>
          <w:color w:val="auto"/>
        </w:rPr>
      </w:pPr>
      <w:r>
        <w:rPr>
          <w:rFonts w:ascii="Arial" w:hAnsi="Arial" w:cs="Arial" w:hint="default"/>
          <w:i/>
          <w:iCs/>
          <w:color w:val="auto"/>
        </w:rPr>
        <w:t>Vý</w:t>
      </w:r>
      <w:r>
        <w:rPr>
          <w:rFonts w:ascii="Arial" w:hAnsi="Arial" w:cs="Arial" w:hint="default"/>
          <w:i/>
          <w:iCs/>
          <w:color w:val="auto"/>
        </w:rPr>
        <w:t>bor Ná</w:t>
      </w:r>
      <w:r>
        <w:rPr>
          <w:rFonts w:ascii="Arial" w:hAnsi="Arial" w:cs="Arial" w:hint="default"/>
          <w:i/>
          <w:iCs/>
          <w:color w:val="auto"/>
        </w:rPr>
        <w:t>rodnej rady Slovenskej republiky</w:t>
      </w:r>
    </w:p>
    <w:p w:rsidR="00350E25" w:rsidP="00350E25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350E25" w:rsidP="00350E25">
      <w:pPr>
        <w:bidi w:val="0"/>
        <w:jc w:val="both"/>
        <w:rPr>
          <w:rFonts w:ascii="Arial" w:hAnsi="Arial" w:cs="Arial"/>
          <w:i/>
          <w:iCs/>
        </w:rPr>
      </w:pPr>
    </w:p>
    <w:p w:rsidR="00350E25" w:rsidP="00350E2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</w:t>
      </w:r>
    </w:p>
    <w:p w:rsidR="00350E25" w:rsidP="00350E25">
      <w:pPr>
        <w:bidi w:val="0"/>
        <w:ind w:left="6096"/>
        <w:rPr>
          <w:rFonts w:ascii="Arial" w:hAnsi="Arial" w:cs="Arial"/>
        </w:rPr>
      </w:pPr>
      <w:r>
        <w:rPr>
          <w:rFonts w:ascii="Arial" w:hAnsi="Arial" w:cs="Arial"/>
        </w:rPr>
        <w:t>50.  schôdza výboru                                                                                                    Číslo: PREDS-1020/2014</w:t>
      </w:r>
    </w:p>
    <w:p w:rsid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jc w:val="center"/>
        <w:rPr>
          <w:rFonts w:ascii="Arial" w:hAnsi="Arial" w:cs="Arial"/>
          <w:b/>
        </w:rPr>
      </w:pPr>
      <w:r w:rsidRPr="00350E25">
        <w:rPr>
          <w:rFonts w:ascii="Arial" w:hAnsi="Arial" w:cs="Arial"/>
          <w:b/>
        </w:rPr>
        <w:t xml:space="preserve">Výpis zo zápisnice </w:t>
      </w:r>
    </w:p>
    <w:p w:rsidR="00350E25" w:rsidRPr="00350E25" w:rsidP="00350E25">
      <w:pPr>
        <w:bidi w:val="0"/>
        <w:jc w:val="center"/>
        <w:rPr>
          <w:rFonts w:ascii="Arial" w:hAnsi="Arial" w:cs="Arial"/>
          <w:b/>
        </w:rPr>
      </w:pPr>
    </w:p>
    <w:p w:rsidR="00350E25" w:rsidRPr="00350E25" w:rsidP="00350E25">
      <w:pPr>
        <w:bidi w:val="0"/>
        <w:jc w:val="center"/>
        <w:rPr>
          <w:rFonts w:ascii="Arial" w:hAnsi="Arial" w:cs="Arial"/>
          <w:b/>
        </w:rPr>
      </w:pPr>
      <w:r w:rsidRPr="00350E25">
        <w:rPr>
          <w:rFonts w:ascii="Arial" w:hAnsi="Arial" w:cs="Arial"/>
          <w:b/>
        </w:rPr>
        <w:t>zo dňa 20. novembra 2014</w:t>
      </w:r>
    </w:p>
    <w:p w:rsidR="00350E25" w:rsidRP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rPr>
          <w:rFonts w:ascii="Arial" w:hAnsi="Arial" w:cs="Arial"/>
        </w:rPr>
      </w:pPr>
    </w:p>
    <w:p w:rsidR="00350E25" w:rsidRPr="00350E25" w:rsidP="00350E25">
      <w:pPr>
        <w:bidi w:val="0"/>
        <w:ind w:firstLine="708"/>
        <w:rPr>
          <w:rFonts w:ascii="Arial" w:hAnsi="Arial" w:cs="Arial"/>
          <w:b/>
        </w:rPr>
      </w:pPr>
      <w:r w:rsidRPr="00350E25">
        <w:rPr>
          <w:rFonts w:ascii="Arial" w:hAnsi="Arial" w:cs="Arial"/>
          <w:b/>
          <w:bCs/>
        </w:rPr>
        <w:t xml:space="preserve">Výbor </w:t>
      </w:r>
      <w:r w:rsidRPr="00350E25">
        <w:rPr>
          <w:rFonts w:ascii="Arial" w:hAnsi="Arial" w:cs="Arial"/>
          <w:b/>
        </w:rPr>
        <w:t>Národnej rady Slovenskej republiky pre vzdelávanie, vedu, mládež a šport</w:t>
      </w:r>
    </w:p>
    <w:p w:rsidR="00350E25" w:rsidRPr="00350E25" w:rsidP="00350E25">
      <w:pPr>
        <w:bidi w:val="0"/>
        <w:ind w:firstLine="708"/>
        <w:rPr>
          <w:rFonts w:ascii="Arial" w:hAnsi="Arial" w:cs="Arial"/>
          <w:b/>
        </w:rPr>
      </w:pPr>
    </w:p>
    <w:p w:rsidR="00350E25" w:rsidRPr="00350E25" w:rsidP="00350E25">
      <w:pPr>
        <w:bidi w:val="0"/>
        <w:ind w:firstLine="708"/>
        <w:jc w:val="both"/>
        <w:rPr>
          <w:rFonts w:ascii="Arial" w:hAnsi="Arial" w:cs="Arial"/>
          <w:b/>
        </w:rPr>
      </w:pPr>
      <w:r w:rsidRPr="00350E25">
        <w:rPr>
          <w:rFonts w:ascii="Arial" w:hAnsi="Arial" w:cs="Arial"/>
          <w:b/>
          <w:spacing w:val="40"/>
        </w:rPr>
        <w:t>prerokoval</w:t>
      </w:r>
      <w:r w:rsidRPr="00350E25">
        <w:rPr>
          <w:rFonts w:ascii="Arial" w:hAnsi="Arial" w:cs="Arial"/>
        </w:rPr>
        <w:t xml:space="preserve"> zákon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 prerokovanie  Národnou  radou  Slovenskej  republiky </w:t>
      </w:r>
      <w:r w:rsidRPr="00350E25">
        <w:rPr>
          <w:rFonts w:ascii="Arial" w:hAnsi="Arial" w:cs="Arial"/>
          <w:b/>
        </w:rPr>
        <w:t>(tlač 1314)</w:t>
      </w:r>
      <w:r w:rsidRPr="00350E25">
        <w:rPr>
          <w:rFonts w:ascii="Arial" w:hAnsi="Arial" w:cs="Arial"/>
        </w:rPr>
        <w:t xml:space="preserve"> a na návrh určenej spravodajkyne </w:t>
      </w:r>
      <w:r>
        <w:rPr>
          <w:rFonts w:ascii="Arial" w:hAnsi="Arial" w:cs="Arial"/>
        </w:rPr>
        <w:t>B. Riapošovej</w:t>
      </w:r>
      <w:r w:rsidRPr="00350E25">
        <w:rPr>
          <w:rFonts w:ascii="Arial" w:hAnsi="Arial" w:cs="Arial"/>
        </w:rPr>
        <w:t xml:space="preserve"> hlasoval o návrhu uznesenia uvedeného v prílohe.</w:t>
      </w:r>
    </w:p>
    <w:p w:rsidR="00350E25" w:rsidRPr="00350E25" w:rsidP="00350E25">
      <w:pPr>
        <w:bidi w:val="0"/>
        <w:jc w:val="both"/>
        <w:rPr>
          <w:rFonts w:ascii="Arial" w:hAnsi="Arial" w:cs="Arial"/>
        </w:rPr>
      </w:pPr>
    </w:p>
    <w:p w:rsidR="00350E25" w:rsidRPr="00350E25" w:rsidP="00350E25">
      <w:pPr>
        <w:bidi w:val="0"/>
        <w:jc w:val="both"/>
        <w:rPr>
          <w:rFonts w:ascii="Arial" w:hAnsi="Arial" w:cs="Arial"/>
        </w:rPr>
      </w:pPr>
      <w:r w:rsidRPr="00350E25">
        <w:rPr>
          <w:rFonts w:ascii="Arial" w:hAnsi="Arial" w:cs="Arial"/>
        </w:rPr>
        <w:tab/>
        <w:t xml:space="preserve">Výbor  </w:t>
      </w:r>
      <w:r w:rsidRPr="00350E25">
        <w:rPr>
          <w:rFonts w:ascii="Arial" w:hAnsi="Arial" w:cs="Arial"/>
          <w:b/>
          <w:spacing w:val="40"/>
        </w:rPr>
        <w:t>neprijal uznesenie</w:t>
      </w:r>
      <w:r w:rsidRPr="00350E25">
        <w:rPr>
          <w:rFonts w:ascii="Arial" w:hAnsi="Arial" w:cs="Arial"/>
        </w:rPr>
        <w:t>,</w:t>
      </w:r>
    </w:p>
    <w:p w:rsidR="00350E25" w:rsidRPr="00350E25" w:rsidP="00350E25">
      <w:pPr>
        <w:bidi w:val="0"/>
        <w:jc w:val="both"/>
        <w:rPr>
          <w:rFonts w:ascii="Arial" w:hAnsi="Arial" w:cs="Arial"/>
        </w:rPr>
      </w:pPr>
    </w:p>
    <w:p w:rsidR="00350E25" w:rsidRPr="00350E25" w:rsidP="00350E25">
      <w:pPr>
        <w:bidi w:val="0"/>
        <w:ind w:firstLine="708"/>
        <w:jc w:val="both"/>
        <w:rPr>
          <w:rFonts w:ascii="Arial" w:hAnsi="Arial" w:cs="Arial"/>
        </w:rPr>
      </w:pPr>
      <w:r w:rsidRPr="00350E25">
        <w:rPr>
          <w:rFonts w:ascii="Arial" w:hAnsi="Arial" w:cs="Arial"/>
        </w:rPr>
        <w:t>lebo podľa § 52 ods. 4 zákona NR SR č. 350/1996 Z. z. o rokovacom poriadku NR SR v znení neskorších predpisov nevyslovila s ním súhlas nadpolovičná väčšina všetkých členov výboru (Čl. 84 ods. 4 Ústavy Slovenskej republiky).</w:t>
      </w:r>
    </w:p>
    <w:p w:rsidR="00350E25" w:rsidRPr="00350E25" w:rsidP="00350E25">
      <w:pPr>
        <w:bidi w:val="0"/>
        <w:ind w:firstLine="708"/>
        <w:jc w:val="both"/>
        <w:rPr>
          <w:rFonts w:ascii="Arial" w:hAnsi="Arial" w:cs="Arial"/>
        </w:rPr>
      </w:pPr>
    </w:p>
    <w:p w:rsidR="00350E25" w:rsidRPr="00350E25" w:rsidP="00350E25">
      <w:pPr>
        <w:bidi w:val="0"/>
        <w:jc w:val="both"/>
        <w:rPr>
          <w:rFonts w:ascii="Arial" w:hAnsi="Arial" w:cs="Arial"/>
        </w:rPr>
      </w:pPr>
    </w:p>
    <w:p w:rsidR="00350E25" w:rsidRPr="00350E25" w:rsidP="00350E25">
      <w:pPr>
        <w:bidi w:val="0"/>
        <w:jc w:val="both"/>
        <w:rPr>
          <w:rFonts w:ascii="Arial" w:hAnsi="Arial" w:cs="Arial"/>
        </w:rPr>
      </w:pPr>
      <w:r w:rsidRPr="00350E25">
        <w:rPr>
          <w:rFonts w:ascii="Arial" w:hAnsi="Arial" w:cs="Arial"/>
        </w:rPr>
        <w:tab/>
        <w:t>Z celkového počtu 13</w:t>
      </w:r>
      <w:r w:rsidR="006725D0">
        <w:rPr>
          <w:rFonts w:ascii="Arial" w:hAnsi="Arial" w:cs="Arial"/>
        </w:rPr>
        <w:t xml:space="preserve"> členov výboru bolo prítomných 9 </w:t>
      </w:r>
      <w:r w:rsidRPr="00350E25">
        <w:rPr>
          <w:rFonts w:ascii="Arial" w:hAnsi="Arial" w:cs="Arial"/>
        </w:rPr>
        <w:t>poslanc</w:t>
      </w:r>
      <w:r w:rsidR="006725D0">
        <w:rPr>
          <w:rFonts w:ascii="Arial" w:hAnsi="Arial" w:cs="Arial"/>
        </w:rPr>
        <w:t>ov. Za návrh uznesenia hlasovalo</w:t>
      </w:r>
      <w:r w:rsidRPr="00350E25">
        <w:rPr>
          <w:rFonts w:ascii="Arial" w:hAnsi="Arial" w:cs="Arial"/>
        </w:rPr>
        <w:t xml:space="preserve"> </w:t>
      </w:r>
      <w:r w:rsidR="006725D0">
        <w:rPr>
          <w:rFonts w:ascii="Arial" w:hAnsi="Arial" w:cs="Arial"/>
        </w:rPr>
        <w:t>5</w:t>
      </w:r>
      <w:r w:rsidRPr="00350E25">
        <w:rPr>
          <w:rFonts w:ascii="Arial" w:hAnsi="Arial" w:cs="Arial"/>
        </w:rPr>
        <w:t xml:space="preserve"> poslancov, proti bol</w:t>
      </w:r>
      <w:r w:rsidR="006725D0">
        <w:rPr>
          <w:rFonts w:ascii="Arial" w:hAnsi="Arial" w:cs="Arial"/>
        </w:rPr>
        <w:t>i</w:t>
      </w:r>
      <w:r w:rsidRPr="00350E25">
        <w:rPr>
          <w:rFonts w:ascii="Arial" w:hAnsi="Arial" w:cs="Arial"/>
        </w:rPr>
        <w:t xml:space="preserve"> </w:t>
      </w:r>
      <w:r w:rsidR="006725D0">
        <w:rPr>
          <w:rFonts w:ascii="Arial" w:hAnsi="Arial" w:cs="Arial"/>
        </w:rPr>
        <w:t>4</w:t>
      </w:r>
      <w:r w:rsidRPr="00350E25">
        <w:rPr>
          <w:rFonts w:ascii="Arial" w:hAnsi="Arial" w:cs="Arial"/>
        </w:rPr>
        <w:t xml:space="preserve"> poslan</w:t>
      </w:r>
      <w:r w:rsidR="006725D0">
        <w:rPr>
          <w:rFonts w:ascii="Arial" w:hAnsi="Arial" w:cs="Arial"/>
        </w:rPr>
        <w:t>ci.</w:t>
      </w:r>
      <w:r w:rsidRPr="00350E25" w:rsidR="006725D0">
        <w:rPr>
          <w:rFonts w:ascii="Arial" w:hAnsi="Arial" w:cs="Arial"/>
        </w:rPr>
        <w:t xml:space="preserve"> </w:t>
      </w:r>
    </w:p>
    <w:p w:rsidR="00CE70F6" w:rsidP="00350E25">
      <w:pPr>
        <w:bidi w:val="0"/>
        <w:jc w:val="both"/>
        <w:rPr>
          <w:rFonts w:ascii="Arial" w:hAnsi="Arial" w:cs="Arial"/>
        </w:rPr>
      </w:pPr>
      <w:r w:rsidRPr="00350E25" w:rsidR="00350E25">
        <w:rPr>
          <w:rFonts w:ascii="Arial" w:hAnsi="Arial" w:cs="Arial"/>
        </w:rPr>
        <w:tab/>
      </w:r>
    </w:p>
    <w:p w:rsidR="00350E25" w:rsidRPr="00350E25" w:rsidP="00CE70F6">
      <w:pPr>
        <w:bidi w:val="0"/>
        <w:ind w:firstLine="708"/>
        <w:jc w:val="both"/>
        <w:rPr>
          <w:rFonts w:ascii="Arial" w:hAnsi="Arial" w:cs="Arial"/>
        </w:rPr>
      </w:pPr>
      <w:r w:rsidRPr="00350E25">
        <w:rPr>
          <w:rFonts w:ascii="Arial" w:hAnsi="Arial" w:cs="Arial"/>
        </w:rPr>
        <w:t>Iný návrh nebol podaný.</w:t>
      </w:r>
    </w:p>
    <w:p w:rsidR="00350E25" w:rsidRPr="00350E25" w:rsidP="00350E25">
      <w:pPr>
        <w:bidi w:val="0"/>
        <w:jc w:val="both"/>
        <w:rPr>
          <w:rFonts w:ascii="Arial" w:hAnsi="Arial" w:cs="Arial"/>
        </w:rPr>
      </w:pPr>
    </w:p>
    <w:p w:rsidR="00350E25" w:rsidRPr="00350E25" w:rsidP="00350E25">
      <w:pPr>
        <w:bidi w:val="0"/>
        <w:rPr>
          <w:rFonts w:ascii="Arial" w:hAnsi="Arial" w:cs="Arial"/>
          <w:b/>
        </w:rPr>
      </w:pPr>
    </w:p>
    <w:p w:rsidR="00350E25" w:rsidRPr="00350E25" w:rsidP="00350E25">
      <w:pPr>
        <w:bidi w:val="0"/>
        <w:rPr>
          <w:rFonts w:ascii="Arial" w:hAnsi="Arial" w:cs="Arial"/>
          <w:b/>
        </w:rPr>
      </w:pPr>
    </w:p>
    <w:p w:rsidR="00350E25" w:rsidRPr="00350E25" w:rsidP="00350E25">
      <w:pPr>
        <w:bidi w:val="0"/>
        <w:rPr>
          <w:rFonts w:ascii="Times New Roman" w:hAnsi="Times New Roman"/>
        </w:rPr>
      </w:pPr>
    </w:p>
    <w:p w:rsidR="00350E25" w:rsidRPr="00350E25" w:rsidP="00350E25">
      <w:pPr>
        <w:bidi w:val="0"/>
        <w:rPr>
          <w:rFonts w:ascii="Times New Roman" w:hAnsi="Times New Roman"/>
        </w:rPr>
      </w:pPr>
    </w:p>
    <w:p w:rsidR="00350E25" w:rsidRPr="00350E25" w:rsidP="00350E25">
      <w:pPr>
        <w:pStyle w:val="BodyText"/>
        <w:widowControl/>
        <w:tabs>
          <w:tab w:val="left" w:pos="709"/>
        </w:tabs>
        <w:bidi w:val="0"/>
        <w:rPr>
          <w:rFonts w:ascii="Arial" w:hAnsi="Arial" w:cs="Arial"/>
          <w:b/>
          <w:szCs w:val="24"/>
        </w:rPr>
      </w:pPr>
    </w:p>
    <w:p w:rsidR="00350E25" w:rsidRPr="00350E25" w:rsidP="00350E25">
      <w:pPr>
        <w:widowControl/>
        <w:bidi w:val="0"/>
        <w:rPr>
          <w:rFonts w:ascii="Arial" w:hAnsi="Arial" w:cs="Arial"/>
          <w:bCs/>
        </w:rPr>
      </w:pPr>
    </w:p>
    <w:p w:rsidR="00350E25" w:rsidRPr="00350E25" w:rsidP="00350E25">
      <w:pPr>
        <w:widowControl/>
        <w:bidi w:val="0"/>
        <w:rPr>
          <w:rFonts w:ascii="Arial" w:hAnsi="Arial" w:cs="Arial"/>
        </w:rPr>
      </w:pPr>
      <w:r w:rsidRPr="00350E25">
        <w:rPr>
          <w:rFonts w:ascii="Arial" w:hAnsi="Arial" w:cs="Arial"/>
        </w:rPr>
        <w:t xml:space="preserve">              Pavol </w:t>
      </w:r>
      <w:r w:rsidRPr="00350E25">
        <w:rPr>
          <w:rFonts w:ascii="Arial" w:hAnsi="Arial" w:cs="Arial"/>
          <w:b/>
          <w:spacing w:val="40"/>
        </w:rPr>
        <w:t>Goga</w:t>
      </w:r>
      <w:r w:rsidRPr="00350E25">
        <w:rPr>
          <w:rFonts w:ascii="Arial" w:hAnsi="Arial" w:cs="Arial"/>
        </w:rPr>
        <w:tab/>
        <w:tab/>
        <w:tab/>
        <w:tab/>
        <w:t xml:space="preserve">                      Mojmír </w:t>
      </w:r>
      <w:r w:rsidRPr="00350E25">
        <w:rPr>
          <w:rFonts w:ascii="Arial" w:hAnsi="Arial" w:cs="Arial"/>
          <w:b/>
          <w:spacing w:val="40"/>
        </w:rPr>
        <w:t xml:space="preserve">Mamojka </w:t>
      </w:r>
    </w:p>
    <w:p w:rsidR="00350E25" w:rsidRPr="00350E25" w:rsidP="00350E25">
      <w:pPr>
        <w:widowControl/>
        <w:bidi w:val="0"/>
        <w:rPr>
          <w:rFonts w:ascii="Arial" w:hAnsi="Arial" w:cs="Arial"/>
        </w:rPr>
      </w:pPr>
      <w:r w:rsidRPr="00350E25"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350E25" w:rsidP="00350E25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50E25" w:rsidP="00350E25">
      <w:pPr>
        <w:bidi w:val="0"/>
        <w:rPr>
          <w:rFonts w:ascii="Times New Roman" w:hAnsi="Times New Roman"/>
        </w:rPr>
      </w:pPr>
    </w:p>
    <w:p w:rsidR="006725D0" w:rsidP="00350E25">
      <w:pPr>
        <w:bidi w:val="0"/>
        <w:rPr>
          <w:rFonts w:ascii="Times New Roman" w:hAnsi="Times New Roman"/>
        </w:rPr>
      </w:pPr>
    </w:p>
    <w:p w:rsidR="006725D0" w:rsidP="00350E25">
      <w:pPr>
        <w:bidi w:val="0"/>
        <w:rPr>
          <w:rFonts w:ascii="Times New Roman" w:hAnsi="Times New Roman"/>
        </w:rPr>
      </w:pPr>
    </w:p>
    <w:p w:rsidR="004A0224" w:rsidP="00350E25">
      <w:pPr>
        <w:bidi w:val="0"/>
        <w:rPr>
          <w:rFonts w:ascii="Times New Roman" w:hAnsi="Times New Roman"/>
        </w:rPr>
      </w:pPr>
    </w:p>
    <w:p w:rsidR="00350E25" w:rsidP="00350E25">
      <w:pPr>
        <w:pStyle w:val="Heading5"/>
        <w:bidi w:val="0"/>
        <w:rPr>
          <w:rFonts w:ascii="Arial" w:hAnsi="Arial" w:cs="Arial" w:hint="default"/>
          <w:b/>
          <w:i/>
          <w:color w:val="auto"/>
        </w:rPr>
      </w:pPr>
      <w:r>
        <w:rPr>
          <w:rFonts w:ascii="Arial" w:hAnsi="Arial" w:cs="Arial" w:hint="default"/>
          <w:b/>
          <w:i/>
          <w:color w:val="auto"/>
        </w:rPr>
        <w:t xml:space="preserve"> Vý</w:t>
      </w:r>
      <w:r>
        <w:rPr>
          <w:rFonts w:ascii="Arial" w:hAnsi="Arial" w:cs="Arial" w:hint="default"/>
          <w:b/>
          <w:i/>
          <w:color w:val="auto"/>
        </w:rPr>
        <w:t>bor Ná</w:t>
      </w:r>
      <w:r>
        <w:rPr>
          <w:rFonts w:ascii="Arial" w:hAnsi="Arial" w:cs="Arial" w:hint="default"/>
          <w:b/>
          <w:i/>
          <w:color w:val="auto"/>
        </w:rPr>
        <w:t>rodnej rady Slovenskej republiky</w:t>
      </w:r>
    </w:p>
    <w:p w:rsidR="00350E25" w:rsidP="00350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pre vzdelávanie, vedu, mládež a šport</w:t>
      </w:r>
    </w:p>
    <w:p w:rsidR="00350E25" w:rsidP="00350E2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350E25" w:rsidRPr="00781071" w:rsidP="00781071">
      <w:pPr>
        <w:bidi w:val="0"/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>50.  schôdza výboru                                                                                                    Číslo: PREDS-1020/2014</w:t>
      </w:r>
    </w:p>
    <w:p w:rsidR="00350E25" w:rsidP="00350E25">
      <w:pPr>
        <w:widowControl/>
        <w:bidi w:val="0"/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Návrh </w:t>
      </w:r>
    </w:p>
    <w:p w:rsidR="00350E25" w:rsidP="00350E25">
      <w:pPr>
        <w:widowControl/>
        <w:bidi w:val="0"/>
        <w:jc w:val="center"/>
        <w:rPr>
          <w:rFonts w:ascii="Arial" w:hAnsi="Arial" w:cs="Arial"/>
          <w:b/>
          <w:spacing w:val="60"/>
          <w:sz w:val="32"/>
          <w:szCs w:val="32"/>
        </w:rPr>
      </w:pPr>
      <w:r>
        <w:rPr>
          <w:rFonts w:ascii="Arial" w:hAnsi="Arial" w:cs="Arial"/>
          <w:b/>
          <w:spacing w:val="60"/>
          <w:sz w:val="32"/>
          <w:szCs w:val="32"/>
        </w:rPr>
        <w:t>Uznesenie</w:t>
      </w:r>
    </w:p>
    <w:p w:rsidR="00350E25" w:rsidP="00350E25">
      <w:pPr>
        <w:widowControl/>
        <w:bidi w:val="0"/>
        <w:jc w:val="center"/>
        <w:rPr>
          <w:rFonts w:ascii="Arial" w:hAnsi="Arial" w:cs="Arial"/>
          <w:b/>
          <w:spacing w:val="60"/>
        </w:rPr>
      </w:pPr>
    </w:p>
    <w:p w:rsidR="00350E25" w:rsidP="00350E25">
      <w:pPr>
        <w:widowControl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50E25" w:rsidP="00350E25">
      <w:pPr>
        <w:widowControl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50E25" w:rsidP="00350E25">
      <w:pPr>
        <w:widowControl/>
        <w:bidi w:val="0"/>
        <w:jc w:val="center"/>
        <w:rPr>
          <w:rFonts w:ascii="Arial" w:hAnsi="Arial" w:cs="Arial"/>
          <w:b/>
          <w:bCs/>
        </w:rPr>
      </w:pPr>
    </w:p>
    <w:p w:rsidR="00350E25" w:rsidP="00350E25">
      <w:pPr>
        <w:widowControl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20. novembra 2014</w:t>
      </w:r>
    </w:p>
    <w:p w:rsidR="00350E25" w:rsidP="00350E25">
      <w:pPr>
        <w:widowControl/>
        <w:bidi w:val="0"/>
        <w:jc w:val="center"/>
        <w:rPr>
          <w:rFonts w:ascii="Arial" w:hAnsi="Arial" w:cs="Arial"/>
        </w:rPr>
      </w:pPr>
    </w:p>
    <w:p w:rsidR="00350E25" w:rsidP="00350E25">
      <w:pPr>
        <w:widowControl/>
        <w:autoSpaceDE/>
        <w:bidi w:val="0"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Pr="00350E25">
        <w:rPr>
          <w:rFonts w:ascii="Arial" w:hAnsi="Arial" w:cs="Arial"/>
        </w:rPr>
        <w:t>zákon</w:t>
      </w:r>
      <w:r>
        <w:rPr>
          <w:rFonts w:ascii="Arial" w:hAnsi="Arial" w:cs="Arial"/>
        </w:rPr>
        <w:t>u</w:t>
      </w:r>
      <w:r w:rsidRPr="00350E25">
        <w:rPr>
          <w:rFonts w:ascii="Arial" w:hAnsi="Arial" w:cs="Arial"/>
        </w:rPr>
        <w:t xml:space="preserve">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 prerokovanie  Národnou  radou  Slovenskej  republiky </w:t>
      </w:r>
      <w:r w:rsidRPr="00350E25">
        <w:rPr>
          <w:rFonts w:ascii="Arial" w:hAnsi="Arial" w:cs="Arial"/>
          <w:b/>
        </w:rPr>
        <w:t>(tlač 1314)</w:t>
      </w:r>
    </w:p>
    <w:p w:rsidR="00350E25" w:rsidP="00350E25">
      <w:pPr>
        <w:widowControl/>
        <w:autoSpaceDE/>
        <w:bidi w:val="0"/>
        <w:adjustRightInd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50E25" w:rsidP="00350E25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 šport</w:t>
      </w:r>
    </w:p>
    <w:p w:rsidR="00350E25" w:rsidP="00350E25">
      <w:pPr>
        <w:widowControl/>
        <w:bidi w:val="0"/>
        <w:jc w:val="both"/>
        <w:rPr>
          <w:rFonts w:ascii="Arial" w:hAnsi="Arial" w:cs="Arial"/>
        </w:rPr>
      </w:pPr>
    </w:p>
    <w:p w:rsidR="00350E25" w:rsidRPr="00771EC5" w:rsidP="00771EC5">
      <w:pPr>
        <w:pStyle w:val="ListParagraph"/>
        <w:widowControl/>
        <w:numPr>
          <w:numId w:val="6"/>
        </w:numPr>
        <w:bidi w:val="0"/>
        <w:jc w:val="both"/>
        <w:rPr>
          <w:rFonts w:ascii="Arial" w:hAnsi="Arial" w:cs="Arial"/>
          <w:spacing w:val="60"/>
        </w:rPr>
      </w:pPr>
      <w:r w:rsidRPr="00771EC5">
        <w:rPr>
          <w:rFonts w:ascii="Arial" w:hAnsi="Arial" w:cs="Arial"/>
          <w:b/>
          <w:spacing w:val="60"/>
        </w:rPr>
        <w:t xml:space="preserve">prerokoval </w:t>
      </w:r>
    </w:p>
    <w:p w:rsidR="00350E25" w:rsidP="00350E25">
      <w:pPr>
        <w:widowControl/>
        <w:bidi w:val="0"/>
        <w:jc w:val="both"/>
        <w:rPr>
          <w:rFonts w:ascii="Arial" w:hAnsi="Arial" w:cs="Arial"/>
        </w:rPr>
      </w:pPr>
    </w:p>
    <w:p w:rsidR="00D81C4A" w:rsidP="00237BD7">
      <w:pPr>
        <w:pStyle w:val="Heading2"/>
        <w:bidi w:val="0"/>
        <w:ind w:left="1080" w:firstLine="0"/>
        <w:jc w:val="both"/>
        <w:rPr>
          <w:rFonts w:ascii="Arial" w:hAnsi="Arial" w:cs="Arial"/>
          <w:b w:val="0"/>
        </w:rPr>
      </w:pPr>
      <w:r w:rsidR="00350E25">
        <w:rPr>
          <w:rFonts w:ascii="Arial" w:hAnsi="Arial" w:cs="Arial"/>
          <w:b w:val="0"/>
        </w:rPr>
        <w:t>pripomienky uvedené v časti II</w:t>
      </w:r>
      <w:r w:rsidR="00237BD7">
        <w:rPr>
          <w:rFonts w:ascii="Arial" w:hAnsi="Arial" w:cs="Arial"/>
          <w:b w:val="0"/>
        </w:rPr>
        <w:t>I.</w:t>
      </w:r>
      <w:r w:rsidR="00350E25">
        <w:rPr>
          <w:rFonts w:ascii="Arial" w:hAnsi="Arial" w:cs="Arial"/>
          <w:b w:val="0"/>
        </w:rPr>
        <w:t xml:space="preserve"> rozhodnutia prezidenta Slovenskej republiky z 18. novembra 2014 č. 4838-2014-BA;</w:t>
      </w:r>
    </w:p>
    <w:p w:rsidR="00237BD7" w:rsidRPr="00237BD7" w:rsidP="00237BD7">
      <w:pPr>
        <w:bidi w:val="0"/>
        <w:rPr>
          <w:rFonts w:ascii="Times New Roman" w:hAnsi="Times New Roman"/>
        </w:rPr>
      </w:pPr>
    </w:p>
    <w:p w:rsidR="00781071" w:rsidP="00781071">
      <w:pPr>
        <w:pStyle w:val="ListParagraph"/>
        <w:widowControl/>
        <w:numPr>
          <w:ilvl w:val="3"/>
          <w:numId w:val="1"/>
        </w:numPr>
        <w:tabs>
          <w:tab w:val="left" w:pos="1134"/>
        </w:tabs>
        <w:bidi w:val="0"/>
        <w:ind w:left="1560" w:hanging="426"/>
        <w:jc w:val="both"/>
        <w:rPr>
          <w:rFonts w:ascii="Arial" w:hAnsi="Arial" w:cs="Arial"/>
        </w:rPr>
      </w:pPr>
      <w:r w:rsidR="00D81C4A">
        <w:rPr>
          <w:rFonts w:ascii="Arial" w:hAnsi="Arial" w:cs="Arial"/>
        </w:rPr>
        <w:t>V čl. I sa vypúšťajú body 5 a</w:t>
      </w:r>
      <w:r>
        <w:rPr>
          <w:rFonts w:ascii="Arial" w:hAnsi="Arial" w:cs="Arial"/>
        </w:rPr>
        <w:t> 6.</w:t>
      </w:r>
    </w:p>
    <w:p w:rsidR="00D81C4A" w:rsidRPr="00781071" w:rsidP="00781071">
      <w:pPr>
        <w:pStyle w:val="ListParagraph"/>
        <w:widowControl/>
        <w:numPr>
          <w:ilvl w:val="3"/>
          <w:numId w:val="1"/>
        </w:numPr>
        <w:tabs>
          <w:tab w:val="left" w:pos="1134"/>
        </w:tabs>
        <w:bidi w:val="0"/>
        <w:ind w:left="1560" w:hanging="426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 xml:space="preserve">Čl. II sa vypúšťa. </w:t>
      </w:r>
    </w:p>
    <w:p w:rsidR="00D81C4A" w:rsidRPr="00781071" w:rsidP="00781071">
      <w:pPr>
        <w:pStyle w:val="ListParagraph"/>
        <w:widowControl/>
        <w:tabs>
          <w:tab w:val="left" w:pos="1134"/>
        </w:tabs>
        <w:bidi w:val="0"/>
        <w:ind w:left="1560"/>
        <w:jc w:val="both"/>
        <w:rPr>
          <w:rFonts w:ascii="Arial" w:hAnsi="Arial" w:cs="Arial"/>
        </w:rPr>
      </w:pPr>
      <w:r w:rsidRPr="00781071">
        <w:rPr>
          <w:rFonts w:ascii="Arial" w:hAnsi="Arial" w:cs="Arial"/>
        </w:rPr>
        <w:t>Doterajšie čl. III až čl. VI sa označujú ako čl. II až čl. V.</w:t>
      </w:r>
    </w:p>
    <w:p w:rsidR="00D81C4A" w:rsidP="00781071">
      <w:pPr>
        <w:pStyle w:val="ListParagraph"/>
        <w:widowControl/>
        <w:numPr>
          <w:ilvl w:val="3"/>
          <w:numId w:val="1"/>
        </w:numPr>
        <w:tabs>
          <w:tab w:val="left" w:pos="1134"/>
        </w:tabs>
        <w:bidi w:val="0"/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Čl. V (doterajší čl. VI.) znie:</w:t>
      </w:r>
    </w:p>
    <w:p w:rsidR="00D81C4A" w:rsidP="00781071">
      <w:pPr>
        <w:pStyle w:val="ListParagraph"/>
        <w:widowControl/>
        <w:tabs>
          <w:tab w:val="left" w:pos="1134"/>
        </w:tabs>
        <w:bidi w:val="0"/>
        <w:ind w:left="3240"/>
        <w:jc w:val="both"/>
        <w:rPr>
          <w:rFonts w:ascii="Arial" w:hAnsi="Arial" w:cs="Arial"/>
        </w:rPr>
      </w:pPr>
      <w:r w:rsidR="0078107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„Čl. V</w:t>
      </w:r>
    </w:p>
    <w:p w:rsidR="00D81C4A" w:rsidRPr="00781071" w:rsidP="00781071">
      <w:pPr>
        <w:widowControl/>
        <w:tabs>
          <w:tab w:val="left" w:pos="1134"/>
        </w:tabs>
        <w:bidi w:val="0"/>
        <w:jc w:val="both"/>
        <w:rPr>
          <w:rFonts w:ascii="Arial" w:hAnsi="Arial" w:cs="Arial"/>
        </w:rPr>
      </w:pPr>
      <w:r w:rsidR="00781071">
        <w:rPr>
          <w:rFonts w:ascii="Arial" w:hAnsi="Arial" w:cs="Arial"/>
        </w:rPr>
        <w:tab/>
        <w:t xml:space="preserve">      </w:t>
      </w:r>
      <w:r w:rsidRPr="00781071">
        <w:rPr>
          <w:rFonts w:ascii="Arial" w:hAnsi="Arial" w:cs="Arial"/>
        </w:rPr>
        <w:t>Tento zákon nadobúda účinnosť dňom vyhlásenia</w:t>
      </w:r>
      <w:r w:rsidRPr="00781071" w:rsidR="00781071">
        <w:rPr>
          <w:rFonts w:ascii="Arial" w:hAnsi="Arial" w:cs="Arial"/>
        </w:rPr>
        <w:t>.“</w:t>
      </w:r>
      <w:r w:rsidRPr="00781071">
        <w:rPr>
          <w:rFonts w:ascii="Arial" w:hAnsi="Arial" w:cs="Arial"/>
        </w:rPr>
        <w:t>.</w:t>
      </w:r>
    </w:p>
    <w:p w:rsidR="00781071" w:rsidRPr="00D81C4A" w:rsidP="00D81C4A">
      <w:pPr>
        <w:pStyle w:val="ListParagraph"/>
        <w:widowControl/>
        <w:tabs>
          <w:tab w:val="left" w:pos="1134"/>
        </w:tabs>
        <w:bidi w:val="0"/>
        <w:ind w:left="3240"/>
        <w:jc w:val="both"/>
        <w:rPr>
          <w:rFonts w:ascii="Arial" w:hAnsi="Arial" w:cs="Arial"/>
        </w:rPr>
      </w:pPr>
    </w:p>
    <w:p w:rsidR="00352666" w:rsidP="00352666">
      <w:pPr>
        <w:pStyle w:val="ListParagraph"/>
        <w:widowControl/>
        <w:numPr>
          <w:numId w:val="6"/>
        </w:numPr>
        <w:tabs>
          <w:tab w:val="left" w:pos="1134"/>
        </w:tabs>
        <w:bidi w:val="0"/>
        <w:jc w:val="both"/>
        <w:rPr>
          <w:rFonts w:ascii="Arial" w:hAnsi="Arial" w:cs="Arial"/>
          <w:b/>
        </w:rPr>
      </w:pPr>
      <w:r w:rsidRPr="00771EC5" w:rsidR="00350E25">
        <w:rPr>
          <w:rFonts w:ascii="Arial" w:hAnsi="Arial" w:cs="Arial"/>
          <w:b/>
          <w:spacing w:val="60"/>
        </w:rPr>
        <w:t>odporúča</w:t>
      </w:r>
      <w:r w:rsidRPr="00771EC5" w:rsidR="00350E25">
        <w:rPr>
          <w:rFonts w:ascii="Arial" w:hAnsi="Arial" w:cs="Arial"/>
          <w:b/>
        </w:rPr>
        <w:t xml:space="preserve"> Národnej rade Slovenskej republiky </w:t>
        <w:tab/>
      </w:r>
    </w:p>
    <w:p w:rsidR="00352666" w:rsidP="00352666">
      <w:pPr>
        <w:widowControl/>
        <w:tabs>
          <w:tab w:val="left" w:pos="1134"/>
        </w:tabs>
        <w:bidi w:val="0"/>
        <w:jc w:val="both"/>
        <w:rPr>
          <w:rFonts w:ascii="Arial" w:hAnsi="Arial" w:cs="Arial"/>
        </w:rPr>
      </w:pPr>
    </w:p>
    <w:p w:rsidR="00771EC5" w:rsidRPr="00352666" w:rsidP="00352666">
      <w:pPr>
        <w:pStyle w:val="ListParagraph"/>
        <w:widowControl/>
        <w:numPr>
          <w:numId w:val="7"/>
        </w:numPr>
        <w:tabs>
          <w:tab w:val="left" w:pos="1134"/>
        </w:tabs>
        <w:bidi w:val="0"/>
        <w:jc w:val="both"/>
        <w:rPr>
          <w:rFonts w:ascii="Arial" w:hAnsi="Arial" w:cs="Arial"/>
          <w:b/>
        </w:rPr>
      </w:pPr>
      <w:r w:rsidRPr="00352666">
        <w:rPr>
          <w:rFonts w:ascii="Arial" w:hAnsi="Arial" w:cs="Arial"/>
        </w:rPr>
        <w:t>pripomienky prezidenta Slovenskej republiky</w:t>
      </w:r>
      <w:r w:rsidRPr="00352666">
        <w:rPr>
          <w:rFonts w:ascii="Arial" w:hAnsi="Arial" w:cs="Arial"/>
        </w:rPr>
        <w:t xml:space="preserve">  </w:t>
      </w:r>
      <w:r w:rsidRPr="00352666">
        <w:rPr>
          <w:rFonts w:ascii="Arial" w:hAnsi="Arial" w:cs="Arial"/>
          <w:b/>
          <w:spacing w:val="40"/>
        </w:rPr>
        <w:t>neprijať</w:t>
      </w:r>
      <w:r w:rsidRPr="00352666">
        <w:rPr>
          <w:rFonts w:ascii="Arial" w:hAnsi="Arial" w:cs="Arial"/>
        </w:rPr>
        <w:t>,</w:t>
      </w:r>
    </w:p>
    <w:p w:rsidR="00771EC5" w:rsidP="00237BD7">
      <w:pPr>
        <w:widowControl/>
        <w:autoSpaceDE/>
        <w:bidi w:val="0"/>
        <w:adjustRightInd/>
        <w:ind w:left="1134"/>
        <w:jc w:val="both"/>
        <w:rPr>
          <w:rFonts w:ascii="Arial" w:hAnsi="Arial" w:cs="Arial"/>
        </w:rPr>
      </w:pPr>
    </w:p>
    <w:p w:rsidR="0054270A" w:rsidRPr="00352666" w:rsidP="00352666">
      <w:pPr>
        <w:pStyle w:val="ListParagraph"/>
        <w:widowControl/>
        <w:numPr>
          <w:numId w:val="7"/>
        </w:numPr>
        <w:autoSpaceDE/>
        <w:bidi w:val="0"/>
        <w:adjustRightInd/>
        <w:jc w:val="both"/>
        <w:rPr>
          <w:rFonts w:ascii="Arial" w:hAnsi="Arial" w:cs="Arial"/>
          <w:b/>
          <w:spacing w:val="40"/>
        </w:rPr>
      </w:pPr>
      <w:r w:rsidRPr="00352666" w:rsidR="00350E25">
        <w:rPr>
          <w:rFonts w:ascii="Arial" w:hAnsi="Arial" w:cs="Arial"/>
        </w:rPr>
        <w:t xml:space="preserve">zákon z 29. októbra 2014, ktorým sa mení a dopĺňa zákon č. 245/2008 Z. z. o výchove a vzdelávaní (školský zákon) a o zmene a doplnení niektorých zákonov v znení neskorších predpisov a ktorým sa menia a dopĺňajú niektoré zákony, vrátený prezidentom Slovenskej republiky na opätovné  prerokovanie  Národnou  radou  Slovenskej  republiky </w:t>
      </w:r>
      <w:r w:rsidRPr="00352666" w:rsidR="00350E25">
        <w:rPr>
          <w:rFonts w:ascii="Arial" w:hAnsi="Arial" w:cs="Arial"/>
          <w:b/>
        </w:rPr>
        <w:t>(tlač 1314)</w:t>
      </w:r>
      <w:r w:rsidRPr="00352666" w:rsidR="00350E25">
        <w:rPr>
          <w:rFonts w:ascii="Arial" w:hAnsi="Arial" w:cs="Arial"/>
        </w:rPr>
        <w:t xml:space="preserve">  </w:t>
      </w:r>
      <w:r w:rsidRPr="00352666" w:rsidR="00781071">
        <w:rPr>
          <w:rFonts w:ascii="Arial" w:hAnsi="Arial" w:cs="Arial"/>
          <w:b/>
          <w:spacing w:val="40"/>
        </w:rPr>
        <w:t>schváliť</w:t>
      </w:r>
      <w:r w:rsidRPr="00352666" w:rsidR="001371B3">
        <w:rPr>
          <w:rFonts w:ascii="Arial" w:hAnsi="Arial" w:cs="Arial"/>
          <w:b/>
          <w:spacing w:val="40"/>
        </w:rPr>
        <w:t>.</w:t>
      </w:r>
    </w:p>
    <w:p w:rsidR="00350E25" w:rsidP="00350E25">
      <w:pPr>
        <w:bidi w:val="0"/>
        <w:jc w:val="both"/>
        <w:rPr>
          <w:rFonts w:ascii="Arial" w:hAnsi="Arial" w:cs="Arial"/>
        </w:rPr>
      </w:pPr>
    </w:p>
    <w:p w:rsidR="00771EC5" w:rsidP="00350E25">
      <w:pPr>
        <w:bidi w:val="0"/>
        <w:jc w:val="both"/>
        <w:rPr>
          <w:rFonts w:ascii="Arial" w:hAnsi="Arial" w:cs="Arial"/>
        </w:rPr>
      </w:pPr>
    </w:p>
    <w:p w:rsidR="00771EC5" w:rsidP="00350E25">
      <w:pPr>
        <w:bidi w:val="0"/>
        <w:jc w:val="both"/>
        <w:rPr>
          <w:rFonts w:ascii="Arial" w:hAnsi="Arial" w:cs="Arial"/>
        </w:rPr>
      </w:pPr>
    </w:p>
    <w:p w:rsidR="00771EC5" w:rsidP="00350E25">
      <w:pPr>
        <w:bidi w:val="0"/>
        <w:jc w:val="both"/>
        <w:rPr>
          <w:rFonts w:ascii="Arial" w:hAnsi="Arial" w:cs="Arial"/>
        </w:rPr>
      </w:pPr>
    </w:p>
    <w:p w:rsidR="00771EC5" w:rsidP="00350E25">
      <w:pPr>
        <w:bidi w:val="0"/>
        <w:jc w:val="both"/>
        <w:rPr>
          <w:rFonts w:ascii="Arial" w:hAnsi="Arial" w:cs="Arial"/>
        </w:rPr>
      </w:pPr>
    </w:p>
    <w:p w:rsidR="00350E25" w:rsidP="00771EC5">
      <w:pPr>
        <w:pStyle w:val="BodyText"/>
        <w:widowControl/>
        <w:numPr>
          <w:numId w:val="6"/>
        </w:numPr>
        <w:tabs>
          <w:tab w:val="left" w:pos="709"/>
        </w:tabs>
        <w:bidi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60"/>
          <w:szCs w:val="24"/>
        </w:rPr>
        <w:t xml:space="preserve">ukladá </w:t>
      </w:r>
      <w:r>
        <w:rPr>
          <w:rFonts w:ascii="Arial" w:hAnsi="Arial" w:cs="Arial"/>
          <w:b/>
          <w:szCs w:val="24"/>
        </w:rPr>
        <w:t>predsedovi výboru</w:t>
      </w:r>
    </w:p>
    <w:p w:rsidR="00350E25" w:rsidP="00350E25">
      <w:pPr>
        <w:pStyle w:val="BodyText"/>
        <w:widowControl/>
        <w:tabs>
          <w:tab w:val="left" w:pos="709"/>
        </w:tabs>
        <w:bidi w:val="0"/>
        <w:rPr>
          <w:rFonts w:ascii="Arial" w:hAnsi="Arial" w:cs="Arial"/>
          <w:b/>
          <w:szCs w:val="24"/>
        </w:rPr>
      </w:pPr>
    </w:p>
    <w:p w:rsidR="00350E25" w:rsidP="00350E25">
      <w:pPr>
        <w:pStyle w:val="BodyText"/>
        <w:bidi w:val="0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vráteného zákona vo výboroch. </w:t>
      </w:r>
    </w:p>
    <w:p w:rsidR="00350E25" w:rsidP="00350E25">
      <w:pPr>
        <w:pStyle w:val="BodyText"/>
        <w:widowControl/>
        <w:tabs>
          <w:tab w:val="left" w:pos="709"/>
        </w:tabs>
        <w:bidi w:val="0"/>
        <w:rPr>
          <w:rFonts w:ascii="Arial" w:hAnsi="Arial" w:cs="Arial"/>
          <w:b/>
          <w:szCs w:val="24"/>
        </w:rPr>
      </w:pPr>
    </w:p>
    <w:p w:rsidR="00350E25" w:rsidP="00350E25">
      <w:pPr>
        <w:widowControl/>
        <w:bidi w:val="0"/>
        <w:rPr>
          <w:rFonts w:ascii="Arial" w:hAnsi="Arial" w:cs="Arial"/>
          <w:bCs/>
        </w:rPr>
      </w:pPr>
    </w:p>
    <w:p w:rsidR="00781071" w:rsidP="00350E25">
      <w:pPr>
        <w:widowControl/>
        <w:bidi w:val="0"/>
        <w:rPr>
          <w:rFonts w:ascii="Arial" w:hAnsi="Arial" w:cs="Arial"/>
          <w:bCs/>
        </w:rPr>
      </w:pPr>
    </w:p>
    <w:p w:rsidR="00350E25" w:rsidP="00350E25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350E25" w:rsidP="00350E25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 </w:t>
      </w:r>
    </w:p>
    <w:p w:rsidR="008B39C6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p w:rsidR="001371B3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B7A"/>
    <w:multiLevelType w:val="hybridMultilevel"/>
    <w:tmpl w:val="91CE295E"/>
    <w:lvl w:ilvl="0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11F211C8"/>
    <w:multiLevelType w:val="hybridMultilevel"/>
    <w:tmpl w:val="A29243C4"/>
    <w:lvl w:ilvl="0">
      <w:start w:val="1"/>
      <w:numFmt w:val="upperLetter"/>
      <w:lvlText w:val="%1."/>
      <w:lvlJc w:val="left"/>
      <w:pPr>
        <w:ind w:left="1500" w:hanging="43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80D6B9C"/>
    <w:multiLevelType w:val="hybridMultilevel"/>
    <w:tmpl w:val="2BE07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399"/>
    <w:multiLevelType w:val="hybridMultilevel"/>
    <w:tmpl w:val="BFF0E31E"/>
    <w:lvl w:ilvl="0">
      <w:start w:val="1"/>
      <w:numFmt w:val="decimal"/>
      <w:lvlText w:val="%1."/>
      <w:lvlJc w:val="left"/>
      <w:pPr>
        <w:ind w:left="1500" w:hanging="435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4D41F59"/>
    <w:multiLevelType w:val="hybridMultilevel"/>
    <w:tmpl w:val="51CEC314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5">
    <w:nsid w:val="6F2C3843"/>
    <w:multiLevelType w:val="hybridMultilevel"/>
    <w:tmpl w:val="57328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50E25"/>
    <w:rsid w:val="001371B3"/>
    <w:rsid w:val="00237BD7"/>
    <w:rsid w:val="00350E25"/>
    <w:rsid w:val="00352666"/>
    <w:rsid w:val="004A0224"/>
    <w:rsid w:val="0054270A"/>
    <w:rsid w:val="00611D07"/>
    <w:rsid w:val="00631453"/>
    <w:rsid w:val="006725D0"/>
    <w:rsid w:val="00687A3A"/>
    <w:rsid w:val="00771EC5"/>
    <w:rsid w:val="00781071"/>
    <w:rsid w:val="00856486"/>
    <w:rsid w:val="008B39C6"/>
    <w:rsid w:val="00961AB4"/>
    <w:rsid w:val="00A239B6"/>
    <w:rsid w:val="00CE70F6"/>
    <w:rsid w:val="00D81C4A"/>
    <w:rsid w:val="00E8205A"/>
    <w:rsid w:val="00E92C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E2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350E25"/>
    <w:pPr>
      <w:keepNext/>
      <w:widowControl/>
      <w:autoSpaceDE/>
      <w:autoSpaceDN/>
      <w:adjustRightInd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50E25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50E2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50E25"/>
    <w:rPr>
      <w:rFonts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50E25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50E2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350E25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50E25"/>
    <w:rPr>
      <w:rFonts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350E2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350E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50E2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3</Pages>
  <Words>486</Words>
  <Characters>2774</Characters>
  <Application>Microsoft Office Word</Application>
  <DocSecurity>0</DocSecurity>
  <Lines>0</Lines>
  <Paragraphs>0</Paragraphs>
  <ScaleCrop>false</ScaleCrop>
  <Company>Kancelaria NR SR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12</cp:revision>
  <cp:lastPrinted>2014-11-21T09:52:00Z</cp:lastPrinted>
  <dcterms:created xsi:type="dcterms:W3CDTF">2014-11-19T11:04:00Z</dcterms:created>
  <dcterms:modified xsi:type="dcterms:W3CDTF">2014-11-21T09:53:00Z</dcterms:modified>
</cp:coreProperties>
</file>