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ascii="Times New Roman" w:hAnsi="Times New Roman" w:cs="Times New Roman"/>
          <w:b/>
          <w:caps/>
          <w:noProof/>
          <w:spacing w:val="30"/>
          <w:lang w:val="sk-SK"/>
        </w:rPr>
      </w:pPr>
      <w:r>
        <w:rPr>
          <w:rFonts w:ascii="Times New Roman" w:hAnsi="Times New Roman" w:cs="Times New Roman"/>
          <w:b/>
          <w:caps/>
          <w:spacing w:val="30"/>
          <w:lang w:val="sk-SK"/>
        </w:rPr>
        <w:t>Doložka zlučiteľnosti</w:t>
      </w:r>
    </w:p>
    <w:p>
      <w:pPr>
        <w:jc w:val="center"/>
        <w:rPr>
          <w:rFonts w:ascii="Times New Roman" w:hAnsi="Times New Roman" w:cs="Times New Roman"/>
          <w:b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/>
          <w:caps w:val="0"/>
          <w:spacing w:val="0"/>
          <w:lang w:val="en-US"/>
        </w:rPr>
        <w:t>právneho predpisu s právom Európskej únie </w:t>
      </w:r>
    </w:p>
    <w:p>
      <w:pPr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</w:p>
    <w:p>
      <w:pPr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</w:p>
    <w:p>
      <w:pPr>
        <w:ind w:left="360" w:hanging="360"/>
        <w:rPr>
          <w:rFonts w:ascii="Times New Roman" w:hAnsi="Times New Roman" w:cs="Times New Roman"/>
          <w:b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/>
          <w:caps w:val="0"/>
          <w:spacing w:val="0"/>
          <w:lang w:val="sk-SK"/>
        </w:rPr>
        <w:t>1.</w:t>
        <w:tab/>
        <w:t>Predkladateľ právneho predpisu:</w:t>
      </w: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 xml:space="preserve"> </w:t>
      </w: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>vláda Slovenskej republiky</w:t>
      </w: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> </w:t>
      </w:r>
    </w:p>
    <w:p>
      <w:pPr>
        <w:tabs>
          <w:tab w:val="left" w:pos="360"/>
        </w:tabs>
        <w:ind w:left="360"/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 xml:space="preserve"> </w:t>
      </w:r>
    </w:p>
    <w:p>
      <w:pPr>
        <w:ind w:left="360" w:hanging="360"/>
        <w:rPr>
          <w:rFonts w:ascii="Times New Roman" w:hAnsi="Times New Roman" w:cs="Times New Roman"/>
          <w:b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/>
          <w:caps w:val="0"/>
          <w:spacing w:val="0"/>
          <w:lang w:val="en-US"/>
        </w:rPr>
        <w:t>2.</w:t>
        <w:tab/>
        <w:t>Názov návrhu právneho predpisu:</w:t>
      </w: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 xml:space="preserve"> </w:t>
      </w: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>Návrh zákona, ktorým sa mení a dopĺňa zákon č. 85/1990 Zb. o petičnom práve v znení neskorších predpisov a ktorým sa dopĺňa zákon č. 305/2013 Z. z. o elektronickej podobe výkonu pôsobnosti orgánov verejnej moci a o zmene a doplnení niektorých zákonov (zákon o e-Governmente) v znení zákona č. 214/2014 Z. z.</w:t>
      </w: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> </w:t>
      </w:r>
    </w:p>
    <w:p>
      <w:pPr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</w:p>
    <w:p>
      <w:pPr>
        <w:ind w:left="360" w:hanging="360"/>
        <w:rPr>
          <w:rFonts w:ascii="Times New Roman" w:hAnsi="Times New Roman" w:cs="Times New Roman"/>
          <w:b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/>
          <w:caps w:val="0"/>
          <w:spacing w:val="0"/>
          <w:lang w:val="en-US"/>
        </w:rPr>
        <w:t>3.</w:t>
        <w:tab/>
        <w:t>Problematika návrhu právneho predpisu:</w:t>
      </w:r>
    </w:p>
    <w:p>
      <w:pPr>
        <w:ind w:firstLine="360"/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</w:p>
    <w:p>
      <w:pPr>
        <w:ind w:left="709" w:hanging="349"/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>a)</w:t>
        <w:tab/>
        <w:t>nie je upravená v práve Európskej únie</w:t>
      </w:r>
    </w:p>
    <w:p>
      <w:pPr>
        <w:ind w:left="360"/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</w:p>
    <w:p>
      <w:pPr>
        <w:ind w:firstLine="360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b)</w:t>
        <w:tab/>
        <w:t>nie je obsiahnutá v judikatúre Súdneho dvora Európskej únie.</w:t>
      </w:r>
    </w:p>
    <w:p>
      <w:pPr>
        <w:ind w:left="360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rPr>
          <w:rFonts w:ascii="Times New Roman" w:hAnsi="Times New Roman" w:cs="Times New Roman"/>
          <w:b/>
          <w:i w:val="0"/>
          <w:caps w:val="0"/>
          <w:noProof/>
          <w:color w:val="auto"/>
          <w:spacing w:val="0"/>
          <w:lang w:val="sk-SK"/>
        </w:rPr>
      </w:pPr>
      <w:r>
        <w:rPr>
          <w:rFonts w:ascii="Times New Roman" w:hAnsi="Times New Roman" w:cs="Times New Roman"/>
          <w:b/>
          <w:i w:val="0"/>
          <w:caps w:val="0"/>
          <w:color w:val="auto"/>
          <w:spacing w:val="0"/>
          <w:lang w:val="sk-SK"/>
        </w:rPr>
        <w:t>Vzhľadom na vnútroštátny charakter navrhovaného právneho predpisu je bezpredmetné vyjadrovať sa k bodom 4., 5. a 6. doložky zlučiteľnosti.</w:t>
      </w:r>
    </w:p>
    <w:p>
      <w:pPr>
        <w:rPr>
          <w:rFonts w:ascii="Times New Roman" w:hAnsi="Times New Roman" w:cs="Times New Roman"/>
          <w:b/>
          <w:i w:val="0"/>
          <w:caps w:val="0"/>
          <w:noProof/>
          <w:color w:val="auto"/>
          <w:spacing w:val="0"/>
          <w:lang w:val="en-US"/>
        </w:rPr>
      </w:pPr>
    </w:p>
    <w:p>
      <w:pPr>
        <w:tabs>
          <w:tab w:val="left" w:pos="360"/>
        </w:tabs>
        <w:ind w:left="360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sectPr>
      <w:pgMar w:header="708" w:footer="708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defaultTabStop w:val="708"/>
  <w:doNotShadeFormData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ru-RU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