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7"/>
        <w:gridCol w:w="3072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0458A1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color w:val="000000"/>
              </w:rPr>
            </w:pPr>
            <w:r w:rsidRPr="000458A1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58A1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58A1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58A1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58A1" w:rsidP="0074545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58A1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0458A1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FD4347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UV-31490/2014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58A1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58A1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58A1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44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83ECE" w:rsidP="00083ECE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83EC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                                            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              </w:t>
            </w: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083EC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                                                   </w:t>
            </w:r>
            <w:r w:rsidR="0001557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                             </w:t>
            </w: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912F52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AB7EBF" w:rsidRPr="000458A1" w:rsidP="00912F52">
            <w:pPr>
              <w:tabs>
                <w:tab w:val="center" w:pos="4703"/>
                <w:tab w:val="right" w:pos="9406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83ECE" w:rsidR="00083EC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                                            </w:t>
            </w:r>
            <w:r w:rsidR="00083EC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     </w:t>
            </w:r>
            <w:r w:rsidRPr="00083ECE" w:rsidR="00083EC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FD4347" w:rsidP="00FE19E0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Pr="00FD4347" w:rsidR="00FD4347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1268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58A1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E28A7" w:rsidRPr="000458A1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0458A1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58A1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5E5F8D" w:rsidP="005E5F8D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0458A1" w:rsidR="00BE28A7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na vyslovenie súhlasu Národnej rady Slovenskej republiky </w:t>
            </w:r>
          </w:p>
          <w:p w:rsidR="00BE28A7" w:rsidRPr="000458A1" w:rsidP="00B72DEB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="00527A68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s</w:t>
            </w:r>
            <w:r w:rsidR="00B72DEB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 návrhom na ratifikáciu </w:t>
            </w:r>
            <w:r w:rsidR="0074545C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Doplnkov</w:t>
            </w:r>
            <w:r w:rsidR="00B72DEB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ého</w:t>
            </w:r>
            <w:r w:rsidR="0074545C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protokol</w:t>
            </w:r>
            <w:r w:rsidR="00B72DEB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u</w:t>
            </w:r>
            <w:r w:rsidR="0074545C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z Nagoje a Kuala Lumpuru o zodpovednosti a náhrade škôd</w:t>
            </w:r>
            <w:r w:rsidR="00B72DEB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74545C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ku Kartagenskému protokolu o biologickej bezpečnosti 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58A1" w:rsidP="00083ECE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58A1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58A1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667823" w:rsidP="005E5F8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F92042" w:rsidRPr="000458A1" w:rsidP="005E5F8D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58A1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Národná rada </w:t>
            </w:r>
            <w:r w:rsidRPr="000458A1" w:rsidR="00BE28A7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Slovenskej republiky podľa </w:t>
            </w:r>
            <w:r w:rsidR="005E5F8D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  </w:t>
            </w:r>
            <w:r w:rsidRPr="000458A1" w:rsidR="00BE28A7">
              <w:rPr>
                <w:rFonts w:ascii="Times New Roman" w:hAnsi="Times New Roman" w:cs="Calibri"/>
                <w:color w:val="000000"/>
                <w:lang w:val="sk-SK" w:eastAsia="sk-SK"/>
              </w:rPr>
              <w:t>čl. 86 písm. d) Ústavy Slovenskej republiky</w:t>
            </w:r>
          </w:p>
          <w:p w:rsidR="00BE28A7" w:rsidRPr="000458A1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BE28A7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pacing w:val="30"/>
                <w:sz w:val="20"/>
                <w:szCs w:val="20"/>
                <w:lang w:val="sk-SK" w:eastAsia="sk-SK"/>
              </w:rPr>
            </w:pPr>
            <w:r w:rsidRPr="000458A1">
              <w:rPr>
                <w:rFonts w:ascii="Times New Roman" w:hAnsi="Times New Roman" w:cs="Calibri"/>
                <w:color w:val="000000"/>
                <w:spacing w:val="30"/>
                <w:sz w:val="20"/>
                <w:szCs w:val="20"/>
                <w:lang w:val="sk-SK" w:eastAsia="sk-SK"/>
              </w:rPr>
              <w:t>vyslovuje súhlas</w:t>
            </w:r>
          </w:p>
          <w:p w:rsidR="005E5F8D" w:rsidRPr="000458A1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5E5F8D" w:rsidRPr="005E5F8D" w:rsidP="009B3F94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</w:rPr>
            </w:pPr>
            <w:r w:rsidR="00527A68">
              <w:rPr>
                <w:rStyle w:val="PlaceholderText"/>
                <w:rFonts w:cs="Calibri"/>
                <w:color w:val="000000"/>
              </w:rPr>
              <w:t xml:space="preserve">s </w:t>
            </w:r>
            <w:r w:rsidR="0074545C">
              <w:rPr>
                <w:rStyle w:val="PlaceholderText"/>
                <w:rFonts w:cs="Calibri"/>
                <w:color w:val="000000"/>
              </w:rPr>
              <w:t>Doplnkov</w:t>
            </w:r>
            <w:r w:rsidR="00B72DEB">
              <w:rPr>
                <w:rStyle w:val="PlaceholderText"/>
                <w:rFonts w:cs="Calibri"/>
                <w:color w:val="000000"/>
              </w:rPr>
              <w:t>ým</w:t>
            </w:r>
            <w:r w:rsidR="0074545C">
              <w:rPr>
                <w:rStyle w:val="PlaceholderText"/>
                <w:rFonts w:cs="Calibri"/>
                <w:color w:val="000000"/>
              </w:rPr>
              <w:t xml:space="preserve"> protokol</w:t>
            </w:r>
            <w:r w:rsidR="00B72DEB">
              <w:rPr>
                <w:rStyle w:val="PlaceholderText"/>
                <w:rFonts w:cs="Calibri"/>
                <w:color w:val="000000"/>
              </w:rPr>
              <w:t>om</w:t>
            </w:r>
            <w:r w:rsidR="00FD4347">
              <w:rPr>
                <w:rStyle w:val="PlaceholderText"/>
                <w:rFonts w:cs="Calibri"/>
                <w:color w:val="000000"/>
              </w:rPr>
              <w:t xml:space="preserve"> </w:t>
            </w:r>
            <w:r w:rsidR="0074545C">
              <w:rPr>
                <w:rStyle w:val="PlaceholderText"/>
                <w:rFonts w:cs="Calibri"/>
                <w:color w:val="000000"/>
              </w:rPr>
              <w:t>z Nagoje a</w:t>
            </w:r>
            <w:r>
              <w:rPr>
                <w:rStyle w:val="PlaceholderText"/>
                <w:rFonts w:cs="Calibri"/>
                <w:color w:val="000000"/>
              </w:rPr>
              <w:t xml:space="preserve"> </w:t>
            </w:r>
            <w:r w:rsidR="0074545C">
              <w:rPr>
                <w:rStyle w:val="PlaceholderText"/>
                <w:rFonts w:cs="Calibri"/>
                <w:color w:val="000000"/>
              </w:rPr>
              <w:t>Kuala Lumpuru o zodpovednosti a</w:t>
            </w:r>
            <w:r w:rsidR="00FD4347">
              <w:rPr>
                <w:rStyle w:val="PlaceholderText"/>
                <w:rFonts w:cs="Calibri"/>
                <w:color w:val="000000"/>
              </w:rPr>
              <w:t xml:space="preserve"> </w:t>
            </w:r>
            <w:r w:rsidR="0074545C">
              <w:rPr>
                <w:rStyle w:val="PlaceholderText"/>
                <w:rFonts w:cs="Calibri"/>
                <w:color w:val="000000"/>
              </w:rPr>
              <w:t>náhrade škôd</w:t>
            </w:r>
            <w:r w:rsidR="00FD4347">
              <w:rPr>
                <w:rStyle w:val="PlaceholderText"/>
                <w:rFonts w:cs="Calibri"/>
                <w:color w:val="000000"/>
              </w:rPr>
              <w:t xml:space="preserve"> </w:t>
            </w:r>
            <w:r>
              <w:rPr>
                <w:rStyle w:val="PlaceholderText"/>
                <w:rFonts w:cs="Calibri"/>
                <w:color w:val="000000"/>
              </w:rPr>
              <w:t xml:space="preserve">        </w:t>
            </w:r>
            <w:r w:rsidR="0074545C">
              <w:rPr>
                <w:rStyle w:val="PlaceholderText"/>
                <w:rFonts w:cs="Calibri"/>
                <w:color w:val="000000"/>
              </w:rPr>
              <w:t>ku Kartagenskému protokolu o</w:t>
            </w:r>
            <w:r w:rsidR="00FD4347">
              <w:rPr>
                <w:rStyle w:val="PlaceholderText"/>
                <w:rFonts w:cs="Calibri"/>
                <w:color w:val="000000"/>
              </w:rPr>
              <w:t xml:space="preserve"> </w:t>
            </w:r>
            <w:r w:rsidR="0074545C">
              <w:rPr>
                <w:rStyle w:val="PlaceholderText"/>
                <w:rFonts w:cs="Calibri"/>
                <w:color w:val="000000"/>
              </w:rPr>
              <w:t>biologickej</w:t>
            </w:r>
            <w:r w:rsidR="00FD4347">
              <w:rPr>
                <w:rStyle w:val="PlaceholderText"/>
                <w:rFonts w:cs="Calibri"/>
                <w:color w:val="000000"/>
              </w:rPr>
              <w:t xml:space="preserve"> </w:t>
            </w:r>
            <w:r w:rsidR="0074545C">
              <w:rPr>
                <w:rStyle w:val="PlaceholderText"/>
                <w:rFonts w:cs="Calibri"/>
                <w:color w:val="000000"/>
              </w:rPr>
              <w:t>bezpečnosti</w:t>
            </w:r>
            <w:r w:rsidR="00083ECE">
              <w:rPr>
                <w:rStyle w:val="PlaceholderText"/>
                <w:rFonts w:cs="Calibri"/>
                <w:color w:val="000000"/>
              </w:rP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58A1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58A1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58A1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856A8E" w:rsidRPr="00856A8E" w:rsidP="00856A8E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856A8E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Robert Fico</w:t>
            </w:r>
            <w:r w:rsidRPr="00856A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 </w:t>
            </w:r>
          </w:p>
          <w:p w:rsidR="00015574" w:rsidP="00856A8E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856A8E" w:rsidR="00856A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predseda vlády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</w:p>
          <w:p w:rsidR="00F92042" w:rsidRPr="00FE19E0" w:rsidP="00856A8E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856A8E" w:rsidR="00856A8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58A1" w:rsidP="00667823">
      <w:pPr>
        <w:widowControl/>
        <w:bidi w:val="0"/>
        <w:rPr>
          <w:rFonts w:ascii="Times New Roman" w:hAnsi="Times New Roman" w:cs="Calibri"/>
          <w:color w:val="000000"/>
        </w:rPr>
      </w:pPr>
    </w:p>
    <w:sectPr w:rsidSect="00015574">
      <w:footerReference w:type="default" r:id="rId4"/>
      <w:pgSz w:w="12240" w:h="15840"/>
      <w:pgMar w:top="1701" w:right="474" w:bottom="1560" w:left="1417" w:header="284" w:footer="1962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9A" w:rsidRPr="0074545C" w:rsidP="0074545C">
    <w:pPr>
      <w:pStyle w:val="Footer"/>
      <w:widowControl/>
      <w:bidi w:val="0"/>
      <w:jc w:val="center"/>
      <w:rPr>
        <w:rFonts w:ascii="Times New Roman" w:hAnsi="Times New Roman" w:cs="Calibri"/>
        <w:color w:val="000000"/>
        <w:sz w:val="24"/>
        <w:szCs w:val="24"/>
        <w:lang w:val="sk-SK" w:eastAsia="sk-SK"/>
      </w:rPr>
    </w:pPr>
    <w:r w:rsidRPr="000458A1">
      <w:rPr>
        <w:rFonts w:ascii="Times New Roman" w:hAnsi="Times New Roman" w:cs="Calibri"/>
        <w:color w:val="000000"/>
        <w:sz w:val="24"/>
        <w:szCs w:val="24"/>
        <w:lang w:val="sk-SK" w:eastAsia="sk-SK"/>
      </w:rPr>
      <w:t>Bratislava</w:t>
    </w:r>
    <w:r w:rsidR="00F06880">
      <w:rPr>
        <w:rFonts w:ascii="Times New Roman" w:hAnsi="Times New Roman" w:cs="Calibri"/>
        <w:color w:val="000000"/>
        <w:sz w:val="24"/>
        <w:szCs w:val="24"/>
        <w:lang w:val="sk-SK" w:eastAsia="sk-SK"/>
      </w:rPr>
      <w:t>,</w:t>
    </w:r>
    <w:r w:rsidRPr="000458A1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</w:t>
    </w:r>
    <w:r w:rsidR="00B72DEB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9. </w:t>
    </w:r>
    <w:r w:rsidR="00F06880">
      <w:rPr>
        <w:rFonts w:ascii="Times New Roman" w:hAnsi="Times New Roman" w:cs="Calibri"/>
        <w:color w:val="000000"/>
        <w:sz w:val="24"/>
        <w:szCs w:val="24"/>
        <w:lang w:val="sk-SK" w:eastAsia="sk-SK"/>
      </w:rPr>
      <w:t>október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201</w:t>
    </w:r>
    <w:r w:rsidR="0074545C">
      <w:rPr>
        <w:rFonts w:ascii="Times New Roman" w:hAnsi="Times New Roman" w:cs="Calibri"/>
        <w:color w:val="000000"/>
        <w:sz w:val="24"/>
        <w:szCs w:val="24"/>
        <w:lang w:val="sk-SK" w:eastAsia="sk-SK"/>
      </w:rPr>
      <w:t>4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4F3411"/>
    <w:rsid w:val="00015574"/>
    <w:rsid w:val="000458A1"/>
    <w:rsid w:val="0005036D"/>
    <w:rsid w:val="00083ECE"/>
    <w:rsid w:val="000B6A60"/>
    <w:rsid w:val="000B7F9A"/>
    <w:rsid w:val="000D291F"/>
    <w:rsid w:val="000E2983"/>
    <w:rsid w:val="00156A72"/>
    <w:rsid w:val="001C6D9C"/>
    <w:rsid w:val="0023402B"/>
    <w:rsid w:val="003506C8"/>
    <w:rsid w:val="00374994"/>
    <w:rsid w:val="00385C60"/>
    <w:rsid w:val="003944A6"/>
    <w:rsid w:val="003A5B9E"/>
    <w:rsid w:val="0047288A"/>
    <w:rsid w:val="004F0315"/>
    <w:rsid w:val="004F3411"/>
    <w:rsid w:val="005120C1"/>
    <w:rsid w:val="00527A68"/>
    <w:rsid w:val="005E5F8D"/>
    <w:rsid w:val="00667823"/>
    <w:rsid w:val="0074545C"/>
    <w:rsid w:val="007A33B7"/>
    <w:rsid w:val="007C22E9"/>
    <w:rsid w:val="007E08B2"/>
    <w:rsid w:val="00856A8E"/>
    <w:rsid w:val="00912F52"/>
    <w:rsid w:val="00955810"/>
    <w:rsid w:val="00961D8D"/>
    <w:rsid w:val="009B3F94"/>
    <w:rsid w:val="00AB7EBF"/>
    <w:rsid w:val="00B036F7"/>
    <w:rsid w:val="00B6548A"/>
    <w:rsid w:val="00B72DEB"/>
    <w:rsid w:val="00BE28A7"/>
    <w:rsid w:val="00BF2DFC"/>
    <w:rsid w:val="00C05D3D"/>
    <w:rsid w:val="00C35D8B"/>
    <w:rsid w:val="00CA5676"/>
    <w:rsid w:val="00CF1158"/>
    <w:rsid w:val="00D162DD"/>
    <w:rsid w:val="00E8285B"/>
    <w:rsid w:val="00F06880"/>
    <w:rsid w:val="00F92042"/>
    <w:rsid w:val="00FD4347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TitleChar">
    <w:name w:val="Title Char"/>
    <w:link w:val="Title"/>
    <w:uiPriority w:val="10"/>
    <w:locked/>
    <w:rsid w:val="00AB7EBF"/>
    <w:rPr>
      <w:rFonts w:ascii="Times New Roman" w:hAnsi="Times New Roman" w:cs="Times New Roman"/>
      <w:b/>
      <w:caps/>
      <w:sz w:val="36"/>
      <w:lang w:val="sk-SK" w:eastAsia="sk-SK"/>
    </w:rPr>
  </w:style>
  <w:style w:type="character" w:styleId="PlaceholderText">
    <w:name w:val="Placeholder Text"/>
    <w:uiPriority w:val="99"/>
    <w:semiHidden/>
    <w:rsid w:val="00F92042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2042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0B7F9A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eaderChar">
    <w:name w:val="Header Char"/>
    <w:link w:val="Header"/>
    <w:uiPriority w:val="99"/>
    <w:locked/>
    <w:rsid w:val="000B7F9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B7F9A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FooterChar">
    <w:name w:val="Footer Char"/>
    <w:link w:val="Footer"/>
    <w:uiPriority w:val="99"/>
    <w:locked/>
    <w:rsid w:val="000B7F9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132</Words>
  <Characters>759</Characters>
  <Application>Microsoft Office Word</Application>
  <DocSecurity>0</DocSecurity>
  <Lines>0</Lines>
  <Paragraphs>0</Paragraphs>
  <ScaleCrop>false</ScaleCrop>
  <Company>Abyss Studios, Ltd.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Mogelská Natália</dc:creator>
  <cp:lastModifiedBy>Gašparíková, Jarmila</cp:lastModifiedBy>
  <cp:revision>2</cp:revision>
  <cp:lastPrinted>2014-10-14T16:02:00Z</cp:lastPrinted>
  <dcterms:created xsi:type="dcterms:W3CDTF">2014-10-24T16:06:00Z</dcterms:created>
  <dcterms:modified xsi:type="dcterms:W3CDTF">2014-10-24T16:06:00Z</dcterms:modified>
</cp:coreProperties>
</file>