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C7346" w:rsidP="002E0F39">
      <w:pPr>
        <w:pStyle w:val="Heading2"/>
        <w:bidi w:val="0"/>
        <w:ind w:hanging="3649"/>
        <w:rPr>
          <w:rFonts w:hint="default"/>
        </w:rPr>
      </w:pPr>
      <w:r w:rsidRPr="002C7346">
        <w:rPr>
          <w:rFonts w:hint="default"/>
        </w:rPr>
        <w:t>Ú</w:t>
      </w:r>
      <w:r w:rsidRPr="002C7346">
        <w:rPr>
          <w:rFonts w:hint="default"/>
        </w:rPr>
        <w:t>STAVNOPRÁ</w:t>
      </w:r>
      <w:r w:rsidRPr="002C7346">
        <w:rPr>
          <w:rFonts w:hint="default"/>
        </w:rPr>
        <w:t>VNY VÝ</w:t>
      </w:r>
      <w:r w:rsidRPr="002C7346">
        <w:rPr>
          <w:rFonts w:hint="default"/>
        </w:rPr>
        <w:t>BOR</w:t>
      </w:r>
    </w:p>
    <w:p w:rsidR="00033DB5" w:rsidRPr="002C7346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C7346" w:rsidR="002E0F39">
        <w:rPr>
          <w:rFonts w:ascii="Times New Roman" w:hAnsi="Times New Roman"/>
          <w:b/>
        </w:rPr>
        <w:t>NÁRODNEJ RADY SLOVENSKEJ REPUBLIKY</w:t>
      </w:r>
    </w:p>
    <w:p w:rsidR="002E0F39" w:rsidRPr="002C7346" w:rsidP="002E0F39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87C40">
        <w:rPr>
          <w:rFonts w:ascii="Times New Roman" w:hAnsi="Times New Roman"/>
        </w:rPr>
        <w:t>83</w:t>
      </w:r>
      <w:r w:rsidRPr="002C7346">
        <w:rPr>
          <w:rFonts w:ascii="Times New Roman" w:hAnsi="Times New Roman"/>
        </w:rPr>
        <w:t>. schôdza</w:t>
      </w:r>
    </w:p>
    <w:p w:rsidR="00D73B41" w:rsidRPr="002C7346" w:rsidP="00FC2785">
      <w:pPr>
        <w:bidi w:val="0"/>
        <w:ind w:left="5592" w:hanging="12"/>
        <w:rPr>
          <w:rFonts w:ascii="Times New Roman" w:hAnsi="Times New Roman"/>
        </w:rPr>
      </w:pPr>
      <w:r w:rsidRPr="002C7346" w:rsidR="002E0F39">
        <w:rPr>
          <w:rFonts w:ascii="Times New Roman" w:hAnsi="Times New Roman"/>
        </w:rPr>
        <w:t xml:space="preserve"> </w:t>
        <w:tab/>
        <w:tab/>
        <w:t xml:space="preserve"> Číslo: CDR-</w:t>
      </w:r>
      <w:r w:rsidR="00887C40">
        <w:rPr>
          <w:rFonts w:ascii="Times New Roman" w:hAnsi="Times New Roman"/>
        </w:rPr>
        <w:t>15</w:t>
      </w:r>
      <w:r w:rsidRPr="002C7346" w:rsidR="005865BB">
        <w:rPr>
          <w:rFonts w:ascii="Times New Roman" w:hAnsi="Times New Roman"/>
        </w:rPr>
        <w:t>6</w:t>
      </w:r>
      <w:r w:rsidR="004F35D0">
        <w:rPr>
          <w:rFonts w:ascii="Times New Roman" w:hAnsi="Times New Roman"/>
        </w:rPr>
        <w:t>1</w:t>
      </w:r>
      <w:r w:rsidRPr="002C7346" w:rsidR="00FC2785">
        <w:rPr>
          <w:rFonts w:ascii="Times New Roman" w:hAnsi="Times New Roman"/>
        </w:rPr>
        <w:t>/201</w:t>
      </w:r>
      <w:r w:rsidRPr="002C7346" w:rsidR="006C02F7">
        <w:rPr>
          <w:rFonts w:ascii="Times New Roman" w:hAnsi="Times New Roman"/>
        </w:rPr>
        <w:t>4</w:t>
      </w:r>
    </w:p>
    <w:p w:rsidR="006C02F7" w:rsidRPr="002C7346" w:rsidP="008200B2">
      <w:pPr>
        <w:bidi w:val="0"/>
        <w:rPr>
          <w:rFonts w:ascii="Times New Roman" w:hAnsi="Times New Roman"/>
        </w:rPr>
      </w:pPr>
    </w:p>
    <w:p w:rsidR="00BA5613" w:rsidRPr="006B10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B1075" w:rsidR="006B1075">
        <w:rPr>
          <w:rFonts w:ascii="Times New Roman" w:hAnsi="Times New Roman"/>
          <w:sz w:val="36"/>
          <w:szCs w:val="36"/>
        </w:rPr>
        <w:t>490</w:t>
      </w:r>
    </w:p>
    <w:p w:rsidR="002E0F39" w:rsidRPr="002C7346" w:rsidP="00937E90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U z n e s e n i e</w:t>
      </w:r>
    </w:p>
    <w:p w:rsidR="002E0F39" w:rsidRPr="002C7346" w:rsidP="00937E90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Ústavnoprávneho výboru Národnej rady Slovenskej republiky</w:t>
      </w:r>
    </w:p>
    <w:p w:rsidR="002E0F39" w:rsidRPr="002C7346" w:rsidP="00937E90">
      <w:pPr>
        <w:bidi w:val="0"/>
        <w:jc w:val="center"/>
        <w:rPr>
          <w:rFonts w:ascii="Times New Roman" w:hAnsi="Times New Roman"/>
          <w:b/>
        </w:rPr>
      </w:pPr>
      <w:r w:rsidR="00F06FF5">
        <w:rPr>
          <w:rFonts w:ascii="Times New Roman" w:hAnsi="Times New Roman"/>
          <w:b/>
        </w:rPr>
        <w:t>zo 7. októbra</w:t>
      </w:r>
      <w:r w:rsidRPr="002C7346">
        <w:rPr>
          <w:rFonts w:ascii="Times New Roman" w:hAnsi="Times New Roman"/>
          <w:b/>
        </w:rPr>
        <w:t xml:space="preserve"> 201</w:t>
      </w:r>
      <w:r w:rsidRPr="002C7346" w:rsidR="00866416">
        <w:rPr>
          <w:rFonts w:ascii="Times New Roman" w:hAnsi="Times New Roman"/>
          <w:b/>
        </w:rPr>
        <w:t>4</w:t>
      </w:r>
    </w:p>
    <w:p w:rsidR="008200B2" w:rsidRPr="002C7346" w:rsidP="00937E90">
      <w:pPr>
        <w:pStyle w:val="BodyText"/>
        <w:bidi w:val="0"/>
        <w:rPr>
          <w:rFonts w:ascii="Times New Roman" w:hAnsi="Times New Roman"/>
        </w:rPr>
      </w:pPr>
    </w:p>
    <w:p w:rsidR="00866416" w:rsidP="00BA5613">
      <w:pPr>
        <w:bidi w:val="0"/>
        <w:jc w:val="both"/>
        <w:rPr>
          <w:rFonts w:ascii="Times New Roman" w:hAnsi="Times New Roman"/>
        </w:rPr>
      </w:pPr>
      <w:r w:rsidRPr="002C7346" w:rsidR="002E0F39">
        <w:rPr>
          <w:rFonts w:ascii="Times New Roman" w:hAnsi="Times New Roman"/>
        </w:rPr>
        <w:t>k</w:t>
      </w:r>
      <w:r w:rsidRPr="002C7346" w:rsidR="00937E90">
        <w:rPr>
          <w:rFonts w:ascii="Times New Roman" w:hAnsi="Times New Roman"/>
        </w:rPr>
        <w:t> </w:t>
      </w:r>
      <w:r w:rsidR="00A961FD">
        <w:rPr>
          <w:rFonts w:ascii="Times New Roman" w:hAnsi="Times New Roman"/>
        </w:rPr>
        <w:t>v</w:t>
      </w:r>
      <w:r w:rsidR="00A961FD">
        <w:rPr>
          <w:rFonts w:ascii="Times New Roman" w:hAnsi="Times New Roman"/>
          <w:noProof/>
        </w:rPr>
        <w:t xml:space="preserve">ládnemu návrhu zákona, </w:t>
      </w:r>
      <w:r w:rsidR="000738EF">
        <w:rPr>
          <w:rFonts w:ascii="Times New Roman" w:hAnsi="Times New Roman"/>
          <w:noProof/>
        </w:rPr>
        <w:t xml:space="preserve">ktorým sa mení a dopĺňa </w:t>
      </w:r>
      <w:r w:rsidR="000738EF">
        <w:rPr>
          <w:rFonts w:ascii="Times New Roman" w:hAnsi="Times New Roman"/>
          <w:b/>
          <w:noProof/>
        </w:rPr>
        <w:t xml:space="preserve">zákon č. 513/1991 Zb. Obchodný zákonník </w:t>
      </w:r>
      <w:r w:rsidR="000738EF">
        <w:rPr>
          <w:rFonts w:ascii="Times New Roman" w:hAnsi="Times New Roman"/>
          <w:noProof/>
        </w:rPr>
        <w:t>v znení neskorších predpisov a ktorým sa menia a dopĺňajú niektoré zákony</w:t>
        <w:br/>
      </w:r>
      <w:r w:rsidR="00BA5613">
        <w:rPr>
          <w:rFonts w:ascii="Times New Roman" w:hAnsi="Times New Roman"/>
        </w:rPr>
        <w:t>(tlač 1125)</w:t>
      </w:r>
    </w:p>
    <w:p w:rsidR="00BA5613" w:rsidRPr="002C7346" w:rsidP="00BA5613">
      <w:pPr>
        <w:bidi w:val="0"/>
        <w:jc w:val="both"/>
        <w:rPr>
          <w:rFonts w:ascii="Times New Roman" w:hAnsi="Times New Roman"/>
        </w:rPr>
      </w:pPr>
    </w:p>
    <w:p w:rsidR="000B4B0D" w:rsidRPr="002C7346" w:rsidP="000B4B0D">
      <w:pPr>
        <w:bidi w:val="0"/>
        <w:spacing w:before="120"/>
        <w:rPr>
          <w:rFonts w:ascii="Times New Roman" w:hAnsi="Times New Roman"/>
          <w:b/>
          <w:lang w:eastAsia="en-US"/>
        </w:rPr>
      </w:pPr>
      <w:r w:rsidRPr="002C7346">
        <w:rPr>
          <w:rFonts w:ascii="Times New Roman" w:hAnsi="Times New Roman"/>
        </w:rPr>
        <w:tab/>
      </w:r>
      <w:r w:rsidRPr="002C7346">
        <w:rPr>
          <w:rFonts w:ascii="Times New Roman" w:hAnsi="Times New Roman"/>
          <w:b/>
        </w:rPr>
        <w:t>Ústavnoprávny výbor Národnej rady Slovenskej republiky</w:t>
      </w:r>
    </w:p>
    <w:p w:rsidR="000B4B0D" w:rsidRPr="002C7346" w:rsidP="000B4B0D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0B4B0D" w:rsidRPr="002C7346" w:rsidP="000B4B0D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 w:rsidRPr="002C7346">
        <w:rPr>
          <w:rFonts w:ascii="Times New Roman" w:hAnsi="Times New Roman"/>
          <w:b/>
        </w:rPr>
        <w:tab/>
        <w:t>A.   s ú h l a s í</w:t>
      </w:r>
      <w:r w:rsidRPr="002C7346">
        <w:rPr>
          <w:rFonts w:ascii="Times New Roman" w:hAnsi="Times New Roman"/>
        </w:rPr>
        <w:t xml:space="preserve"> </w:t>
      </w:r>
    </w:p>
    <w:p w:rsidR="0026026B" w:rsidRPr="002C7346" w:rsidP="0026026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DD4AFF" w:rsidRPr="00D82FF0" w:rsidP="00BA5613">
      <w:pPr>
        <w:bidi w:val="0"/>
        <w:ind w:firstLine="1416"/>
        <w:jc w:val="both"/>
        <w:rPr>
          <w:rFonts w:ascii="Times New Roman" w:hAnsi="Times New Roman"/>
        </w:rPr>
      </w:pPr>
      <w:r w:rsidRPr="00D82FF0" w:rsidR="000B4B0D">
        <w:rPr>
          <w:rFonts w:ascii="Times New Roman" w:hAnsi="Times New Roman"/>
        </w:rPr>
        <w:t>s </w:t>
      </w:r>
      <w:r w:rsidRPr="00D82FF0" w:rsidR="00D35424">
        <w:rPr>
          <w:rFonts w:ascii="Times New Roman" w:hAnsi="Times New Roman"/>
        </w:rPr>
        <w:t>v</w:t>
      </w:r>
      <w:r w:rsidRPr="00D82FF0" w:rsidR="00D35424">
        <w:rPr>
          <w:rFonts w:ascii="Times New Roman" w:hAnsi="Times New Roman"/>
          <w:noProof/>
        </w:rPr>
        <w:t xml:space="preserve">ládnym návrhom zákona, </w:t>
      </w:r>
      <w:r w:rsidRPr="00D82FF0">
        <w:rPr>
          <w:rFonts w:ascii="Times New Roman" w:hAnsi="Times New Roman"/>
          <w:noProof/>
        </w:rPr>
        <w:t>ktorým sa mení a dopĺňa zákon č. 513/1991 Zb. Obchodný zákonník v znení neskorších predpisov a ktorým sa menia a dopĺňajú niektoré zákony</w:t>
      </w:r>
      <w:r w:rsidRPr="00D82FF0" w:rsidR="00D82FF0">
        <w:rPr>
          <w:rFonts w:ascii="Times New Roman" w:hAnsi="Times New Roman"/>
          <w:noProof/>
        </w:rPr>
        <w:t xml:space="preserve"> </w:t>
      </w:r>
      <w:r w:rsidRPr="00D82FF0">
        <w:rPr>
          <w:rFonts w:ascii="Times New Roman" w:hAnsi="Times New Roman"/>
        </w:rPr>
        <w:t>(tlač 1125)</w:t>
      </w:r>
      <w:r w:rsidR="00425590">
        <w:rPr>
          <w:rFonts w:ascii="Times New Roman" w:hAnsi="Times New Roman"/>
        </w:rPr>
        <w:t>;</w:t>
      </w:r>
    </w:p>
    <w:p w:rsidR="00D35424" w:rsidRPr="00D35424" w:rsidP="00BA5613">
      <w:pPr>
        <w:bidi w:val="0"/>
        <w:ind w:firstLine="1418"/>
        <w:jc w:val="both"/>
        <w:rPr>
          <w:rFonts w:ascii="Times New Roman" w:hAnsi="Times New Roman"/>
        </w:rPr>
      </w:pPr>
    </w:p>
    <w:p w:rsidR="000B4B0D" w:rsidRPr="002C7346" w:rsidP="0026026B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Pr="002C7346" w:rsidR="00401DB9">
        <w:rPr>
          <w:rFonts w:ascii="Times New Roman" w:hAnsi="Times New Roman"/>
          <w:b/>
        </w:rPr>
        <w:tab/>
      </w:r>
      <w:r w:rsidRPr="002C7346">
        <w:rPr>
          <w:rFonts w:ascii="Times New Roman" w:hAnsi="Times New Roman"/>
          <w:b/>
        </w:rPr>
        <w:t>B.   o d p o r ú č a</w:t>
      </w:r>
    </w:p>
    <w:p w:rsidR="000B4B0D" w:rsidRPr="002C7346" w:rsidP="0026026B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0B4B0D" w:rsidRPr="002C7346" w:rsidP="0026026B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2C7346">
        <w:rPr>
          <w:rFonts w:ascii="Times New Roman" w:hAnsi="Times New Roman"/>
          <w:b/>
        </w:rPr>
        <w:tab/>
        <w:tab/>
      </w:r>
      <w:r w:rsidRPr="002C7346">
        <w:rPr>
          <w:rFonts w:ascii="Times New Roman" w:hAnsi="Times New Roman"/>
        </w:rPr>
        <w:t>Národnej rade Slovenskej republiky</w:t>
      </w:r>
    </w:p>
    <w:p w:rsidR="00866416" w:rsidRPr="002C7346" w:rsidP="0026026B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0B4B0D" w:rsidRPr="002C7346" w:rsidP="00BA5613">
      <w:pPr>
        <w:bidi w:val="0"/>
        <w:ind w:firstLine="1416"/>
        <w:jc w:val="both"/>
        <w:rPr>
          <w:rFonts w:ascii="Times New Roman" w:hAnsi="Times New Roman"/>
        </w:rPr>
      </w:pPr>
      <w:r w:rsidRPr="00D35424" w:rsidR="00D35424">
        <w:rPr>
          <w:rFonts w:ascii="Times New Roman" w:hAnsi="Times New Roman"/>
          <w:noProof/>
        </w:rPr>
        <w:t xml:space="preserve">vládny návrh zákona, </w:t>
      </w:r>
      <w:r w:rsidRPr="00D82FF0" w:rsidR="00F55691">
        <w:rPr>
          <w:rFonts w:ascii="Times New Roman" w:hAnsi="Times New Roman"/>
          <w:noProof/>
        </w:rPr>
        <w:t xml:space="preserve">ktorým sa mení a dopĺňa zákon č. 513/1991 Zb. Obchodný zákonník v znení neskorších predpisov a ktorým sa menia a dopĺňajú niektoré zákony </w:t>
      </w:r>
      <w:r w:rsidRPr="00D82FF0" w:rsidR="00F55691">
        <w:rPr>
          <w:rFonts w:ascii="Times New Roman" w:hAnsi="Times New Roman"/>
        </w:rPr>
        <w:t>(tlač 1125)</w:t>
      </w:r>
      <w:r w:rsidRPr="002C7346" w:rsidR="00401DB9">
        <w:rPr>
          <w:rFonts w:ascii="Times New Roman" w:hAnsi="Times New Roman"/>
        </w:rPr>
        <w:t xml:space="preserve"> </w:t>
      </w:r>
      <w:r w:rsidRPr="002C7346">
        <w:rPr>
          <w:rFonts w:ascii="Times New Roman" w:hAnsi="Times New Roman"/>
          <w:b/>
          <w:bCs/>
        </w:rPr>
        <w:t xml:space="preserve">schváliť </w:t>
      </w:r>
      <w:r w:rsidRPr="002C7346">
        <w:rPr>
          <w:rFonts w:ascii="Times New Roman" w:hAnsi="Times New Roman"/>
          <w:bCs/>
        </w:rPr>
        <w:t xml:space="preserve">so zmenami a doplnkami uvedenými v prílohe tohto uznesenia; </w:t>
      </w:r>
    </w:p>
    <w:p w:rsidR="000B4B0D" w:rsidRPr="002C7346" w:rsidP="00BA5613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0B4B0D" w:rsidRPr="002C7346" w:rsidP="000B4B0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ab/>
        <w:t>C.  p o v e r u j e</w:t>
      </w:r>
    </w:p>
    <w:p w:rsidR="000B4B0D" w:rsidRPr="002C7346" w:rsidP="000B4B0D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0B4B0D" w:rsidRPr="002C7346" w:rsidP="000B4B0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  <w:b/>
        </w:rPr>
        <w:tab/>
        <w:t xml:space="preserve">     </w:t>
      </w:r>
      <w:r w:rsidRPr="002C7346">
        <w:rPr>
          <w:rFonts w:ascii="Times New Roman" w:hAnsi="Times New Roman"/>
        </w:rPr>
        <w:t>predsedu výboru, aby výsledky rokovania Ústavnoprávneho výboru Národnej rady Slovenskej republiky v druhom čítaní z</w:t>
      </w:r>
      <w:r w:rsidR="00AE5D87">
        <w:rPr>
          <w:rFonts w:ascii="Times New Roman" w:hAnsi="Times New Roman"/>
        </w:rPr>
        <w:t>o 7. októbra</w:t>
      </w:r>
      <w:r w:rsidRPr="002C7346">
        <w:rPr>
          <w:rFonts w:ascii="Times New Roman" w:hAnsi="Times New Roman"/>
        </w:rPr>
        <w:t xml:space="preserve"> 201</w:t>
      </w:r>
      <w:r w:rsidRPr="002C7346" w:rsidR="00866416">
        <w:rPr>
          <w:rFonts w:ascii="Times New Roman" w:hAnsi="Times New Roman"/>
        </w:rPr>
        <w:t>4</w:t>
      </w:r>
      <w:r w:rsidRPr="002C7346">
        <w:rPr>
          <w:rFonts w:ascii="Times New Roman" w:hAnsi="Times New Roman"/>
        </w:rPr>
        <w:t xml:space="preserve"> spolu s výsledkami rokovania </w:t>
      </w:r>
      <w:r w:rsidR="00C93DED">
        <w:rPr>
          <w:rFonts w:ascii="Times New Roman" w:hAnsi="Times New Roman"/>
        </w:rPr>
        <w:t>V</w:t>
      </w:r>
      <w:r w:rsidRPr="002C7346">
        <w:rPr>
          <w:rFonts w:ascii="Times New Roman" w:hAnsi="Times New Roman"/>
        </w:rPr>
        <w:t>ýbor</w:t>
      </w:r>
      <w:r w:rsidR="00C93DED">
        <w:rPr>
          <w:rFonts w:ascii="Times New Roman" w:hAnsi="Times New Roman"/>
        </w:rPr>
        <w:t>u</w:t>
      </w:r>
      <w:r w:rsidRPr="002C7346">
        <w:rPr>
          <w:rFonts w:ascii="Times New Roman" w:hAnsi="Times New Roman"/>
        </w:rPr>
        <w:t xml:space="preserve"> Národnej rady Slovenskej republiky </w:t>
      </w:r>
      <w:r w:rsidR="00C93DED">
        <w:rPr>
          <w:rFonts w:ascii="Times New Roman" w:hAnsi="Times New Roman"/>
        </w:rPr>
        <w:t xml:space="preserve">pre hospodárske záležitosti </w:t>
      </w:r>
      <w:r w:rsidRPr="002C7346">
        <w:rPr>
          <w:rFonts w:ascii="Times New Roman" w:hAnsi="Times New Roman"/>
        </w:rPr>
        <w:t>spracoval do  písomnej spoločnej správy výborov Národnej rady Slovenskej republiky podľa § 79 ods. 1 zákona Národnej rady Slovenskej republiky č. 350/1996 Z. z. o rokovacom poriadku Národnej rady Slovenskej republiky v znení neskorších predpisov a predložil ju n</w:t>
      </w:r>
      <w:r w:rsidRPr="002C7346" w:rsidR="00B32E55">
        <w:rPr>
          <w:rFonts w:ascii="Times New Roman" w:hAnsi="Times New Roman"/>
        </w:rPr>
        <w:t>a schválenie gestorskému výboru.</w:t>
      </w:r>
      <w:r w:rsidRPr="002C7346">
        <w:rPr>
          <w:rFonts w:ascii="Times New Roman" w:hAnsi="Times New Roman"/>
        </w:rPr>
        <w:t xml:space="preserve"> </w:t>
      </w:r>
    </w:p>
    <w:p w:rsidR="005800CC" w:rsidRPr="002C7346" w:rsidP="000B4B0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0B4B0D" w:rsidRPr="002C7346" w:rsidP="008200B2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</w:r>
    </w:p>
    <w:p w:rsidR="000B4B0D" w:rsidRPr="002C7346" w:rsidP="000B4B0D">
      <w:pPr>
        <w:bidi w:val="0"/>
        <w:jc w:val="both"/>
        <w:rPr>
          <w:rFonts w:ascii="AT*Toronto" w:hAnsi="AT*Toronto"/>
          <w:szCs w:val="20"/>
        </w:rPr>
      </w:pPr>
    </w:p>
    <w:p w:rsidR="000B4B0D" w:rsidRPr="002C7346" w:rsidP="000B4B0D">
      <w:pPr>
        <w:bidi w:val="0"/>
        <w:jc w:val="both"/>
        <w:rPr>
          <w:rFonts w:ascii="AT*Toronto" w:hAnsi="AT*Toronto"/>
          <w:szCs w:val="20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B4B0D" w:rsidRPr="002C7346" w:rsidP="000B4B0D">
      <w:pPr>
        <w:bidi w:val="0"/>
        <w:ind w:left="2124" w:firstLine="4989"/>
        <w:jc w:val="both"/>
        <w:rPr>
          <w:rFonts w:ascii="AT*Toronto" w:hAnsi="AT*Toronto"/>
          <w:szCs w:val="20"/>
        </w:rPr>
      </w:pPr>
      <w:r w:rsidRPr="002C7346">
        <w:rPr>
          <w:rFonts w:ascii="Times New Roman" w:hAnsi="Times New Roman"/>
        </w:rPr>
        <w:t xml:space="preserve">  predseda výboru</w:t>
      </w:r>
    </w:p>
    <w:p w:rsidR="000B4B0D" w:rsidRPr="002C7346" w:rsidP="000B4B0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2C7346">
        <w:rPr>
          <w:rFonts w:ascii="Times New Roman" w:hAnsi="Times New Roman"/>
          <w:szCs w:val="20"/>
        </w:rPr>
        <w:t>overovatelia výboru:</w:t>
      </w:r>
    </w:p>
    <w:p w:rsidR="000B4B0D" w:rsidRPr="002C7346" w:rsidP="000B4B0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2C7346">
        <w:rPr>
          <w:rFonts w:ascii="Times New Roman" w:hAnsi="Times New Roman"/>
          <w:szCs w:val="20"/>
        </w:rPr>
        <w:t>Anton Martvoň</w:t>
      </w:r>
    </w:p>
    <w:p w:rsidR="000B4B0D" w:rsidRPr="002C7346" w:rsidP="000B4B0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2C7346">
        <w:rPr>
          <w:rFonts w:ascii="Times New Roman" w:hAnsi="Times New Roman"/>
          <w:szCs w:val="20"/>
        </w:rPr>
        <w:t>Miroslav Kadúc</w:t>
      </w:r>
    </w:p>
    <w:p w:rsidR="000B4B0D" w:rsidRPr="002C7346" w:rsidP="000B4B0D">
      <w:pPr>
        <w:pStyle w:val="Heading2"/>
        <w:bidi w:val="0"/>
        <w:jc w:val="left"/>
        <w:rPr>
          <w:rFonts w:hint="default"/>
        </w:rPr>
      </w:pPr>
      <w:r w:rsidRPr="002C7346">
        <w:br w:type="page"/>
      </w:r>
      <w:r w:rsidRPr="002C7346">
        <w:rPr>
          <w:rFonts w:hint="default"/>
        </w:rPr>
        <w:t>P r í</w:t>
      </w:r>
      <w:r w:rsidRPr="002C7346">
        <w:rPr>
          <w:rFonts w:hint="default"/>
        </w:rPr>
        <w:t xml:space="preserve"> l o </w:t>
      </w:r>
      <w:r w:rsidRPr="002C7346">
        <w:rPr>
          <w:rFonts w:hint="default"/>
        </w:rPr>
        <w:t>h a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2C7346">
        <w:rPr>
          <w:rFonts w:ascii="Times New Roman" w:hAnsi="Times New Roman"/>
          <w:b/>
          <w:bCs/>
        </w:rPr>
        <w:t xml:space="preserve">k uzneseniu Ústavnoprávneho 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 xml:space="preserve">výboru Národnej rady SR č. </w:t>
      </w:r>
      <w:r w:rsidR="006B1075">
        <w:rPr>
          <w:rFonts w:ascii="Times New Roman" w:hAnsi="Times New Roman"/>
          <w:b/>
        </w:rPr>
        <w:t>490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z</w:t>
      </w:r>
      <w:r w:rsidR="00DF52EF">
        <w:rPr>
          <w:rFonts w:ascii="Times New Roman" w:hAnsi="Times New Roman"/>
          <w:b/>
        </w:rPr>
        <w:t xml:space="preserve">o 7. </w:t>
      </w:r>
      <w:r w:rsidR="00AE5D87">
        <w:rPr>
          <w:rFonts w:ascii="Times New Roman" w:hAnsi="Times New Roman"/>
          <w:b/>
        </w:rPr>
        <w:t xml:space="preserve"> októbra</w:t>
      </w:r>
      <w:r w:rsidRPr="002C7346" w:rsidR="003A4509">
        <w:rPr>
          <w:rFonts w:ascii="Times New Roman" w:hAnsi="Times New Roman"/>
          <w:b/>
        </w:rPr>
        <w:t xml:space="preserve"> </w:t>
      </w:r>
      <w:r w:rsidRPr="002C7346">
        <w:rPr>
          <w:rFonts w:ascii="Times New Roman" w:hAnsi="Times New Roman"/>
          <w:b/>
        </w:rPr>
        <w:t>201</w:t>
      </w:r>
      <w:r w:rsidRPr="002C7346" w:rsidR="00A8389A">
        <w:rPr>
          <w:rFonts w:ascii="Times New Roman" w:hAnsi="Times New Roman"/>
          <w:b/>
        </w:rPr>
        <w:t>4</w:t>
      </w:r>
    </w:p>
    <w:p w:rsidR="000B4B0D" w:rsidRPr="002C7346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2C7346">
        <w:rPr>
          <w:rFonts w:ascii="Times New Roman" w:hAnsi="Times New Roman"/>
          <w:b/>
          <w:bCs/>
        </w:rPr>
        <w:t>____________________________</w:t>
      </w:r>
      <w:r w:rsidR="006B1075">
        <w:rPr>
          <w:rFonts w:ascii="Times New Roman" w:hAnsi="Times New Roman"/>
          <w:b/>
          <w:bCs/>
        </w:rPr>
        <w:t>_</w:t>
      </w:r>
    </w:p>
    <w:p w:rsidR="000B4B0D" w:rsidRPr="002C7346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2C7346" w:rsidP="000B4B0D">
      <w:pPr>
        <w:bidi w:val="0"/>
        <w:rPr>
          <w:rFonts w:ascii="Times New Roman" w:hAnsi="Times New Roman"/>
          <w:lang w:eastAsia="en-US"/>
        </w:rPr>
      </w:pPr>
    </w:p>
    <w:p w:rsidR="000B4B0D" w:rsidRPr="002C7346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2C7346">
        <w:rPr>
          <w:rFonts w:hint="default"/>
        </w:rPr>
        <w:t>Pozmeň</w:t>
      </w:r>
      <w:r w:rsidRPr="002C7346">
        <w:rPr>
          <w:rFonts w:hint="default"/>
        </w:rPr>
        <w:t>ujú</w:t>
      </w:r>
      <w:r w:rsidRPr="002C7346">
        <w:rPr>
          <w:rFonts w:hint="default"/>
        </w:rPr>
        <w:t>ce a </w:t>
      </w:r>
      <w:r w:rsidRPr="002C7346">
        <w:rPr>
          <w:rFonts w:hint="default"/>
        </w:rPr>
        <w:t>doplň</w:t>
      </w:r>
      <w:r w:rsidRPr="002C7346">
        <w:rPr>
          <w:rFonts w:hint="default"/>
        </w:rPr>
        <w:t>ujú</w:t>
      </w:r>
      <w:r w:rsidRPr="002C7346">
        <w:rPr>
          <w:rFonts w:hint="default"/>
        </w:rPr>
        <w:t>ce ná</w:t>
      </w:r>
      <w:r w:rsidRPr="002C7346">
        <w:rPr>
          <w:rFonts w:hint="default"/>
        </w:rPr>
        <w:t>vrhy</w:t>
      </w:r>
    </w:p>
    <w:p w:rsidR="000B4B0D" w:rsidRPr="002C7346" w:rsidP="000B4B0D">
      <w:pPr>
        <w:bidi w:val="0"/>
        <w:rPr>
          <w:rFonts w:ascii="Times New Roman" w:hAnsi="Times New Roman"/>
          <w:b/>
          <w:lang w:eastAsia="en-US"/>
        </w:rPr>
      </w:pPr>
    </w:p>
    <w:p w:rsidR="00BF2171" w:rsidRPr="00BF2171" w:rsidP="00DC5C04">
      <w:pPr>
        <w:bidi w:val="0"/>
        <w:jc w:val="both"/>
        <w:rPr>
          <w:rFonts w:ascii="Times New Roman" w:hAnsi="Times New Roman"/>
          <w:b/>
        </w:rPr>
      </w:pPr>
      <w:r w:rsidRPr="00BF2171" w:rsidR="00342B87">
        <w:rPr>
          <w:rFonts w:ascii="Times New Roman" w:hAnsi="Times New Roman"/>
          <w:b/>
        </w:rPr>
        <w:t xml:space="preserve">k </w:t>
      </w:r>
      <w:r w:rsidRPr="00BF2171" w:rsidR="00AE5D87">
        <w:rPr>
          <w:rFonts w:ascii="Times New Roman" w:hAnsi="Times New Roman"/>
          <w:b/>
        </w:rPr>
        <w:t>v</w:t>
      </w:r>
      <w:r w:rsidRPr="00BF2171" w:rsidR="00AE5D87">
        <w:rPr>
          <w:rFonts w:ascii="Times New Roman" w:hAnsi="Times New Roman"/>
          <w:b/>
          <w:noProof/>
        </w:rPr>
        <w:t xml:space="preserve">ládnemu návrhu zákona, </w:t>
      </w:r>
      <w:r w:rsidRPr="00BF2171">
        <w:rPr>
          <w:rFonts w:ascii="Times New Roman" w:hAnsi="Times New Roman"/>
          <w:b/>
          <w:noProof/>
        </w:rPr>
        <w:t xml:space="preserve">ktorým sa mení a dopĺňa zákon č. 513/1991 Zb. Obchodný zákonník v znení neskorších predpisov a ktorým sa menia a dopĺňajú niektoré zákony </w:t>
      </w:r>
      <w:r w:rsidRPr="00BF2171">
        <w:rPr>
          <w:rFonts w:ascii="Times New Roman" w:hAnsi="Times New Roman"/>
          <w:b/>
        </w:rPr>
        <w:t>(tlač 1125)</w:t>
      </w:r>
    </w:p>
    <w:p w:rsidR="000B4B0D" w:rsidP="00DC5C04">
      <w:pPr>
        <w:bidi w:val="0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___________________________________________________________________________</w:t>
      </w:r>
    </w:p>
    <w:p w:rsidR="002C7346" w:rsidP="0034502A">
      <w:pPr>
        <w:bidi w:val="0"/>
        <w:rPr>
          <w:rFonts w:ascii="Times New Roman" w:hAnsi="Times New Roman"/>
        </w:rPr>
      </w:pPr>
    </w:p>
    <w:p w:rsidR="00DB2630" w:rsidRPr="00DB2630" w:rsidP="00830E49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DB2630" w:rsidRPr="00DB2630" w:rsidP="00DB2630">
      <w:pPr>
        <w:bidi w:val="0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</w:rPr>
        <w:t>1. V čl. I v bode 6 v navrhovanom § 67c ods. 2 písmeno b) znie:</w:t>
      </w:r>
    </w:p>
    <w:p w:rsidR="00DB2630" w:rsidRPr="00DB2630" w:rsidP="00DB2630">
      <w:pPr>
        <w:bidi w:val="0"/>
        <w:ind w:firstLine="284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</w:rPr>
        <w:t xml:space="preserve">„b) na základe konania v zhode medzi </w:t>
      </w:r>
    </w:p>
    <w:p w:rsidR="00DB2630" w:rsidRPr="00DB2630" w:rsidP="00DB2630">
      <w:pPr>
        <w:bidi w:val="0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</w:rPr>
        <w:t>1. osobami s podielom podľa písmena a) menším ako 20%, ak ich účasť na konaní v zhode spolu presahuje rozsah podľa písmena a), alebo</w:t>
      </w:r>
    </w:p>
    <w:p w:rsidR="00DB2630" w:rsidRPr="00DB2630" w:rsidP="00DB2630">
      <w:pPr>
        <w:bidi w:val="0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</w:rPr>
        <w:t>2. osobou s podielom podľa písmena a) menším ako 20% a osobou, ktorá je so spoločnosťou spriaznená podľa osobitného predpisu upravujúceho kon</w:t>
      </w:r>
      <w:r>
        <w:rPr>
          <w:rFonts w:ascii="Times New Roman" w:hAnsi="Times New Roman"/>
        </w:rPr>
        <w:t>kurzné konanie, ak ich účasť na </w:t>
      </w:r>
      <w:r w:rsidRPr="00DB2630">
        <w:rPr>
          <w:rFonts w:ascii="Times New Roman" w:hAnsi="Times New Roman"/>
        </w:rPr>
        <w:t>konaní v zhode spolu presahuje rozsah podľa písmena a),“.</w:t>
      </w:r>
    </w:p>
    <w:p w:rsidR="00DB2630" w:rsidRPr="00DB2630" w:rsidP="00DB2630">
      <w:pPr>
        <w:bidi w:val="0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</w:rPr>
        <w:t xml:space="preserve"> </w:t>
      </w:r>
    </w:p>
    <w:p w:rsidR="00DB2630" w:rsidRPr="00DB2630" w:rsidP="00DB2630">
      <w:pPr>
        <w:bidi w:val="0"/>
        <w:ind w:left="4253" w:hanging="4253"/>
        <w:jc w:val="both"/>
        <w:rPr>
          <w:rFonts w:ascii="Times New Roman" w:hAnsi="Times New Roman"/>
          <w:color w:val="000000"/>
        </w:rPr>
      </w:pPr>
      <w:r w:rsidRPr="00DB2630">
        <w:rPr>
          <w:rFonts w:ascii="Times New Roman" w:hAnsi="Times New Roman"/>
        </w:rPr>
        <w:tab/>
      </w:r>
      <w:r w:rsidRPr="00DB2630">
        <w:rPr>
          <w:rFonts w:ascii="Times New Roman" w:hAnsi="Times New Roman"/>
          <w:color w:val="000000"/>
        </w:rPr>
        <w:t xml:space="preserve">Navrhuje sa spresnenie pravidiel pre vymedzenie osôb, ktoré poskytujú spoločnosti plnenie nahradzujúce vlastné zdroje. V prípadoch konania v zhode by to mali byť dotknuté aj osoby nespadajúce pod vymedzenie v písmene a). Z dôvodu prehľadnosti sa preto ustanovenie písmena a) rozdeľuje na dva samostatné body 1 a 2. </w:t>
      </w:r>
    </w:p>
    <w:p w:rsidR="00DB2630" w:rsidRPr="00DB2630" w:rsidP="00DB2630">
      <w:pPr>
        <w:bidi w:val="0"/>
        <w:jc w:val="both"/>
        <w:rPr>
          <w:rFonts w:ascii="Times New Roman" w:hAnsi="Times New Roman"/>
          <w:lang w:eastAsia="en-US"/>
        </w:rPr>
      </w:pPr>
    </w:p>
    <w:p w:rsidR="00DB2630" w:rsidRPr="00DB2630" w:rsidP="00DB2630">
      <w:pPr>
        <w:bidi w:val="0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</w:rPr>
        <w:t>2. V čl. I v bode 6 v navrhovanom § 67e písm. c) sa za slovo „služby“ vkladá slovo „nie“.</w:t>
      </w:r>
    </w:p>
    <w:p w:rsidR="00DB2630" w:rsidRPr="00DB2630" w:rsidP="00DB2630">
      <w:pPr>
        <w:bidi w:val="0"/>
        <w:jc w:val="both"/>
        <w:rPr>
          <w:rFonts w:ascii="Times New Roman" w:hAnsi="Times New Roman"/>
        </w:rPr>
      </w:pPr>
    </w:p>
    <w:p w:rsidR="00DB2630" w:rsidRPr="00DB2630" w:rsidP="00DB2630">
      <w:pPr>
        <w:bidi w:val="0"/>
        <w:ind w:left="4253" w:hanging="4253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</w:rPr>
        <w:tab/>
      </w:r>
      <w:r w:rsidRPr="00DB2630">
        <w:rPr>
          <w:rFonts w:ascii="Times New Roman" w:hAnsi="Times New Roman"/>
          <w:color w:val="000000"/>
        </w:rPr>
        <w:t>Uvedené doplnenie sa navrhuje z dôvodu potreby spresnenia výnimiek pre plnenia nahradzujúce vlastné zdroje. Výnimka by mala byť zavedená pre krátkodobé odklady splatnosti záväzku z dodania tovaru alebo poskytnutia služby.</w:t>
      </w:r>
    </w:p>
    <w:p w:rsidR="00DB2630" w:rsidRPr="00DB2630" w:rsidP="00DB2630">
      <w:pPr>
        <w:bidi w:val="0"/>
        <w:ind w:left="3540"/>
        <w:jc w:val="both"/>
        <w:rPr>
          <w:rFonts w:ascii="Times New Roman" w:hAnsi="Times New Roman"/>
          <w:color w:val="000000"/>
        </w:rPr>
      </w:pPr>
    </w:p>
    <w:p w:rsidR="00DB2630" w:rsidRPr="00DB2630" w:rsidP="00E0631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DB2630">
        <w:rPr>
          <w:rFonts w:ascii="Times New Roman" w:hAnsi="Times New Roman"/>
          <w:color w:val="000000"/>
        </w:rPr>
        <w:t xml:space="preserve">3. V čl. I v bode 6 v </w:t>
      </w:r>
      <w:r w:rsidRPr="00DB2630">
        <w:rPr>
          <w:rFonts w:ascii="Times New Roman" w:hAnsi="Times New Roman"/>
        </w:rPr>
        <w:t xml:space="preserve">navrhovanom </w:t>
      </w:r>
      <w:r w:rsidRPr="00DB2630">
        <w:rPr>
          <w:rFonts w:ascii="Times New Roman" w:hAnsi="Times New Roman"/>
          <w:color w:val="000000"/>
        </w:rPr>
        <w:t>§ 67f ods. 2 sa slovo „uspokojil“ nahrádza slovami „mal uspokojiť“ a za slovo „zálohu“ sa vkladá čiarka a slovo „exekúciou“.</w:t>
      </w:r>
    </w:p>
    <w:p w:rsidR="00DB2630" w:rsidRPr="00DB2630" w:rsidP="00DB2630">
      <w:pPr>
        <w:bidi w:val="0"/>
        <w:jc w:val="both"/>
        <w:rPr>
          <w:rFonts w:ascii="Times New Roman" w:hAnsi="Times New Roman"/>
          <w:color w:val="000000"/>
        </w:rPr>
      </w:pPr>
    </w:p>
    <w:p w:rsidR="00DB2630" w:rsidRPr="00DB2630" w:rsidP="00DB2630">
      <w:pPr>
        <w:bidi w:val="0"/>
        <w:ind w:left="4253" w:hanging="4253"/>
        <w:jc w:val="both"/>
        <w:rPr>
          <w:rFonts w:ascii="Times New Roman" w:hAnsi="Times New Roman"/>
          <w:color w:val="000000"/>
        </w:rPr>
      </w:pPr>
      <w:r w:rsidRPr="00DB2630">
        <w:rPr>
          <w:rFonts w:ascii="Times New Roman" w:hAnsi="Times New Roman"/>
          <w:color w:val="000000"/>
        </w:rPr>
        <w:tab/>
        <w:t>Z dôvodu predchádzania výkladovým nejasnostiam sa navrhuje spresniť, že pri zákaze vrátenia plnenie nahradzujúceho vlastné zdroje nejde o prípad, kedy došlo k solúcii, ale len k zdanlivej solúcii. Z dôvodu významu pre právnu prax je tiež potrebné výslovne uviesť, že zdanlivé uspokojenie nároku „obdobným spôsobom“ je možné dosiahnuť aj exekúciou.</w:t>
      </w:r>
    </w:p>
    <w:p w:rsidR="00DB2630" w:rsidRPr="00DB2630" w:rsidP="00DB2630">
      <w:pPr>
        <w:bidi w:val="0"/>
        <w:ind w:left="4253" w:hanging="4253"/>
        <w:jc w:val="both"/>
        <w:rPr>
          <w:rFonts w:ascii="Times New Roman" w:hAnsi="Times New Roman"/>
          <w:color w:val="000000"/>
        </w:rPr>
      </w:pPr>
    </w:p>
    <w:p w:rsidR="00DB2630" w:rsidRPr="00DB2630" w:rsidP="00DB2630">
      <w:pPr>
        <w:bidi w:val="0"/>
        <w:ind w:left="3540"/>
        <w:jc w:val="both"/>
        <w:rPr>
          <w:rFonts w:ascii="Times New Roman" w:hAnsi="Times New Roman"/>
          <w:color w:val="000000"/>
        </w:rPr>
      </w:pPr>
    </w:p>
    <w:p w:rsidR="00DB2630" w:rsidRPr="00DB2630" w:rsidP="00E06318">
      <w:p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DB2630">
        <w:rPr>
          <w:rFonts w:ascii="Times New Roman" w:hAnsi="Times New Roman"/>
          <w:color w:val="000000"/>
        </w:rPr>
        <w:t xml:space="preserve">4. </w:t>
      </w:r>
      <w:r w:rsidRPr="00DB2630">
        <w:rPr>
          <w:rFonts w:ascii="Times New Roman" w:hAnsi="Times New Roman"/>
        </w:rPr>
        <w:t>V čl. I v bode 6 v navrhovanom § 67h sa slová „plnenie nahradzujúce vlastné zdroje“ nahrádzajú slovami „úver alebo obdobné plnenie, ktoré mu hospodársky zodpovedá“.</w:t>
      </w:r>
    </w:p>
    <w:p w:rsidR="00DB2630" w:rsidRPr="00DB2630" w:rsidP="00DB2630">
      <w:pPr>
        <w:bidi w:val="0"/>
        <w:jc w:val="both"/>
        <w:rPr>
          <w:rFonts w:ascii="Times New Roman" w:hAnsi="Times New Roman"/>
          <w:lang w:eastAsia="en-US"/>
        </w:rPr>
      </w:pPr>
    </w:p>
    <w:p w:rsidR="00DB2630" w:rsidRPr="00DB2630" w:rsidP="00DB2630">
      <w:pPr>
        <w:bidi w:val="0"/>
        <w:ind w:left="4253" w:hanging="4253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</w:rPr>
        <w:tab/>
      </w:r>
      <w:r w:rsidRPr="00DB2630">
        <w:rPr>
          <w:rFonts w:ascii="Times New Roman" w:hAnsi="Times New Roman"/>
          <w:color w:val="000000"/>
        </w:rPr>
        <w:t>Veritelia, ktorí nie sú osobami podľa § 67c ods. 2 neposkytujú spoločnosti plnenie nahradzujúce vlastné zdroje, ale úvery alebo plnenia, ktoré úveru hospodársky zodpovedajú.</w:t>
      </w:r>
    </w:p>
    <w:p w:rsidR="00DB2630" w:rsidRPr="00DB2630" w:rsidP="00DB2630">
      <w:pPr>
        <w:bidi w:val="0"/>
        <w:ind w:left="3540"/>
        <w:jc w:val="both"/>
        <w:rPr>
          <w:rFonts w:ascii="Times New Roman" w:hAnsi="Times New Roman"/>
          <w:color w:val="000000"/>
        </w:rPr>
      </w:pPr>
    </w:p>
    <w:p w:rsidR="00DB2630" w:rsidRPr="00DB2630" w:rsidP="00E06318">
      <w:p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DB2630">
        <w:rPr>
          <w:rFonts w:ascii="Times New Roman" w:hAnsi="Times New Roman"/>
          <w:color w:val="000000"/>
        </w:rPr>
        <w:t xml:space="preserve">5. V čl. I v bode 16 v </w:t>
      </w:r>
      <w:r w:rsidRPr="00DB2630">
        <w:rPr>
          <w:rFonts w:ascii="Times New Roman" w:hAnsi="Times New Roman"/>
        </w:rPr>
        <w:t xml:space="preserve">navrhovanom </w:t>
      </w:r>
      <w:r w:rsidRPr="00DB2630">
        <w:rPr>
          <w:rFonts w:ascii="Times New Roman" w:hAnsi="Times New Roman"/>
          <w:color w:val="000000"/>
        </w:rPr>
        <w:t>§ 123a ods. 3 sa za slová „ktorý je“ vkladajú slová  „s prihliadnutím na všetky okolnosti“.</w:t>
      </w:r>
    </w:p>
    <w:p w:rsidR="00DB2630" w:rsidRPr="00DB2630" w:rsidP="00DB2630">
      <w:pPr>
        <w:bidi w:val="0"/>
        <w:jc w:val="both"/>
        <w:rPr>
          <w:rFonts w:ascii="Times New Roman" w:hAnsi="Times New Roman"/>
          <w:lang w:eastAsia="en-US"/>
        </w:rPr>
      </w:pPr>
    </w:p>
    <w:p w:rsidR="00DB2630" w:rsidRPr="00DB2630" w:rsidP="00DB2630">
      <w:pPr>
        <w:bidi w:val="0"/>
        <w:ind w:left="4253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  <w:color w:val="000000"/>
        </w:rPr>
        <w:t>Navrhuje sa spresnenie pravidiel pre zákaz vrátenia vkladov v prípadoch transakcií, ktoré nie sú pre spoločnosť výhodné. Výhodnosť by mala byť posudzovaná „s prihliadnutím na všetky okolnosti“.</w:t>
      </w:r>
    </w:p>
    <w:p w:rsidR="00DB2630" w:rsidRPr="00DB2630" w:rsidP="00DB2630">
      <w:pPr>
        <w:bidi w:val="0"/>
        <w:ind w:left="3540"/>
        <w:jc w:val="both"/>
        <w:rPr>
          <w:rFonts w:ascii="Times New Roman" w:hAnsi="Times New Roman"/>
          <w:color w:val="000000"/>
        </w:rPr>
      </w:pPr>
    </w:p>
    <w:p w:rsidR="00DB2630" w:rsidRPr="00DB2630" w:rsidP="00E06318">
      <w:p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DB2630">
        <w:rPr>
          <w:rFonts w:ascii="Times New Roman" w:hAnsi="Times New Roman"/>
          <w:color w:val="000000"/>
        </w:rPr>
        <w:t xml:space="preserve">6. V čl. I v bode 16 v </w:t>
      </w:r>
      <w:r w:rsidRPr="00DB2630">
        <w:rPr>
          <w:rFonts w:ascii="Times New Roman" w:hAnsi="Times New Roman"/>
        </w:rPr>
        <w:t xml:space="preserve">navrhovanom </w:t>
      </w:r>
      <w:r w:rsidRPr="00DB2630">
        <w:rPr>
          <w:rFonts w:ascii="Times New Roman" w:hAnsi="Times New Roman"/>
          <w:color w:val="000000"/>
        </w:rPr>
        <w:t>§ 123b ods. 2 sa slovo „Nárok“ nahrádza slovom „Nároky“ a slová „nároky veriteľov spoločnosti voči konateľom“ sa nahrádzajú slovami „nároky podľa odseku 1“.</w:t>
      </w:r>
    </w:p>
    <w:p w:rsidR="00DB2630" w:rsidRPr="00DB2630" w:rsidP="00DB2630">
      <w:pPr>
        <w:bidi w:val="0"/>
        <w:ind w:left="4253" w:hanging="4253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</w:rPr>
        <w:tab/>
        <w:t xml:space="preserve">Z dôvodu jednoznačného výkladu odseku 1 a faktu, že upravuje nárokovateľnosť súčasne voči viacerým  osobám sa navrhuje používať v odseku 1 množné číslo v podobe „nároky“. </w:t>
      </w:r>
      <w:r w:rsidRPr="00DB2630">
        <w:rPr>
          <w:rFonts w:ascii="Times New Roman" w:hAnsi="Times New Roman"/>
          <w:color w:val="000000"/>
        </w:rPr>
        <w:t xml:space="preserve">Pôvodne navrhované riešenie by mohlo v praxi spôsobovať nejasnosti ohľadom aktívnej legitimácie na uplatňovanie nárokov na vrátenie plnení poskytnutých v rozpore s § 123 a 123a.  </w:t>
      </w:r>
    </w:p>
    <w:p w:rsidR="00DB2630" w:rsidRPr="00DB2630" w:rsidP="00DB2630">
      <w:pPr>
        <w:bidi w:val="0"/>
        <w:ind w:left="4253" w:hanging="4253"/>
        <w:rPr>
          <w:rFonts w:ascii="Arial Narrow" w:hAnsi="Arial Narrow"/>
        </w:rPr>
      </w:pPr>
    </w:p>
    <w:p w:rsidR="00DB2630" w:rsidRPr="00DB2630" w:rsidP="00830E49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830E49" w:rsidRPr="00E06318" w:rsidP="00E06318">
      <w:pPr>
        <w:pStyle w:val="ListParagraph"/>
        <w:numPr>
          <w:numId w:val="13"/>
        </w:numPr>
        <w:bidi w:val="0"/>
        <w:spacing w:after="200" w:line="276" w:lineRule="auto"/>
        <w:ind w:left="284" w:hanging="284"/>
        <w:jc w:val="both"/>
        <w:rPr>
          <w:rFonts w:ascii="Times New Roman" w:hAnsi="Times New Roman"/>
          <w:u w:val="single"/>
        </w:rPr>
      </w:pPr>
      <w:r w:rsidRPr="00DB2630">
        <w:rPr>
          <w:rFonts w:ascii="Times New Roman" w:hAnsi="Times New Roman"/>
        </w:rPr>
        <w:t>V čl. V bod 3 § 7 ods. 17 sa na konci slová „nebola vylúčená“ nahrádzajú slovami „nie je vylúčená“.</w:t>
      </w:r>
    </w:p>
    <w:p w:rsidR="00830E49" w:rsidRPr="00DB2630" w:rsidP="00830E49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DB2630">
        <w:rPr>
          <w:rFonts w:ascii="Times New Roman" w:hAnsi="Times New Roman"/>
        </w:rPr>
        <w:t>Ide o legislatívno-technické spresnenie ustanovenia, ktorým sa odstraňuje pochybnosť a jednoznačne sa určuje, že fyzická osoba musí byť vylúčená aktuálne ku dňu zápisu a nie v minulosti.</w:t>
      </w:r>
    </w:p>
    <w:p w:rsidR="00830E49" w:rsidRPr="00DB2630" w:rsidP="00830E49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830E49" w:rsidRPr="00E06318" w:rsidP="00E06318">
      <w:pPr>
        <w:pStyle w:val="ListParagraph"/>
        <w:numPr>
          <w:numId w:val="13"/>
        </w:numPr>
        <w:bidi w:val="0"/>
        <w:spacing w:after="200" w:line="276" w:lineRule="auto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V čl. V bod 4 § 8b ods. 1 sa na konci slová „bol vylúčený“ nahrádzajú slovami „je vylúčený“.</w:t>
      </w:r>
    </w:p>
    <w:p w:rsidR="00830E49" w:rsidP="00830E49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legislatívno-technické spresnenie ustanovenia, ktorým sa odstraňuje pochybnosť a jednoznačne sa určuje, že fyzická osoba musí byť vylúčená aktuálne ku dňu zápisu a nie v minulosti.</w:t>
      </w:r>
    </w:p>
    <w:p w:rsidR="00E06318" w:rsidP="00830E49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830E49" w:rsidP="00E06318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830E49" w:rsidRPr="00E06318" w:rsidP="00E06318">
      <w:pPr>
        <w:pStyle w:val="ListParagraph"/>
        <w:numPr>
          <w:numId w:val="13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lang w:eastAsia="en-US"/>
        </w:rPr>
        <w:t>V čl. VIII bod 27 znie:</w:t>
      </w:r>
    </w:p>
    <w:p w:rsidR="00830E49" w:rsidP="00E06318">
      <w:pPr>
        <w:bidi w:val="0"/>
        <w:ind w:firstLine="28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„27. V § 109 ods. 3 písm. c) sa na konci spojka „a“ nahrádza čiarkou.“. </w:t>
      </w:r>
    </w:p>
    <w:p w:rsidR="00830E49" w:rsidP="00830E49">
      <w:pPr>
        <w:bidi w:val="0"/>
        <w:spacing w:line="276" w:lineRule="auto"/>
        <w:ind w:left="4248" w:firstLine="5"/>
        <w:jc w:val="both"/>
        <w:rPr>
          <w:rFonts w:ascii="Times New Roman" w:hAnsi="Times New Roman"/>
          <w:lang w:eastAsia="en-US"/>
        </w:rPr>
      </w:pPr>
    </w:p>
    <w:p w:rsidR="00830E49" w:rsidP="00830E49">
      <w:pPr>
        <w:bidi w:val="0"/>
        <w:ind w:left="4248" w:firstLine="5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Ide o spresnenie legislatívno-technického ustanovenia bodu 27 v súvislosti s doplnením písmena e) do § 109 ods. 3. </w:t>
      </w:r>
    </w:p>
    <w:p w:rsidR="00830E49" w:rsidP="00830E49">
      <w:pPr>
        <w:pStyle w:val="ListParagraph"/>
        <w:bidi w:val="0"/>
        <w:jc w:val="both"/>
        <w:rPr>
          <w:rFonts w:ascii="Times New Roman" w:hAnsi="Times New Roman"/>
          <w:u w:val="single"/>
          <w:lang w:eastAsia="en-US"/>
        </w:rPr>
      </w:pPr>
    </w:p>
    <w:p w:rsidR="00830E49" w:rsidP="00830E49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830E49" w:rsidRPr="00E06318" w:rsidP="00E06318">
      <w:pPr>
        <w:pStyle w:val="ListParagraph"/>
        <w:numPr>
          <w:numId w:val="13"/>
        </w:numPr>
        <w:tabs>
          <w:tab w:val="left" w:pos="426"/>
        </w:tabs>
        <w:bidi w:val="0"/>
        <w:spacing w:after="200" w:line="276" w:lineRule="auto"/>
        <w:ind w:left="426" w:hanging="42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lang w:eastAsia="en-US"/>
        </w:rPr>
        <w:t>V čl. VIII bod 30 § 110 ods. 1 písm. d) sa slová „pred začatím konania“ nahrádzajú slovami „pred podaním návrhu na povolenie reštrukturalizácie“.</w:t>
      </w:r>
    </w:p>
    <w:p w:rsidR="00830E49" w:rsidP="00830E49">
      <w:pPr>
        <w:bidi w:val="0"/>
        <w:spacing w:line="276" w:lineRule="auto"/>
        <w:ind w:left="4248" w:firstLine="5"/>
        <w:jc w:val="both"/>
        <w:rPr>
          <w:rFonts w:ascii="Times New Roman" w:hAnsi="Times New Roman"/>
          <w:lang w:eastAsia="en-US"/>
        </w:rPr>
      </w:pPr>
    </w:p>
    <w:p w:rsidR="00830E49" w:rsidP="00830E49">
      <w:pPr>
        <w:bidi w:val="0"/>
        <w:ind w:left="4248" w:firstLine="5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Ide o nahradenie nedefinovaného pojmu „konanie“ terminologicky zodpovedajúcim pojmom použitého v zákone (§ 111). </w:t>
      </w:r>
    </w:p>
    <w:p w:rsidR="00830E49" w:rsidP="00830E49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830E49" w:rsidRPr="00DB2630" w:rsidP="00DB2630">
      <w:pPr>
        <w:bidi w:val="0"/>
        <w:ind w:left="4253" w:hanging="4253"/>
        <w:rPr>
          <w:rFonts w:ascii="Times New Roman" w:hAnsi="Times New Roman"/>
        </w:rPr>
      </w:pPr>
    </w:p>
    <w:sectPr w:rsidSect="0084672F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114086C"/>
    <w:multiLevelType w:val="hybridMultilevel"/>
    <w:tmpl w:val="DBA00D82"/>
    <w:lvl w:ilvl="0">
      <w:start w:val="9"/>
      <w:numFmt w:val="decimal"/>
      <w:lvlText w:val="%1-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0912ECD"/>
    <w:multiLevelType w:val="hybridMultilevel"/>
    <w:tmpl w:val="53D8FD0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2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13123"/>
    <w:rsid w:val="00017101"/>
    <w:rsid w:val="00026536"/>
    <w:rsid w:val="00033DB5"/>
    <w:rsid w:val="00042741"/>
    <w:rsid w:val="000427EA"/>
    <w:rsid w:val="00054481"/>
    <w:rsid w:val="000738EF"/>
    <w:rsid w:val="00080BDB"/>
    <w:rsid w:val="000B4B0D"/>
    <w:rsid w:val="000D11D5"/>
    <w:rsid w:val="000F4A21"/>
    <w:rsid w:val="0011659C"/>
    <w:rsid w:val="001408B8"/>
    <w:rsid w:val="0015407E"/>
    <w:rsid w:val="00157ABA"/>
    <w:rsid w:val="00195B23"/>
    <w:rsid w:val="001C042F"/>
    <w:rsid w:val="001D7465"/>
    <w:rsid w:val="001E06A2"/>
    <w:rsid w:val="001E77B1"/>
    <w:rsid w:val="00216CBA"/>
    <w:rsid w:val="0023079A"/>
    <w:rsid w:val="00236746"/>
    <w:rsid w:val="0026026B"/>
    <w:rsid w:val="00280394"/>
    <w:rsid w:val="00293328"/>
    <w:rsid w:val="002C3458"/>
    <w:rsid w:val="002C7346"/>
    <w:rsid w:val="002E0F39"/>
    <w:rsid w:val="002F2CA6"/>
    <w:rsid w:val="00316036"/>
    <w:rsid w:val="00342B87"/>
    <w:rsid w:val="003443A9"/>
    <w:rsid w:val="0034502A"/>
    <w:rsid w:val="0034648D"/>
    <w:rsid w:val="00357A46"/>
    <w:rsid w:val="00386D14"/>
    <w:rsid w:val="003A4509"/>
    <w:rsid w:val="003B5025"/>
    <w:rsid w:val="003F7533"/>
    <w:rsid w:val="00401DB9"/>
    <w:rsid w:val="0040559F"/>
    <w:rsid w:val="004207DA"/>
    <w:rsid w:val="0042443B"/>
    <w:rsid w:val="00425590"/>
    <w:rsid w:val="00445986"/>
    <w:rsid w:val="00453FB8"/>
    <w:rsid w:val="00475F91"/>
    <w:rsid w:val="004D304C"/>
    <w:rsid w:val="004E6ADD"/>
    <w:rsid w:val="004F35D0"/>
    <w:rsid w:val="00502405"/>
    <w:rsid w:val="0052255B"/>
    <w:rsid w:val="00531B76"/>
    <w:rsid w:val="0053517A"/>
    <w:rsid w:val="00541A50"/>
    <w:rsid w:val="005800CC"/>
    <w:rsid w:val="005865BB"/>
    <w:rsid w:val="005A094E"/>
    <w:rsid w:val="005F6D60"/>
    <w:rsid w:val="006014AD"/>
    <w:rsid w:val="00625598"/>
    <w:rsid w:val="00625A09"/>
    <w:rsid w:val="00636DE5"/>
    <w:rsid w:val="0064039C"/>
    <w:rsid w:val="006423F7"/>
    <w:rsid w:val="00652C64"/>
    <w:rsid w:val="006622BA"/>
    <w:rsid w:val="00670F8D"/>
    <w:rsid w:val="00674F37"/>
    <w:rsid w:val="006906F6"/>
    <w:rsid w:val="006A3FC4"/>
    <w:rsid w:val="006B1075"/>
    <w:rsid w:val="006B660E"/>
    <w:rsid w:val="006C02F7"/>
    <w:rsid w:val="006D08DF"/>
    <w:rsid w:val="006D121F"/>
    <w:rsid w:val="007228D5"/>
    <w:rsid w:val="00741BD4"/>
    <w:rsid w:val="00777C2B"/>
    <w:rsid w:val="00780216"/>
    <w:rsid w:val="0078617F"/>
    <w:rsid w:val="007B265B"/>
    <w:rsid w:val="007E16F5"/>
    <w:rsid w:val="007F0517"/>
    <w:rsid w:val="007F3316"/>
    <w:rsid w:val="00805D8C"/>
    <w:rsid w:val="008200B2"/>
    <w:rsid w:val="0082154D"/>
    <w:rsid w:val="00830E49"/>
    <w:rsid w:val="0084672F"/>
    <w:rsid w:val="008549D2"/>
    <w:rsid w:val="008646D8"/>
    <w:rsid w:val="00866249"/>
    <w:rsid w:val="00866416"/>
    <w:rsid w:val="00867155"/>
    <w:rsid w:val="00881487"/>
    <w:rsid w:val="00887C40"/>
    <w:rsid w:val="008A450D"/>
    <w:rsid w:val="008C2EB6"/>
    <w:rsid w:val="008D03F7"/>
    <w:rsid w:val="008D6220"/>
    <w:rsid w:val="009137E8"/>
    <w:rsid w:val="009267E2"/>
    <w:rsid w:val="00937E90"/>
    <w:rsid w:val="009707B1"/>
    <w:rsid w:val="00971F79"/>
    <w:rsid w:val="00995FEA"/>
    <w:rsid w:val="009C3A1D"/>
    <w:rsid w:val="009D03E8"/>
    <w:rsid w:val="00A2253A"/>
    <w:rsid w:val="00A321D5"/>
    <w:rsid w:val="00A325D1"/>
    <w:rsid w:val="00A4162C"/>
    <w:rsid w:val="00A439A2"/>
    <w:rsid w:val="00A65A35"/>
    <w:rsid w:val="00A8389A"/>
    <w:rsid w:val="00A94248"/>
    <w:rsid w:val="00A961FD"/>
    <w:rsid w:val="00A97450"/>
    <w:rsid w:val="00AD23DE"/>
    <w:rsid w:val="00AD570A"/>
    <w:rsid w:val="00AE50E4"/>
    <w:rsid w:val="00AE5D87"/>
    <w:rsid w:val="00AF3C7D"/>
    <w:rsid w:val="00B252E1"/>
    <w:rsid w:val="00B32E55"/>
    <w:rsid w:val="00B43A73"/>
    <w:rsid w:val="00B76C54"/>
    <w:rsid w:val="00B863B1"/>
    <w:rsid w:val="00B93401"/>
    <w:rsid w:val="00BA5613"/>
    <w:rsid w:val="00BB39AB"/>
    <w:rsid w:val="00BE2A9D"/>
    <w:rsid w:val="00BE6BF3"/>
    <w:rsid w:val="00BF2171"/>
    <w:rsid w:val="00BF5636"/>
    <w:rsid w:val="00C10CE9"/>
    <w:rsid w:val="00C14623"/>
    <w:rsid w:val="00C160DD"/>
    <w:rsid w:val="00C21EEF"/>
    <w:rsid w:val="00C34375"/>
    <w:rsid w:val="00C43093"/>
    <w:rsid w:val="00C53EE1"/>
    <w:rsid w:val="00C72040"/>
    <w:rsid w:val="00C73D72"/>
    <w:rsid w:val="00C84061"/>
    <w:rsid w:val="00C93DED"/>
    <w:rsid w:val="00C97D6B"/>
    <w:rsid w:val="00CA164F"/>
    <w:rsid w:val="00CD2029"/>
    <w:rsid w:val="00CD3BED"/>
    <w:rsid w:val="00CD738B"/>
    <w:rsid w:val="00CE06F8"/>
    <w:rsid w:val="00CF53B9"/>
    <w:rsid w:val="00D14D38"/>
    <w:rsid w:val="00D259F2"/>
    <w:rsid w:val="00D346C5"/>
    <w:rsid w:val="00D35424"/>
    <w:rsid w:val="00D65F85"/>
    <w:rsid w:val="00D73B41"/>
    <w:rsid w:val="00D82FF0"/>
    <w:rsid w:val="00D908DD"/>
    <w:rsid w:val="00DA12B9"/>
    <w:rsid w:val="00DA40E6"/>
    <w:rsid w:val="00DB2630"/>
    <w:rsid w:val="00DC4441"/>
    <w:rsid w:val="00DC5C04"/>
    <w:rsid w:val="00DD4AFF"/>
    <w:rsid w:val="00DE0E34"/>
    <w:rsid w:val="00DF52EF"/>
    <w:rsid w:val="00DF59B6"/>
    <w:rsid w:val="00E04980"/>
    <w:rsid w:val="00E04F5E"/>
    <w:rsid w:val="00E06318"/>
    <w:rsid w:val="00E14185"/>
    <w:rsid w:val="00E2388B"/>
    <w:rsid w:val="00E40961"/>
    <w:rsid w:val="00E44935"/>
    <w:rsid w:val="00E45E8E"/>
    <w:rsid w:val="00E4618A"/>
    <w:rsid w:val="00E5361E"/>
    <w:rsid w:val="00EC7858"/>
    <w:rsid w:val="00EE6E97"/>
    <w:rsid w:val="00EF5242"/>
    <w:rsid w:val="00F06FF5"/>
    <w:rsid w:val="00F143DE"/>
    <w:rsid w:val="00F35942"/>
    <w:rsid w:val="00F54451"/>
    <w:rsid w:val="00F55691"/>
    <w:rsid w:val="00FC2785"/>
    <w:rsid w:val="00FC4DC4"/>
    <w:rsid w:val="00FD01F4"/>
    <w:rsid w:val="00FD1F5F"/>
    <w:rsid w:val="00FE779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B418-3258-4B62-92D9-8F7688F3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175</TotalTime>
  <Pages>4</Pages>
  <Words>878</Words>
  <Characters>5009</Characters>
  <Application>Microsoft Office Word</Application>
  <DocSecurity>0</DocSecurity>
  <Lines>0</Lines>
  <Paragraphs>0</Paragraphs>
  <ScaleCrop>false</ScaleCrop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140</cp:revision>
  <cp:lastPrinted>2014-03-12T14:18:00Z</cp:lastPrinted>
  <dcterms:created xsi:type="dcterms:W3CDTF">2013-05-23T10:57:00Z</dcterms:created>
  <dcterms:modified xsi:type="dcterms:W3CDTF">2014-10-08T11:15:00Z</dcterms:modified>
</cp:coreProperties>
</file>