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E7053">
        <w:rPr>
          <w:sz w:val="22"/>
          <w:szCs w:val="22"/>
        </w:rPr>
        <w:t>1812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CE705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E7053">
        <w:t>1220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E7053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E7053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E705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E7053">
        <w:rPr>
          <w:rFonts w:cs="Arial"/>
          <w:szCs w:val="22"/>
        </w:rPr>
        <w:t>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E7053">
        <w:rPr>
          <w:rFonts w:cs="Arial"/>
          <w:szCs w:val="22"/>
        </w:rPr>
        <w:t>zákon Slovenskej národnej rady č. 96/1991 Zb. o verejných kultúrnych podujatiach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7053">
        <w:rPr>
          <w:rFonts w:cs="Arial"/>
          <w:szCs w:val="22"/>
        </w:rPr>
        <w:t>1219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E7053">
        <w:rPr>
          <w:rFonts w:cs="Arial"/>
          <w:szCs w:val="22"/>
        </w:rPr>
        <w:br/>
        <w:t>24.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E705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705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7053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E7053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81FC6"/>
    <w:rsid w:val="007B2F24"/>
    <w:rsid w:val="008A0C9B"/>
    <w:rsid w:val="008B1A45"/>
    <w:rsid w:val="00992885"/>
    <w:rsid w:val="00997FF8"/>
    <w:rsid w:val="00AA3DED"/>
    <w:rsid w:val="00AB4082"/>
    <w:rsid w:val="00B20ACA"/>
    <w:rsid w:val="00BE56B2"/>
    <w:rsid w:val="00C11306"/>
    <w:rsid w:val="00C649B2"/>
    <w:rsid w:val="00C87421"/>
    <w:rsid w:val="00C90136"/>
    <w:rsid w:val="00CE7053"/>
    <w:rsid w:val="00D06288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2014-09-30T11:28:00Z</cp:lastPrinted>
  <dcterms:created xsi:type="dcterms:W3CDTF">2014-10-01T09:40:00Z</dcterms:created>
  <dcterms:modified xsi:type="dcterms:W3CDTF">2014-10-01T09:40:00Z</dcterms:modified>
</cp:coreProperties>
</file>