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94837">
        <w:rPr>
          <w:sz w:val="22"/>
          <w:szCs w:val="22"/>
        </w:rPr>
        <w:t>1762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9483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94837">
        <w:t>1215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4837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F94837">
        <w:rPr>
          <w:rFonts w:cs="Arial"/>
          <w:szCs w:val="22"/>
        </w:rPr>
        <w:t>Mikuláša HUBU, Jána MIČOVSKÉHO a Martina FECKA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94837">
        <w:rPr>
          <w:rFonts w:cs="Arial"/>
          <w:szCs w:val="22"/>
        </w:rPr>
        <w:t>zákon</w:t>
      </w:r>
      <w:r w:rsidR="00E26A19">
        <w:rPr>
          <w:rFonts w:cs="Arial"/>
          <w:szCs w:val="22"/>
        </w:rPr>
        <w:br/>
      </w:r>
      <w:r w:rsidR="00F94837">
        <w:rPr>
          <w:rFonts w:cs="Arial"/>
          <w:szCs w:val="22"/>
        </w:rPr>
        <w:t>č. 543/2002 Z. z. o ochrane prírody a krajiny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94837">
        <w:rPr>
          <w:rFonts w:cs="Arial"/>
          <w:szCs w:val="22"/>
        </w:rPr>
        <w:t>1194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94837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94837">
        <w:rPr>
          <w:rFonts w:ascii="Arial" w:hAnsi="Arial" w:cs="Arial"/>
          <w:sz w:val="22"/>
          <w:szCs w:val="22"/>
        </w:rPr>
        <w:t xml:space="preserve"> a</w:t>
      </w:r>
    </w:p>
    <w:p w:rsidR="00F9483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94837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94837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9483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40DD9"/>
    <w:rsid w:val="00BE56B2"/>
    <w:rsid w:val="00C11306"/>
    <w:rsid w:val="00C5695C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6A19"/>
    <w:rsid w:val="00E66789"/>
    <w:rsid w:val="00E93847"/>
    <w:rsid w:val="00EF4E86"/>
    <w:rsid w:val="00F46EEF"/>
    <w:rsid w:val="00F91B80"/>
    <w:rsid w:val="00F9483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2014-09-29T08:41:00Z</cp:lastPrinted>
  <dcterms:created xsi:type="dcterms:W3CDTF">2014-10-01T09:39:00Z</dcterms:created>
  <dcterms:modified xsi:type="dcterms:W3CDTF">2014-10-01T09:39:00Z</dcterms:modified>
</cp:coreProperties>
</file>