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82B5B">
        <w:rPr>
          <w:rFonts w:ascii="Times New Roman" w:hAnsi="Times New Roman"/>
          <w:sz w:val="24"/>
          <w:szCs w:val="24"/>
          <w:lang w:eastAsia="sk-SK"/>
        </w:rPr>
        <w:t>NÁRODNÁ RADA SLOVENSKEJ REPUBLIKY</w:t>
      </w:r>
    </w:p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82B5B">
        <w:rPr>
          <w:rFonts w:ascii="Times New Roman" w:hAnsi="Times New Roman"/>
          <w:sz w:val="24"/>
          <w:szCs w:val="24"/>
          <w:lang w:eastAsia="sk-SK"/>
        </w:rPr>
        <w:t>VI. volebné obdobie</w:t>
      </w:r>
    </w:p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82B5B">
        <w:rPr>
          <w:rFonts w:ascii="Times New Roman" w:hAnsi="Times New Roman"/>
          <w:sz w:val="24"/>
          <w:szCs w:val="24"/>
          <w:lang w:eastAsia="sk-SK"/>
        </w:rPr>
        <w:t>___________________________________________________________________________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82B5B">
        <w:rPr>
          <w:rFonts w:ascii="Times New Roman" w:hAnsi="Times New Roman"/>
          <w:sz w:val="24"/>
          <w:szCs w:val="24"/>
          <w:lang w:eastAsia="sk-SK"/>
        </w:rPr>
        <w:t>NÁVRH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pacing w:val="30"/>
          <w:sz w:val="24"/>
          <w:szCs w:val="24"/>
        </w:rPr>
      </w:pPr>
    </w:p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082B5B">
        <w:rPr>
          <w:rFonts w:ascii="Times New Roman" w:hAnsi="Times New Roman"/>
          <w:b/>
          <w:spacing w:val="30"/>
          <w:sz w:val="24"/>
          <w:szCs w:val="24"/>
        </w:rPr>
        <w:t>ZÁKON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z ......................... 2013,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082B5B" w:rsidP="00BC633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ktorým sa mení</w:t>
      </w:r>
      <w:r w:rsidRPr="00082B5B" w:rsidR="009B5545">
        <w:rPr>
          <w:rFonts w:ascii="Times New Roman" w:hAnsi="Times New Roman"/>
          <w:sz w:val="24"/>
          <w:szCs w:val="24"/>
        </w:rPr>
        <w:t xml:space="preserve"> a dopĺňa</w:t>
      </w:r>
      <w:r w:rsidRPr="00082B5B">
        <w:rPr>
          <w:rFonts w:ascii="Times New Roman" w:hAnsi="Times New Roman"/>
          <w:sz w:val="24"/>
          <w:szCs w:val="24"/>
        </w:rPr>
        <w:t xml:space="preserve"> zákon</w:t>
      </w:r>
      <w:r w:rsidRPr="00082B5B" w:rsidR="009B5545">
        <w:rPr>
          <w:rFonts w:ascii="Times New Roman" w:hAnsi="Times New Roman"/>
          <w:sz w:val="24"/>
          <w:szCs w:val="24"/>
        </w:rPr>
        <w:t xml:space="preserve"> č. 4</w:t>
      </w:r>
      <w:r w:rsidRPr="00082B5B" w:rsidR="008A44FA">
        <w:rPr>
          <w:rFonts w:ascii="Times New Roman" w:hAnsi="Times New Roman"/>
          <w:sz w:val="24"/>
          <w:szCs w:val="24"/>
        </w:rPr>
        <w:t>6</w:t>
      </w:r>
      <w:r w:rsidRPr="00082B5B" w:rsidR="009B5545">
        <w:rPr>
          <w:rFonts w:ascii="Times New Roman" w:hAnsi="Times New Roman"/>
          <w:sz w:val="24"/>
          <w:szCs w:val="24"/>
        </w:rPr>
        <w:t xml:space="preserve">1/2003 Z. z. o sociálnom poistení </w:t>
      </w:r>
      <w:r w:rsidR="00082B5B">
        <w:rPr>
          <w:rFonts w:ascii="Times New Roman" w:hAnsi="Times New Roman"/>
          <w:sz w:val="24"/>
          <w:szCs w:val="24"/>
        </w:rPr>
        <w:t xml:space="preserve">v znení neskorších predpisov </w:t>
      </w:r>
      <w:r w:rsidRPr="00082B5B" w:rsidR="009B5545">
        <w:rPr>
          <w:rFonts w:ascii="Times New Roman" w:hAnsi="Times New Roman"/>
          <w:sz w:val="24"/>
          <w:szCs w:val="24"/>
        </w:rPr>
        <w:t>a</w:t>
      </w:r>
      <w:r w:rsidR="00082B5B">
        <w:rPr>
          <w:rFonts w:ascii="Times New Roman" w:hAnsi="Times New Roman"/>
          <w:sz w:val="24"/>
          <w:szCs w:val="24"/>
        </w:rPr>
        <w:t xml:space="preserve"> ktorým sa mení </w:t>
      </w:r>
      <w:r w:rsidRPr="00082B5B" w:rsidR="009B5545">
        <w:rPr>
          <w:rFonts w:ascii="Times New Roman" w:hAnsi="Times New Roman"/>
          <w:sz w:val="24"/>
          <w:szCs w:val="24"/>
        </w:rPr>
        <w:t>zákon</w:t>
      </w:r>
      <w:r w:rsidRPr="00082B5B">
        <w:rPr>
          <w:rFonts w:ascii="Times New Roman" w:hAnsi="Times New Roman"/>
          <w:sz w:val="24"/>
          <w:szCs w:val="24"/>
        </w:rPr>
        <w:t xml:space="preserve"> č. 580/2004 Z. z. o zdravotnom poistení a o zmene a doplnení zákona č. 95/2002 Z. z. o poisťovníctve a o zmene a doplnení niektorých zákonov v znení neskorších predpisov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082B5B" w:rsidP="00BC633D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F5AF6" w:rsidRPr="00082B5B" w:rsidP="002F5AF6">
      <w:pPr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Čl. I</w:t>
      </w:r>
    </w:p>
    <w:p w:rsidR="002F5AF6" w:rsidRPr="00082B5B" w:rsidP="002F5AF6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F5AF6" w:rsidRPr="00082B5B" w:rsidP="008A44FA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 xml:space="preserve">Zákon č. 481/2003 Z. z. o sociálnom poistení v 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</w:t>
      </w:r>
      <w:r w:rsidRPr="00082B5B" w:rsidR="008D57CA">
        <w:rPr>
          <w:rFonts w:ascii="Times New Roman" w:hAnsi="Times New Roman"/>
          <w:sz w:val="24"/>
          <w:szCs w:val="24"/>
        </w:rPr>
        <w:t xml:space="preserve">zákona č. </w:t>
      </w:r>
      <w:r w:rsidRPr="00082B5B">
        <w:rPr>
          <w:rFonts w:ascii="Times New Roman" w:hAnsi="Times New Roman"/>
          <w:sz w:val="24"/>
          <w:szCs w:val="24"/>
        </w:rPr>
        <w:t xml:space="preserve"> </w:t>
      </w:r>
      <w:r w:rsidRPr="00082B5B" w:rsidR="008D57CA">
        <w:rPr>
          <w:rFonts w:ascii="Times New Roman" w:hAnsi="Times New Roman"/>
          <w:sz w:val="24"/>
          <w:szCs w:val="24"/>
        </w:rPr>
        <w:t>252/2012 Z. z., zákona č. 413/2012 Z. z., 437/2012 Z. z. a zákona č. 96/2013 Z. z.</w:t>
      </w:r>
      <w:r w:rsidRPr="00082B5B">
        <w:rPr>
          <w:rFonts w:ascii="Times New Roman" w:hAnsi="Times New Roman"/>
          <w:sz w:val="24"/>
          <w:szCs w:val="24"/>
        </w:rPr>
        <w:t xml:space="preserve"> sa mení </w:t>
      </w:r>
      <w:r w:rsidRPr="00082B5B" w:rsidR="00082B5B">
        <w:rPr>
          <w:rFonts w:ascii="Times New Roman" w:hAnsi="Times New Roman"/>
          <w:sz w:val="24"/>
          <w:szCs w:val="24"/>
        </w:rPr>
        <w:t xml:space="preserve">a dopĺňa </w:t>
      </w:r>
      <w:r w:rsidRPr="00082B5B">
        <w:rPr>
          <w:rFonts w:ascii="Times New Roman" w:hAnsi="Times New Roman"/>
          <w:sz w:val="24"/>
          <w:szCs w:val="24"/>
        </w:rPr>
        <w:t>takto:</w:t>
      </w:r>
    </w:p>
    <w:p w:rsidR="008D57CA" w:rsidRPr="00082B5B" w:rsidP="002F5AF6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95143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8D57CA">
        <w:rPr>
          <w:rFonts w:ascii="Times New Roman" w:hAnsi="Times New Roman"/>
          <w:b/>
          <w:sz w:val="24"/>
          <w:szCs w:val="24"/>
        </w:rPr>
        <w:t>1.</w:t>
      </w:r>
      <w:r w:rsidRPr="00082B5B" w:rsidR="008D57CA">
        <w:rPr>
          <w:rFonts w:ascii="Times New Roman" w:hAnsi="Times New Roman"/>
          <w:sz w:val="24"/>
          <w:szCs w:val="24"/>
        </w:rPr>
        <w:t xml:space="preserve"> </w:t>
      </w:r>
      <w:r w:rsidRPr="00082B5B" w:rsidR="00F6291B">
        <w:rPr>
          <w:rFonts w:ascii="Times New Roman" w:hAnsi="Times New Roman"/>
          <w:sz w:val="24"/>
          <w:szCs w:val="24"/>
        </w:rPr>
        <w:t xml:space="preserve">V </w:t>
      </w:r>
      <w:r w:rsidRPr="00082B5B" w:rsidR="0039574B">
        <w:rPr>
          <w:rFonts w:ascii="Times New Roman" w:hAnsi="Times New Roman"/>
          <w:sz w:val="24"/>
          <w:szCs w:val="24"/>
        </w:rPr>
        <w:t>§ 4 ods</w:t>
      </w:r>
      <w:r w:rsidRPr="00082B5B" w:rsidR="008A44FA">
        <w:rPr>
          <w:rFonts w:ascii="Times New Roman" w:hAnsi="Times New Roman"/>
          <w:sz w:val="24"/>
          <w:szCs w:val="24"/>
        </w:rPr>
        <w:t>eky</w:t>
      </w:r>
      <w:r w:rsidRPr="00082B5B" w:rsidR="0039574B">
        <w:rPr>
          <w:rFonts w:ascii="Times New Roman" w:hAnsi="Times New Roman"/>
          <w:sz w:val="24"/>
          <w:szCs w:val="24"/>
        </w:rPr>
        <w:t xml:space="preserve"> 1 a 2 znejú: </w:t>
      </w:r>
    </w:p>
    <w:p w:rsidR="00D95143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D95143" w:rsidRPr="00082B5B" w:rsidP="008A44FA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„(1) Zamestnanec na účely nemocenského poistenia, dôchodkového poistenia a poistenia v nezamestnanosti je, ak tento zákon neustanovuje inak, fyzická osoba v právnom vzťahu, ktorý jej zakladá právo na pravidelný mesačný príjem podľa § 3 ods. 1 písm. a) a ods. 2 a 3, okrem fyzickej osoby v právnom vzťahu na základe dohôd o prácach vykonávaných mimo pracovného pomeru a žiaka strednej školy a študenta vysokej školy pri praktickom vyučovaní v období odbornej (výrobnej) praxe.</w:t>
      </w:r>
    </w:p>
    <w:p w:rsidR="00D95143" w:rsidRPr="00082B5B" w:rsidP="00D95143">
      <w:pPr>
        <w:pStyle w:val="AKSS"/>
        <w:bidi w:val="0"/>
        <w:ind w:firstLine="993"/>
        <w:rPr>
          <w:rFonts w:ascii="Times New Roman" w:hAnsi="Times New Roman"/>
          <w:sz w:val="24"/>
          <w:szCs w:val="24"/>
        </w:rPr>
      </w:pPr>
    </w:p>
    <w:p w:rsidR="00D95143" w:rsidRPr="00082B5B" w:rsidP="008A44FA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(2) Zamestnanec na účely dôchodkového poistenia je aj fyzická osoba v právnom vzťahu, ktorý jej zakladá právo na nepravidelný príjem podľa § 3 ods. 1 písm. a) a ods. 2 a 3, okrem fyzickej osoby v právnom vzťahu na základe dohôd o prácach vykonávaných mimo pracovného pomeru, žiaka strednej školy a študenta vysokej školy pri praktickom vyučovaní v období odbornej (výrobnej) praxe.  Zamestnancom na účely dôchodkového poistenia je aj fyzická osoba v právnom vzťahu na základe dohôd o prácach vykonávaných mimo pracovného pomeru, ktorý jej zakladá právo na mesačný príjem podľa § 3 ods. 1 písm. a) a ods. 2 a 3, ak tento príjem presiahne sumu životného minima podľa osobitného predpisu.</w:t>
      </w:r>
      <w:r w:rsidRPr="00082B5B" w:rsidR="008A44FA">
        <w:rPr>
          <w:rFonts w:ascii="Times New Roman" w:hAnsi="Times New Roman"/>
          <w:sz w:val="24"/>
          <w:szCs w:val="24"/>
          <w:vertAlign w:val="superscript"/>
        </w:rPr>
        <w:t>7a</w:t>
      </w:r>
      <w:r w:rsidRPr="00082B5B" w:rsidR="008A44FA">
        <w:rPr>
          <w:rFonts w:ascii="Times New Roman" w:hAnsi="Times New Roman"/>
          <w:sz w:val="24"/>
          <w:szCs w:val="24"/>
        </w:rPr>
        <w:t>)</w:t>
      </w:r>
      <w:r w:rsidRPr="00082B5B">
        <w:rPr>
          <w:rFonts w:ascii="Times New Roman" w:hAnsi="Times New Roman"/>
          <w:sz w:val="24"/>
          <w:szCs w:val="24"/>
        </w:rPr>
        <w:t>“</w:t>
      </w:r>
      <w:r w:rsidRPr="00082B5B" w:rsidR="008A44FA">
        <w:rPr>
          <w:rFonts w:ascii="Times New Roman" w:hAnsi="Times New Roman"/>
          <w:sz w:val="24"/>
          <w:szCs w:val="24"/>
        </w:rPr>
        <w:t>.</w:t>
      </w:r>
    </w:p>
    <w:p w:rsidR="00171E18" w:rsidRPr="00082B5B" w:rsidP="00D95143">
      <w:pPr>
        <w:pStyle w:val="AKSS"/>
        <w:bidi w:val="0"/>
        <w:ind w:firstLine="993"/>
        <w:rPr>
          <w:rFonts w:ascii="Times New Roman" w:hAnsi="Times New Roman"/>
          <w:sz w:val="24"/>
          <w:szCs w:val="24"/>
        </w:rPr>
      </w:pPr>
    </w:p>
    <w:p w:rsidR="008A44FA" w:rsidRPr="00082B5B" w:rsidP="00171E18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171E18">
        <w:rPr>
          <w:rFonts w:ascii="Times New Roman" w:hAnsi="Times New Roman"/>
          <w:sz w:val="24"/>
          <w:szCs w:val="24"/>
        </w:rPr>
        <w:t xml:space="preserve">Poznámka pod čiarou k odkazu </w:t>
      </w:r>
      <w:r w:rsidRPr="00082B5B" w:rsidR="008C36B0">
        <w:rPr>
          <w:rFonts w:ascii="Times New Roman" w:hAnsi="Times New Roman"/>
          <w:sz w:val="24"/>
          <w:szCs w:val="24"/>
        </w:rPr>
        <w:t>7</w:t>
      </w:r>
      <w:r w:rsidRPr="00082B5B" w:rsidR="00171E18">
        <w:rPr>
          <w:rFonts w:ascii="Times New Roman" w:hAnsi="Times New Roman"/>
          <w:sz w:val="24"/>
          <w:szCs w:val="24"/>
        </w:rPr>
        <w:t>a znie:</w:t>
      </w:r>
    </w:p>
    <w:p w:rsidR="008A44FA" w:rsidRPr="00082B5B" w:rsidP="00171E18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171E18" w:rsidRPr="00082B5B" w:rsidP="00171E18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„</w:t>
      </w:r>
      <w:r w:rsidRPr="00082B5B" w:rsidR="008A44FA">
        <w:rPr>
          <w:rFonts w:ascii="Times New Roman" w:hAnsi="Times New Roman"/>
          <w:sz w:val="24"/>
          <w:szCs w:val="24"/>
        </w:rPr>
        <w:t xml:space="preserve">7a) </w:t>
      </w:r>
      <w:r w:rsidRPr="00082B5B" w:rsidR="00F15B7C">
        <w:rPr>
          <w:rFonts w:ascii="Times New Roman" w:hAnsi="Times New Roman"/>
          <w:sz w:val="24"/>
          <w:szCs w:val="24"/>
        </w:rPr>
        <w:t>Zákon č. 601/2003 Z. z. o životnom minime a o zmene a doplnení niektorých predpisov v znení neskorších predpisov</w:t>
      </w:r>
      <w:r w:rsidRPr="00082B5B" w:rsidR="008A44FA">
        <w:rPr>
          <w:rFonts w:ascii="Times New Roman" w:hAnsi="Times New Roman"/>
          <w:sz w:val="24"/>
          <w:szCs w:val="24"/>
        </w:rPr>
        <w:t>.</w:t>
      </w:r>
      <w:r w:rsidRPr="00082B5B" w:rsidR="00F15B7C">
        <w:rPr>
          <w:rFonts w:ascii="Times New Roman" w:hAnsi="Times New Roman"/>
          <w:sz w:val="24"/>
          <w:szCs w:val="24"/>
        </w:rPr>
        <w:t>“</w:t>
      </w:r>
      <w:r w:rsidRPr="00082B5B" w:rsidR="008A44FA">
        <w:rPr>
          <w:rFonts w:ascii="Times New Roman" w:hAnsi="Times New Roman"/>
          <w:sz w:val="24"/>
          <w:szCs w:val="24"/>
        </w:rPr>
        <w:t>.</w:t>
      </w:r>
    </w:p>
    <w:p w:rsidR="00D95143" w:rsidRPr="00082B5B" w:rsidP="00D95143">
      <w:pPr>
        <w:pStyle w:val="AKSS"/>
        <w:bidi w:val="0"/>
        <w:ind w:firstLine="993"/>
        <w:rPr>
          <w:rFonts w:ascii="Times New Roman" w:hAnsi="Times New Roman"/>
          <w:sz w:val="24"/>
          <w:szCs w:val="24"/>
        </w:rPr>
      </w:pPr>
    </w:p>
    <w:p w:rsidR="00D95143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2.</w:t>
      </w:r>
      <w:r w:rsidRPr="00082B5B">
        <w:rPr>
          <w:rFonts w:ascii="Times New Roman" w:hAnsi="Times New Roman"/>
          <w:sz w:val="24"/>
          <w:szCs w:val="24"/>
        </w:rPr>
        <w:t xml:space="preserve"> </w:t>
      </w:r>
      <w:r w:rsidRPr="00082B5B" w:rsidR="00171E18">
        <w:rPr>
          <w:rFonts w:ascii="Times New Roman" w:hAnsi="Times New Roman"/>
          <w:sz w:val="24"/>
          <w:szCs w:val="24"/>
        </w:rPr>
        <w:t>V § 4 sa vypúšťa odsek 5.</w:t>
      </w:r>
    </w:p>
    <w:p w:rsidR="00F15B7C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171E18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3.</w:t>
      </w:r>
      <w:r w:rsidRPr="00082B5B">
        <w:rPr>
          <w:rFonts w:ascii="Times New Roman" w:hAnsi="Times New Roman"/>
          <w:sz w:val="24"/>
          <w:szCs w:val="24"/>
        </w:rPr>
        <w:t xml:space="preserve"> </w:t>
      </w:r>
      <w:r w:rsidRPr="00082B5B" w:rsidR="00F6291B">
        <w:rPr>
          <w:rFonts w:ascii="Times New Roman" w:hAnsi="Times New Roman"/>
          <w:sz w:val="24"/>
          <w:szCs w:val="24"/>
        </w:rPr>
        <w:t xml:space="preserve">V </w:t>
      </w:r>
      <w:r w:rsidRPr="00082B5B" w:rsidR="00F15B7C">
        <w:rPr>
          <w:rFonts w:ascii="Times New Roman" w:hAnsi="Times New Roman"/>
          <w:sz w:val="24"/>
          <w:szCs w:val="24"/>
        </w:rPr>
        <w:t>§ 7 ods</w:t>
      </w:r>
      <w:r w:rsidRPr="00082B5B" w:rsidR="00492F05">
        <w:rPr>
          <w:rFonts w:ascii="Times New Roman" w:hAnsi="Times New Roman"/>
          <w:sz w:val="24"/>
          <w:szCs w:val="24"/>
        </w:rPr>
        <w:t>eky</w:t>
      </w:r>
      <w:r w:rsidRPr="00082B5B" w:rsidR="00F15B7C">
        <w:rPr>
          <w:rFonts w:ascii="Times New Roman" w:hAnsi="Times New Roman"/>
          <w:sz w:val="24"/>
          <w:szCs w:val="24"/>
        </w:rPr>
        <w:t xml:space="preserve"> 3 a 4 znejú:</w:t>
      </w:r>
    </w:p>
    <w:p w:rsidR="00F15B7C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15B7C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„(3) Zamestnávateľ na účely nemocenského poistenia, dôchodkového poistenia a poistenia v nezamestnanosti nie je, ak tento zákon neustanovuje inak, fyzická osoba alebo právnická osoba podľa odseku 1 v právnom vzťahu s fyzickou osobou na základe dohôd o prácach vykonávaných mimo pracovného pomeru.</w:t>
      </w:r>
    </w:p>
    <w:p w:rsidR="00F15B7C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15B7C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(4) Zamestnávateľ na účely dôchodkového poistenia je aj fyzická osoba alebo právnická osoba podľa odseku 1 v právnom vzťahu s fyzickou osobou na základe dohôd o prácach vykonávaných mimo pracovného pomeru, ktorý jej zakladá právo na mesačný príjem podľa § 3 ods. 1 písm. a) a ods. 2 a 3, ak tento príjem presiahne sumu životného minima podľa osobitného predpisu.</w:t>
      </w:r>
      <w:r w:rsidRPr="00082B5B" w:rsidR="00492F05">
        <w:rPr>
          <w:rFonts w:ascii="Times New Roman" w:hAnsi="Times New Roman"/>
          <w:sz w:val="24"/>
          <w:szCs w:val="24"/>
          <w:vertAlign w:val="superscript"/>
        </w:rPr>
        <w:t>7a</w:t>
      </w:r>
      <w:r w:rsidRPr="00082B5B" w:rsidR="00492F05">
        <w:rPr>
          <w:rFonts w:ascii="Times New Roman" w:hAnsi="Times New Roman"/>
          <w:sz w:val="24"/>
          <w:szCs w:val="24"/>
        </w:rPr>
        <w:t>)</w:t>
      </w:r>
      <w:r w:rsidRPr="00082B5B">
        <w:rPr>
          <w:rFonts w:ascii="Times New Roman" w:hAnsi="Times New Roman"/>
          <w:sz w:val="24"/>
          <w:szCs w:val="24"/>
        </w:rPr>
        <w:t>“</w:t>
      </w:r>
      <w:r w:rsidRPr="00082B5B" w:rsidR="00492F05">
        <w:rPr>
          <w:rFonts w:ascii="Times New Roman" w:hAnsi="Times New Roman"/>
          <w:sz w:val="24"/>
          <w:szCs w:val="24"/>
        </w:rPr>
        <w:t>.</w:t>
      </w:r>
    </w:p>
    <w:p w:rsidR="008C36B0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15B7C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4.</w:t>
      </w:r>
      <w:r w:rsidRPr="00082B5B">
        <w:rPr>
          <w:rFonts w:ascii="Times New Roman" w:hAnsi="Times New Roman"/>
          <w:sz w:val="24"/>
          <w:szCs w:val="24"/>
        </w:rPr>
        <w:t xml:space="preserve"> V § 20 ods</w:t>
      </w:r>
      <w:r w:rsidRPr="00082B5B" w:rsidR="00F6291B">
        <w:rPr>
          <w:rFonts w:ascii="Times New Roman" w:hAnsi="Times New Roman"/>
          <w:sz w:val="24"/>
          <w:szCs w:val="24"/>
        </w:rPr>
        <w:t>.</w:t>
      </w:r>
      <w:r w:rsidRPr="00082B5B">
        <w:rPr>
          <w:rFonts w:ascii="Times New Roman" w:hAnsi="Times New Roman"/>
          <w:sz w:val="24"/>
          <w:szCs w:val="24"/>
        </w:rPr>
        <w:t xml:space="preserve"> 2</w:t>
      </w:r>
      <w:r w:rsidRPr="00082B5B" w:rsidR="00492F05">
        <w:rPr>
          <w:rFonts w:ascii="Times New Roman" w:hAnsi="Times New Roman"/>
          <w:sz w:val="24"/>
          <w:szCs w:val="24"/>
        </w:rPr>
        <w:t xml:space="preserve"> prv</w:t>
      </w:r>
      <w:r w:rsidRPr="00082B5B" w:rsidR="00F6291B">
        <w:rPr>
          <w:rFonts w:ascii="Times New Roman" w:hAnsi="Times New Roman"/>
          <w:sz w:val="24"/>
          <w:szCs w:val="24"/>
        </w:rPr>
        <w:t>ej</w:t>
      </w:r>
      <w:r w:rsidRPr="00082B5B" w:rsidR="00492F05">
        <w:rPr>
          <w:rFonts w:ascii="Times New Roman" w:hAnsi="Times New Roman"/>
          <w:sz w:val="24"/>
          <w:szCs w:val="24"/>
        </w:rPr>
        <w:t xml:space="preserve"> vet</w:t>
      </w:r>
      <w:r w:rsidRPr="00082B5B" w:rsidR="00F6291B">
        <w:rPr>
          <w:rFonts w:ascii="Times New Roman" w:hAnsi="Times New Roman"/>
          <w:sz w:val="24"/>
          <w:szCs w:val="24"/>
        </w:rPr>
        <w:t>e</w:t>
      </w:r>
      <w:r w:rsidRPr="00082B5B" w:rsidR="00492F05">
        <w:rPr>
          <w:rFonts w:ascii="Times New Roman" w:hAnsi="Times New Roman"/>
          <w:sz w:val="24"/>
          <w:szCs w:val="24"/>
        </w:rPr>
        <w:t xml:space="preserve"> sa za slovami „zaniká dňom zániku tohto právneho vzťahu“ čiarka nahrádza bodkou a vypúšťajú sa</w:t>
      </w:r>
      <w:r w:rsidRPr="00082B5B">
        <w:rPr>
          <w:rFonts w:ascii="Times New Roman" w:hAnsi="Times New Roman"/>
          <w:sz w:val="24"/>
          <w:szCs w:val="24"/>
        </w:rPr>
        <w:t xml:space="preserve"> slová </w:t>
      </w:r>
      <w:r w:rsidRPr="00082B5B" w:rsidR="00655649">
        <w:rPr>
          <w:rFonts w:ascii="Times New Roman" w:hAnsi="Times New Roman"/>
          <w:sz w:val="24"/>
          <w:szCs w:val="24"/>
        </w:rPr>
        <w:t>„ak tento zákon neustanovuje inak“</w:t>
      </w:r>
      <w:r w:rsidRPr="00082B5B" w:rsidR="00492F05">
        <w:rPr>
          <w:rFonts w:ascii="Times New Roman" w:hAnsi="Times New Roman"/>
          <w:sz w:val="24"/>
          <w:szCs w:val="24"/>
        </w:rPr>
        <w:t xml:space="preserve"> a druhá veta</w:t>
      </w:r>
      <w:r w:rsidRPr="00082B5B" w:rsidR="00655649">
        <w:rPr>
          <w:rFonts w:ascii="Times New Roman" w:hAnsi="Times New Roman"/>
          <w:sz w:val="24"/>
          <w:szCs w:val="24"/>
        </w:rPr>
        <w:t>.</w:t>
      </w:r>
    </w:p>
    <w:p w:rsidR="00655649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2800FE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F6291B">
        <w:rPr>
          <w:rFonts w:ascii="Times New Roman" w:hAnsi="Times New Roman"/>
          <w:b/>
          <w:sz w:val="24"/>
          <w:szCs w:val="24"/>
        </w:rPr>
        <w:t>5</w:t>
      </w:r>
      <w:r w:rsidRPr="00082B5B">
        <w:rPr>
          <w:rFonts w:ascii="Times New Roman" w:hAnsi="Times New Roman"/>
          <w:b/>
          <w:sz w:val="24"/>
          <w:szCs w:val="24"/>
        </w:rPr>
        <w:t>.</w:t>
      </w:r>
      <w:r w:rsidRPr="00082B5B">
        <w:rPr>
          <w:rFonts w:ascii="Times New Roman" w:hAnsi="Times New Roman"/>
          <w:sz w:val="24"/>
          <w:szCs w:val="24"/>
        </w:rPr>
        <w:t xml:space="preserve"> V § 128 ods</w:t>
      </w:r>
      <w:r w:rsidRPr="00082B5B" w:rsidR="00F6291B">
        <w:rPr>
          <w:rFonts w:ascii="Times New Roman" w:hAnsi="Times New Roman"/>
          <w:sz w:val="24"/>
          <w:szCs w:val="24"/>
        </w:rPr>
        <w:t>ek</w:t>
      </w:r>
      <w:r w:rsidRPr="00082B5B">
        <w:rPr>
          <w:rFonts w:ascii="Times New Roman" w:hAnsi="Times New Roman"/>
          <w:sz w:val="24"/>
          <w:szCs w:val="24"/>
        </w:rPr>
        <w:t xml:space="preserve"> 4 sa za druhú vetu vkladá nová tretia veta, ktorá znie: „Poistné na invalidné poistenie neplatí ani poistenec, ktorý je dôchodkovo poistený podľa § 4 ods. 2 druhej vety.“ </w:t>
      </w:r>
      <w:r w:rsidRPr="00082B5B" w:rsidR="00F6291B">
        <w:rPr>
          <w:rFonts w:ascii="Times New Roman" w:hAnsi="Times New Roman"/>
          <w:sz w:val="24"/>
          <w:szCs w:val="24"/>
        </w:rPr>
        <w:t xml:space="preserve">a </w:t>
      </w:r>
      <w:r w:rsidRPr="00082B5B">
        <w:rPr>
          <w:rFonts w:ascii="Times New Roman" w:hAnsi="Times New Roman"/>
          <w:sz w:val="24"/>
          <w:szCs w:val="24"/>
        </w:rPr>
        <w:t>štvrtá veta znie: „Poistné na invalidné poistenie neplatí zamestnávateľ za zamestnanca, kto</w:t>
      </w:r>
      <w:r w:rsidRPr="00082B5B" w:rsidR="008C36B0">
        <w:rPr>
          <w:rFonts w:ascii="Times New Roman" w:hAnsi="Times New Roman"/>
          <w:sz w:val="24"/>
          <w:szCs w:val="24"/>
        </w:rPr>
        <w:t xml:space="preserve">rý je poistenec podľa prvej, druhej a </w:t>
      </w:r>
      <w:r w:rsidRPr="00082B5B">
        <w:rPr>
          <w:rFonts w:ascii="Times New Roman" w:hAnsi="Times New Roman"/>
          <w:sz w:val="24"/>
          <w:szCs w:val="24"/>
        </w:rPr>
        <w:t>tretej vety.“</w:t>
      </w:r>
      <w:r w:rsidRPr="00082B5B" w:rsidR="00F6291B">
        <w:rPr>
          <w:rFonts w:ascii="Times New Roman" w:hAnsi="Times New Roman"/>
          <w:sz w:val="24"/>
          <w:szCs w:val="24"/>
        </w:rPr>
        <w:t>.</w:t>
      </w:r>
    </w:p>
    <w:p w:rsidR="002800FE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6291B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6</w:t>
      </w:r>
      <w:r w:rsidRPr="00082B5B" w:rsidR="002800FE">
        <w:rPr>
          <w:rFonts w:ascii="Times New Roman" w:hAnsi="Times New Roman"/>
          <w:b/>
          <w:sz w:val="24"/>
          <w:szCs w:val="24"/>
        </w:rPr>
        <w:t>.</w:t>
      </w:r>
      <w:r w:rsidRPr="00082B5B" w:rsidR="002800FE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V §</w:t>
      </w:r>
      <w:r w:rsidRPr="00082B5B" w:rsidR="002800FE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138 odsek 8 znie:</w:t>
      </w:r>
    </w:p>
    <w:p w:rsidR="00F6291B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2800FE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„</w:t>
      </w:r>
      <w:r w:rsidRPr="00082B5B" w:rsidR="00F6291B">
        <w:rPr>
          <w:rFonts w:ascii="Times New Roman" w:hAnsi="Times New Roman"/>
          <w:sz w:val="24"/>
          <w:szCs w:val="24"/>
        </w:rPr>
        <w:t xml:space="preserve">(8) </w:t>
      </w:r>
      <w:r w:rsidRPr="00082B5B">
        <w:rPr>
          <w:rFonts w:ascii="Times New Roman" w:hAnsi="Times New Roman"/>
          <w:sz w:val="24"/>
          <w:szCs w:val="24"/>
        </w:rPr>
        <w:t>Vymeriavací základ zamestnávateľa je vymeriavací základ jeho zamestnanca. Na účely úrazového poistenia a garančného poistenia sa do vymeriavacieho základu zamestnávateľa zahŕňa aj odmena jeho zamestnanca za prácu, ktorú vykonáva na základe dohôd o prácach vykonávaných mimo pracovného pomeru.“</w:t>
      </w:r>
      <w:r w:rsidRPr="00082B5B" w:rsidR="00F6291B">
        <w:rPr>
          <w:rFonts w:ascii="Times New Roman" w:hAnsi="Times New Roman"/>
          <w:sz w:val="24"/>
          <w:szCs w:val="24"/>
        </w:rPr>
        <w:t>.</w:t>
      </w:r>
    </w:p>
    <w:p w:rsidR="002800FE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6291B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7</w:t>
      </w:r>
      <w:r w:rsidRPr="00082B5B" w:rsidR="002800FE">
        <w:rPr>
          <w:rFonts w:ascii="Times New Roman" w:hAnsi="Times New Roman"/>
          <w:b/>
          <w:sz w:val="24"/>
          <w:szCs w:val="24"/>
        </w:rPr>
        <w:t>.</w:t>
      </w:r>
      <w:r w:rsidRPr="00082B5B">
        <w:rPr>
          <w:rFonts w:ascii="Times New Roman" w:hAnsi="Times New Roman"/>
          <w:sz w:val="24"/>
          <w:szCs w:val="24"/>
        </w:rPr>
        <w:t xml:space="preserve"> V </w:t>
      </w:r>
      <w:r w:rsidRPr="00082B5B" w:rsidR="002D7155">
        <w:rPr>
          <w:rFonts w:ascii="Times New Roman" w:hAnsi="Times New Roman"/>
          <w:sz w:val="24"/>
          <w:szCs w:val="24"/>
        </w:rPr>
        <w:t xml:space="preserve">§ </w:t>
      </w:r>
      <w:r w:rsidRPr="00082B5B" w:rsidR="002800FE">
        <w:rPr>
          <w:rFonts w:ascii="Times New Roman" w:hAnsi="Times New Roman"/>
          <w:sz w:val="24"/>
          <w:szCs w:val="24"/>
        </w:rPr>
        <w:t>139</w:t>
      </w:r>
      <w:r w:rsidRPr="00082B5B" w:rsidR="002D7155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odsek 1 znie:</w:t>
      </w:r>
    </w:p>
    <w:p w:rsidR="00F6291B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2800FE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2D7155">
        <w:rPr>
          <w:rFonts w:ascii="Times New Roman" w:hAnsi="Times New Roman"/>
          <w:sz w:val="24"/>
          <w:szCs w:val="24"/>
        </w:rPr>
        <w:t>„</w:t>
      </w:r>
      <w:r w:rsidRPr="00082B5B" w:rsidR="00F6291B">
        <w:rPr>
          <w:rFonts w:ascii="Times New Roman" w:hAnsi="Times New Roman"/>
          <w:sz w:val="24"/>
          <w:szCs w:val="24"/>
        </w:rPr>
        <w:t xml:space="preserve">(1) </w:t>
      </w:r>
      <w:r w:rsidRPr="00082B5B" w:rsidR="002D7155">
        <w:rPr>
          <w:rFonts w:ascii="Times New Roman" w:hAnsi="Times New Roman"/>
          <w:sz w:val="24"/>
          <w:szCs w:val="24"/>
        </w:rPr>
        <w:t>Rozhodujúce obdobie na určenie vymeriavacieho základu zamestnanca uvedeného v § 4 ods. 1 je kalendárny mesiac, za ktorý platí poistné na nemocenské poistenie, poistné na dôchodkové poistenie a poistné na poistenie v nezamestnanosti. Rozhodujúce obdobie na určenie vymeriavacieho základu zamestnanca uvedeného v § 4 ods. 2 je obdobie podľa § 139b ods. 2.“</w:t>
      </w:r>
    </w:p>
    <w:p w:rsidR="002D7155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2D7155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F6291B">
        <w:rPr>
          <w:rFonts w:ascii="Times New Roman" w:hAnsi="Times New Roman"/>
          <w:b/>
          <w:sz w:val="24"/>
          <w:szCs w:val="24"/>
        </w:rPr>
        <w:t>8.</w:t>
      </w:r>
      <w:r w:rsidRPr="00082B5B" w:rsidR="00F6291B">
        <w:rPr>
          <w:rFonts w:ascii="Times New Roman" w:hAnsi="Times New Roman"/>
          <w:sz w:val="24"/>
          <w:szCs w:val="24"/>
        </w:rPr>
        <w:t xml:space="preserve"> § 139c sa vypúšťa.</w:t>
      </w:r>
    </w:p>
    <w:p w:rsidR="008C1716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8C1716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F6291B">
        <w:rPr>
          <w:rFonts w:ascii="Times New Roman" w:hAnsi="Times New Roman"/>
          <w:b/>
          <w:sz w:val="24"/>
          <w:szCs w:val="24"/>
        </w:rPr>
        <w:t>9</w:t>
      </w:r>
      <w:r w:rsidRPr="00082B5B">
        <w:rPr>
          <w:rFonts w:ascii="Times New Roman" w:hAnsi="Times New Roman"/>
          <w:b/>
          <w:sz w:val="24"/>
          <w:szCs w:val="24"/>
        </w:rPr>
        <w:t>.</w:t>
      </w:r>
      <w:r w:rsidRPr="00082B5B">
        <w:rPr>
          <w:rFonts w:ascii="Times New Roman" w:hAnsi="Times New Roman"/>
          <w:sz w:val="24"/>
          <w:szCs w:val="24"/>
        </w:rPr>
        <w:t xml:space="preserve"> </w:t>
      </w:r>
      <w:r w:rsidRPr="00082B5B" w:rsidR="0020261A">
        <w:rPr>
          <w:rFonts w:ascii="Times New Roman" w:hAnsi="Times New Roman"/>
          <w:sz w:val="24"/>
          <w:szCs w:val="24"/>
        </w:rPr>
        <w:t>V § 143 od</w:t>
      </w:r>
      <w:r w:rsidRPr="00082B5B" w:rsidR="00F6291B">
        <w:rPr>
          <w:rFonts w:ascii="Times New Roman" w:hAnsi="Times New Roman"/>
          <w:sz w:val="24"/>
          <w:szCs w:val="24"/>
        </w:rPr>
        <w:t>sek</w:t>
      </w:r>
      <w:r w:rsidRPr="00082B5B" w:rsidR="0020261A">
        <w:rPr>
          <w:rFonts w:ascii="Times New Roman" w:hAnsi="Times New Roman"/>
          <w:sz w:val="24"/>
          <w:szCs w:val="24"/>
        </w:rPr>
        <w:t xml:space="preserve"> 1 </w:t>
      </w:r>
      <w:r w:rsidRPr="00082B5B" w:rsidR="00F6291B">
        <w:rPr>
          <w:rFonts w:ascii="Times New Roman" w:hAnsi="Times New Roman"/>
          <w:sz w:val="24"/>
          <w:szCs w:val="24"/>
        </w:rPr>
        <w:t>znie:</w:t>
      </w:r>
    </w:p>
    <w:p w:rsidR="00F6291B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6291B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„(1) Poistné je splatné do ôsmeho dňa kalendárneho mesiaca nasledujúceho po kalendárnom mesiaci, za ktorý sa platí poistné. Pri platení poistného z vymeriavacieho základu zamestnanca uvedeného v § 4 ods. 2 a z vymeriavacieho základu podľa § 139a a § 139b je poistné splatné do ôsmeho dňa kalendárneho mesiaca nasledujúceho po kalendárnom mesiaci, v ktorom bol vyplatený príjem.“.</w:t>
      </w:r>
    </w:p>
    <w:p w:rsidR="0020261A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20261A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F6291B">
        <w:rPr>
          <w:rFonts w:ascii="Times New Roman" w:hAnsi="Times New Roman"/>
          <w:b/>
          <w:sz w:val="24"/>
          <w:szCs w:val="24"/>
        </w:rPr>
        <w:t>10</w:t>
      </w:r>
      <w:r w:rsidRPr="00082B5B">
        <w:rPr>
          <w:rFonts w:ascii="Times New Roman" w:hAnsi="Times New Roman"/>
          <w:b/>
          <w:sz w:val="24"/>
          <w:szCs w:val="24"/>
        </w:rPr>
        <w:t>.</w:t>
      </w:r>
      <w:r w:rsidRPr="00082B5B">
        <w:rPr>
          <w:rFonts w:ascii="Times New Roman" w:hAnsi="Times New Roman"/>
          <w:sz w:val="24"/>
          <w:szCs w:val="24"/>
        </w:rPr>
        <w:t xml:space="preserve"> </w:t>
      </w:r>
      <w:r w:rsidRPr="00082B5B" w:rsidR="00F6291B">
        <w:rPr>
          <w:rFonts w:ascii="Times New Roman" w:hAnsi="Times New Roman"/>
          <w:sz w:val="24"/>
          <w:szCs w:val="24"/>
        </w:rPr>
        <w:t>§ 227a sa vypúšťa.</w:t>
      </w:r>
    </w:p>
    <w:p w:rsidR="0020261A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6291B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11</w:t>
      </w:r>
      <w:r w:rsidRPr="00082B5B" w:rsidR="0020261A">
        <w:rPr>
          <w:rFonts w:ascii="Times New Roman" w:hAnsi="Times New Roman"/>
          <w:b/>
          <w:sz w:val="24"/>
          <w:szCs w:val="24"/>
        </w:rPr>
        <w:t>.</w:t>
      </w:r>
      <w:r w:rsidRPr="00082B5B" w:rsidR="0020261A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 xml:space="preserve">V </w:t>
      </w:r>
      <w:r w:rsidRPr="00082B5B" w:rsidR="0020261A">
        <w:rPr>
          <w:rFonts w:ascii="Times New Roman" w:hAnsi="Times New Roman"/>
          <w:sz w:val="24"/>
          <w:szCs w:val="24"/>
        </w:rPr>
        <w:t>§ 231 ods. 1 písm</w:t>
      </w:r>
      <w:r w:rsidRPr="00082B5B">
        <w:rPr>
          <w:rFonts w:ascii="Times New Roman" w:hAnsi="Times New Roman"/>
          <w:sz w:val="24"/>
          <w:szCs w:val="24"/>
        </w:rPr>
        <w:t>eno</w:t>
      </w:r>
      <w:r w:rsidRPr="00082B5B" w:rsidR="0020261A">
        <w:rPr>
          <w:rFonts w:ascii="Times New Roman" w:hAnsi="Times New Roman"/>
          <w:sz w:val="24"/>
          <w:szCs w:val="24"/>
        </w:rPr>
        <w:t xml:space="preserve"> b)</w:t>
      </w:r>
      <w:r w:rsidRPr="00082B5B">
        <w:rPr>
          <w:rFonts w:ascii="Times New Roman" w:hAnsi="Times New Roman"/>
          <w:sz w:val="24"/>
          <w:szCs w:val="24"/>
        </w:rPr>
        <w:t xml:space="preserve"> znie:</w:t>
      </w:r>
    </w:p>
    <w:p w:rsidR="00F6291B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0440D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„</w:t>
      </w:r>
      <w:r w:rsidRPr="00082B5B" w:rsidR="00F6291B">
        <w:rPr>
          <w:rFonts w:ascii="Times New Roman" w:hAnsi="Times New Roman"/>
          <w:sz w:val="24"/>
          <w:szCs w:val="24"/>
        </w:rPr>
        <w:t xml:space="preserve">b) </w:t>
      </w:r>
      <w:r w:rsidRPr="00082B5B">
        <w:rPr>
          <w:rFonts w:ascii="Times New Roman" w:hAnsi="Times New Roman"/>
          <w:sz w:val="24"/>
          <w:szCs w:val="24"/>
        </w:rPr>
        <w:t>prihlásiť do registra poistencov a sporiteľov s</w:t>
      </w:r>
      <w:r w:rsidRPr="00082B5B" w:rsidR="00F6291B">
        <w:rPr>
          <w:rFonts w:ascii="Times New Roman" w:hAnsi="Times New Roman"/>
          <w:sz w:val="24"/>
          <w:szCs w:val="24"/>
        </w:rPr>
        <w:t>tarobného dôchodkového sporenia</w:t>
      </w:r>
    </w:p>
    <w:p w:rsidR="00F0440D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1. zamestnanca podľa § 4 ods. 1 na nemocenské poistenie, na dôchodkové poistenie a na poistenie v nezamestnanosti a zamestnanca podľa § 4 ods. 2 na dôchodkové poistenie pred vznikom týchto poistení, najneskôr pred začatím výkonu činnosti zamestnanca, odhlásiť zamestnanca najneskôr v deň nasledujúci po zániku týchto poistení okrem zániku povinného nemocenského poistenia a povinného poistenia v nezamestnanosti podľa § 20 ods. 3, zrušiť prihlásenie do registra poistencov a sporiteľov starobného dôchodkového sporenia, ak poistný vzťah podľa § 20 nevznikol, a oznámiť zmeny v údajoch uvedených</w:t>
      </w:r>
      <w:r w:rsidRPr="00082B5B" w:rsidR="00F6291B">
        <w:rPr>
          <w:rFonts w:ascii="Times New Roman" w:hAnsi="Times New Roman"/>
          <w:sz w:val="24"/>
          <w:szCs w:val="24"/>
        </w:rPr>
        <w:t xml:space="preserve"> v § 232 ods. 2 písm. a) až c),</w:t>
      </w:r>
    </w:p>
    <w:p w:rsidR="0020261A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F0440D">
        <w:rPr>
          <w:rFonts w:ascii="Times New Roman" w:hAnsi="Times New Roman"/>
          <w:sz w:val="24"/>
          <w:szCs w:val="24"/>
        </w:rPr>
        <w:t>2. zamestnanca v právnom vzťahu na základe dohôd o prácach vykonávaných mimo pracovného pomeru na účely úrazového poistenia, garančného poistenia a na účely osobitného predpisu</w:t>
      </w:r>
      <w:r w:rsidRPr="00082B5B" w:rsidR="00F0440D">
        <w:rPr>
          <w:rFonts w:ascii="Times New Roman" w:hAnsi="Times New Roman"/>
          <w:sz w:val="24"/>
          <w:szCs w:val="24"/>
          <w:vertAlign w:val="superscript"/>
        </w:rPr>
        <w:t>100b</w:t>
      </w:r>
      <w:r w:rsidRPr="00082B5B" w:rsidR="00F0440D">
        <w:rPr>
          <w:rFonts w:ascii="Times New Roman" w:hAnsi="Times New Roman"/>
          <w:sz w:val="24"/>
          <w:szCs w:val="24"/>
        </w:rPr>
        <w:t>) pred vznikom tohto právneho vzťahu najneskôr pred začatím výkonu práce, odhlásiť tohto zamestnanca z registra poistencov a sporiteľov starobného dôchodkového sporenia najneskôr v deň nasledujúci po skončení tohto právneho vzťahu, zrušiť prihlásenie do registra poistencov a sporiteľov starobného dôchodkového sporenia, ak pracovnoprávny vzťah nevznikol, a oznámiť zmeny v údajoch uvedených v § 232 ods. 2 písm. a) a b),“</w:t>
      </w:r>
      <w:r w:rsidRPr="00082B5B" w:rsidR="00082B5B">
        <w:rPr>
          <w:rFonts w:ascii="Times New Roman" w:hAnsi="Times New Roman"/>
          <w:sz w:val="24"/>
          <w:szCs w:val="24"/>
        </w:rPr>
        <w:t>.</w:t>
      </w:r>
    </w:p>
    <w:p w:rsidR="00F0440D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0440D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082B5B">
        <w:rPr>
          <w:rFonts w:ascii="Times New Roman" w:hAnsi="Times New Roman"/>
          <w:b/>
          <w:sz w:val="24"/>
          <w:szCs w:val="24"/>
        </w:rPr>
        <w:t>12</w:t>
      </w:r>
      <w:r w:rsidRPr="00082B5B">
        <w:rPr>
          <w:rFonts w:ascii="Times New Roman" w:hAnsi="Times New Roman"/>
          <w:b/>
          <w:sz w:val="24"/>
          <w:szCs w:val="24"/>
        </w:rPr>
        <w:t>.</w:t>
      </w:r>
      <w:r w:rsidRPr="00082B5B">
        <w:rPr>
          <w:rFonts w:ascii="Times New Roman" w:hAnsi="Times New Roman"/>
          <w:sz w:val="24"/>
          <w:szCs w:val="24"/>
        </w:rPr>
        <w:t xml:space="preserve"> V § 239 sa vypúšťajú slová „§ 227a</w:t>
      </w:r>
      <w:r w:rsidRPr="00082B5B" w:rsidR="00082B5B">
        <w:rPr>
          <w:rFonts w:ascii="Times New Roman" w:hAnsi="Times New Roman"/>
          <w:sz w:val="24"/>
          <w:szCs w:val="24"/>
        </w:rPr>
        <w:t>,</w:t>
      </w:r>
      <w:r w:rsidRPr="00082B5B">
        <w:rPr>
          <w:rFonts w:ascii="Times New Roman" w:hAnsi="Times New Roman"/>
          <w:sz w:val="24"/>
          <w:szCs w:val="24"/>
        </w:rPr>
        <w:t>“.</w:t>
      </w:r>
    </w:p>
    <w:p w:rsidR="002F5AF6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082B5B" w:rsidP="00BC633D">
      <w:pPr>
        <w:tabs>
          <w:tab w:val="left" w:pos="1800"/>
        </w:tabs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Čl. I</w:t>
      </w:r>
      <w:r w:rsidRPr="00082B5B" w:rsidR="002F5AF6">
        <w:rPr>
          <w:rFonts w:ascii="Times New Roman" w:hAnsi="Times New Roman"/>
          <w:b/>
          <w:sz w:val="24"/>
          <w:szCs w:val="24"/>
        </w:rPr>
        <w:t>I</w:t>
      </w:r>
    </w:p>
    <w:p w:rsidR="00BC633D" w:rsidRPr="00082B5B" w:rsidP="00BC633D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082B5B" w:rsidP="00F360CD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Zákon č. 580/2004 Z. z. o zdravotnom poistení</w:t>
      </w:r>
      <w:r w:rsidRPr="00082B5B" w:rsidR="00F360CD">
        <w:rPr>
          <w:rFonts w:ascii="Times New Roman" w:hAnsi="Times New Roman"/>
          <w:sz w:val="24"/>
          <w:szCs w:val="24"/>
        </w:rPr>
        <w:t xml:space="preserve"> a o zmene a doplnení zákona č. </w:t>
      </w:r>
      <w:r w:rsidRPr="00082B5B">
        <w:rPr>
          <w:rFonts w:ascii="Times New Roman" w:hAnsi="Times New Roman"/>
          <w:sz w:val="24"/>
          <w:szCs w:val="24"/>
        </w:rPr>
        <w:t xml:space="preserve">95/2002 Z. z. o poisťovníctve a o zmene a doplnení niektorých zákonov </w:t>
      </w:r>
      <w:r w:rsidRPr="00082B5B" w:rsidR="00F360CD">
        <w:rPr>
          <w:rFonts w:ascii="Times New Roman" w:hAnsi="Times New Roman"/>
          <w:sz w:val="24"/>
          <w:szCs w:val="24"/>
        </w:rPr>
        <w:t>v znení zákona č. </w:t>
      </w:r>
      <w:r w:rsidRPr="00082B5B">
        <w:rPr>
          <w:rFonts w:ascii="Times New Roman" w:hAnsi="Times New Roman"/>
          <w:sz w:val="24"/>
          <w:szCs w:val="24"/>
        </w:rPr>
        <w:t>718/2004 Z.</w:t>
      </w:r>
      <w:r w:rsidRPr="00082B5B" w:rsidR="00F360CD">
        <w:rPr>
          <w:rFonts w:ascii="Times New Roman" w:hAnsi="Times New Roman"/>
          <w:sz w:val="24"/>
          <w:szCs w:val="24"/>
        </w:rPr>
        <w:t xml:space="preserve"> z., </w:t>
      </w:r>
      <w:r w:rsidRPr="00082B5B">
        <w:rPr>
          <w:rFonts w:ascii="Times New Roman" w:hAnsi="Times New Roman"/>
          <w:sz w:val="24"/>
          <w:szCs w:val="24"/>
        </w:rPr>
        <w:t>zákona č. 305/2005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352/2005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660/2005 Z.</w:t>
      </w:r>
      <w:r w:rsidRPr="00082B5B" w:rsidR="00F360CD">
        <w:rPr>
          <w:rFonts w:ascii="Times New Roman" w:hAnsi="Times New Roman"/>
          <w:sz w:val="24"/>
          <w:szCs w:val="24"/>
        </w:rPr>
        <w:t> </w:t>
      </w:r>
      <w:r w:rsidRPr="00082B5B">
        <w:rPr>
          <w:rFonts w:ascii="Times New Roman" w:hAnsi="Times New Roman"/>
          <w:sz w:val="24"/>
          <w:szCs w:val="24"/>
        </w:rPr>
        <w:t>z., zákona č. 282/2006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522/2006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673/2006 Z.</w:t>
      </w:r>
      <w:r w:rsidRPr="00082B5B" w:rsidR="00F360CD">
        <w:rPr>
          <w:rFonts w:ascii="Times New Roman" w:hAnsi="Times New Roman"/>
          <w:sz w:val="24"/>
          <w:szCs w:val="24"/>
        </w:rPr>
        <w:t xml:space="preserve"> z., zákona č. </w:t>
      </w:r>
      <w:r w:rsidRPr="00082B5B">
        <w:rPr>
          <w:rFonts w:ascii="Times New Roman" w:hAnsi="Times New Roman"/>
          <w:sz w:val="24"/>
          <w:szCs w:val="24"/>
        </w:rPr>
        <w:t>358/2007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518/2007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530/2007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594/2007 Z.</w:t>
      </w:r>
      <w:r w:rsidRPr="00082B5B" w:rsidR="00F360CD">
        <w:rPr>
          <w:rFonts w:ascii="Times New Roman" w:hAnsi="Times New Roman"/>
          <w:sz w:val="24"/>
          <w:szCs w:val="24"/>
        </w:rPr>
        <w:t> </w:t>
      </w:r>
      <w:r w:rsidRPr="00082B5B">
        <w:rPr>
          <w:rFonts w:ascii="Times New Roman" w:hAnsi="Times New Roman"/>
          <w:sz w:val="24"/>
          <w:szCs w:val="24"/>
        </w:rPr>
        <w:t>z., zákona č. 461/2008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581/2008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108/2009 Z.</w:t>
      </w:r>
      <w:r w:rsidRPr="00082B5B" w:rsidR="00F360CD">
        <w:rPr>
          <w:rFonts w:ascii="Times New Roman" w:hAnsi="Times New Roman"/>
          <w:sz w:val="24"/>
          <w:szCs w:val="24"/>
        </w:rPr>
        <w:t xml:space="preserve"> z., zákona č. </w:t>
      </w:r>
      <w:r w:rsidRPr="00082B5B">
        <w:rPr>
          <w:rFonts w:ascii="Times New Roman" w:hAnsi="Times New Roman"/>
          <w:sz w:val="24"/>
          <w:szCs w:val="24"/>
        </w:rPr>
        <w:t>192/2009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533/2009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121/2010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136/2010 Z.</w:t>
      </w:r>
      <w:r w:rsidRPr="00082B5B" w:rsidR="00F360CD">
        <w:rPr>
          <w:rFonts w:ascii="Times New Roman" w:hAnsi="Times New Roman"/>
          <w:sz w:val="24"/>
          <w:szCs w:val="24"/>
        </w:rPr>
        <w:t> </w:t>
      </w:r>
      <w:r w:rsidRPr="00082B5B">
        <w:rPr>
          <w:rFonts w:ascii="Times New Roman" w:hAnsi="Times New Roman"/>
          <w:sz w:val="24"/>
          <w:szCs w:val="24"/>
        </w:rPr>
        <w:t>z., zákona č. 151/2010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499/2010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133/2011 Z.</w:t>
      </w:r>
      <w:r w:rsidRPr="00082B5B" w:rsidR="00F360CD">
        <w:rPr>
          <w:rFonts w:ascii="Times New Roman" w:hAnsi="Times New Roman"/>
          <w:sz w:val="24"/>
          <w:szCs w:val="24"/>
        </w:rPr>
        <w:t xml:space="preserve"> z., zákona č. </w:t>
      </w:r>
      <w:r w:rsidRPr="00082B5B">
        <w:rPr>
          <w:rFonts w:ascii="Times New Roman" w:hAnsi="Times New Roman"/>
          <w:sz w:val="24"/>
          <w:szCs w:val="24"/>
        </w:rPr>
        <w:t>250/2011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185/2012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z., zákona č. 252/2012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 xml:space="preserve">z., </w:t>
      </w:r>
      <w:r w:rsidRPr="00082B5B" w:rsidR="00F360CD">
        <w:rPr>
          <w:rFonts w:ascii="Times New Roman" w:hAnsi="Times New Roman"/>
          <w:sz w:val="24"/>
          <w:szCs w:val="24"/>
        </w:rPr>
        <w:t xml:space="preserve">zákona č. 395/2012 Z. z., </w:t>
      </w:r>
      <w:r w:rsidRPr="00082B5B">
        <w:rPr>
          <w:rFonts w:ascii="Times New Roman" w:hAnsi="Times New Roman"/>
          <w:sz w:val="24"/>
          <w:szCs w:val="24"/>
        </w:rPr>
        <w:t>zákona č. 421/2012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 xml:space="preserve">z. </w:t>
      </w:r>
      <w:r w:rsidRPr="00082B5B" w:rsidR="00F360CD">
        <w:rPr>
          <w:rFonts w:ascii="Times New Roman" w:hAnsi="Times New Roman"/>
          <w:sz w:val="24"/>
          <w:szCs w:val="24"/>
        </w:rPr>
        <w:t xml:space="preserve">a zákona č. 41/2013 Z. z. </w:t>
      </w:r>
      <w:r w:rsidRPr="00082B5B">
        <w:rPr>
          <w:rFonts w:ascii="Times New Roman" w:hAnsi="Times New Roman"/>
          <w:sz w:val="24"/>
          <w:szCs w:val="24"/>
        </w:rPr>
        <w:t>sa mení takto:</w:t>
      </w:r>
    </w:p>
    <w:p w:rsidR="00F0440D" w:rsidRPr="00082B5B" w:rsidP="00F360CD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082B5B" w:rsidRPr="00082B5B" w:rsidP="00F0440D">
      <w:pPr>
        <w:bidi w:val="0"/>
        <w:rPr>
          <w:rFonts w:ascii="Times New Roman" w:hAnsi="Times New Roman"/>
          <w:sz w:val="24"/>
          <w:szCs w:val="24"/>
        </w:rPr>
      </w:pPr>
      <w:r w:rsidRPr="00082B5B" w:rsidR="00F0440D">
        <w:rPr>
          <w:rFonts w:ascii="Times New Roman" w:hAnsi="Times New Roman"/>
          <w:b/>
          <w:sz w:val="24"/>
          <w:szCs w:val="24"/>
        </w:rPr>
        <w:t>1.</w:t>
      </w:r>
      <w:r w:rsidRPr="00082B5B" w:rsidR="00F0440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 xml:space="preserve">V </w:t>
      </w:r>
      <w:r w:rsidRPr="00082B5B" w:rsidR="00F0440D">
        <w:rPr>
          <w:rFonts w:ascii="Times New Roman" w:hAnsi="Times New Roman"/>
          <w:sz w:val="24"/>
          <w:szCs w:val="24"/>
        </w:rPr>
        <w:t>§ 10b ods. 1 písm</w:t>
      </w:r>
      <w:r w:rsidRPr="00082B5B">
        <w:rPr>
          <w:rFonts w:ascii="Times New Roman" w:hAnsi="Times New Roman"/>
          <w:sz w:val="24"/>
          <w:szCs w:val="24"/>
        </w:rPr>
        <w:t>eno a) znie:</w:t>
      </w:r>
    </w:p>
    <w:p w:rsidR="00082B5B" w:rsidRPr="00082B5B" w:rsidP="00F0440D">
      <w:pPr>
        <w:bidi w:val="0"/>
        <w:rPr>
          <w:rFonts w:ascii="Times New Roman" w:hAnsi="Times New Roman"/>
          <w:sz w:val="24"/>
          <w:szCs w:val="24"/>
        </w:rPr>
      </w:pPr>
    </w:p>
    <w:p w:rsidR="00F0440D" w:rsidRPr="00082B5B" w:rsidP="00F0440D">
      <w:pPr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„</w:t>
      </w:r>
      <w:r w:rsidRPr="00082B5B" w:rsidR="00082B5B">
        <w:rPr>
          <w:rFonts w:ascii="Times New Roman" w:hAnsi="Times New Roman"/>
          <w:sz w:val="24"/>
          <w:szCs w:val="24"/>
        </w:rPr>
        <w:t xml:space="preserve">a) </w:t>
      </w:r>
      <w:r w:rsidRPr="00082B5B">
        <w:rPr>
          <w:rFonts w:ascii="Times New Roman" w:hAnsi="Times New Roman"/>
          <w:sz w:val="24"/>
          <w:szCs w:val="24"/>
        </w:rPr>
        <w:t>právo na príjem zo závislej činnosti podľa osobitného predpisu</w:t>
      </w:r>
      <w:r w:rsidRPr="00082B5B">
        <w:rPr>
          <w:rFonts w:ascii="Times New Roman" w:hAnsi="Times New Roman"/>
          <w:sz w:val="24"/>
          <w:szCs w:val="24"/>
          <w:vertAlign w:val="superscript"/>
        </w:rPr>
        <w:t>18</w:t>
      </w:r>
      <w:r w:rsidRPr="00082B5B">
        <w:rPr>
          <w:rFonts w:ascii="Times New Roman" w:hAnsi="Times New Roman"/>
          <w:sz w:val="24"/>
          <w:szCs w:val="24"/>
        </w:rPr>
        <w:t>) okrem príjmov z dohôd vykonávaných mimo pracovného pomeru, odchodného, výsluhového príspevku alebo rekreačnej starostlivosti podľa osobitného predpisu,</w:t>
      </w:r>
      <w:r w:rsidRPr="00082B5B">
        <w:rPr>
          <w:rFonts w:ascii="Times New Roman" w:hAnsi="Times New Roman"/>
          <w:sz w:val="24"/>
          <w:szCs w:val="24"/>
          <w:vertAlign w:val="superscript"/>
        </w:rPr>
        <w:t>19a</w:t>
      </w:r>
      <w:r w:rsidRPr="00082B5B">
        <w:rPr>
          <w:rFonts w:ascii="Times New Roman" w:hAnsi="Times New Roman"/>
          <w:sz w:val="24"/>
          <w:szCs w:val="24"/>
        </w:rPr>
        <w:t>)“.</w:t>
      </w:r>
    </w:p>
    <w:p w:rsidR="00F0440D" w:rsidRPr="00082B5B" w:rsidP="00F0440D">
      <w:pPr>
        <w:bidi w:val="0"/>
        <w:rPr>
          <w:rFonts w:ascii="Times New Roman" w:hAnsi="Times New Roman"/>
          <w:sz w:val="24"/>
          <w:szCs w:val="24"/>
        </w:rPr>
      </w:pPr>
    </w:p>
    <w:p w:rsidR="00082B5B" w:rsidRPr="00082B5B" w:rsidP="00700A2B">
      <w:pPr>
        <w:bidi w:val="0"/>
        <w:rPr>
          <w:rFonts w:ascii="Times New Roman" w:hAnsi="Times New Roman"/>
          <w:sz w:val="24"/>
          <w:szCs w:val="24"/>
        </w:rPr>
      </w:pPr>
      <w:r w:rsidRPr="00082B5B" w:rsidR="00F0440D">
        <w:rPr>
          <w:rFonts w:ascii="Times New Roman" w:hAnsi="Times New Roman"/>
          <w:b/>
          <w:sz w:val="24"/>
          <w:szCs w:val="24"/>
        </w:rPr>
        <w:t>2.</w:t>
      </w:r>
      <w:r w:rsidRPr="00082B5B">
        <w:rPr>
          <w:rFonts w:ascii="Times New Roman" w:hAnsi="Times New Roman"/>
          <w:sz w:val="24"/>
          <w:szCs w:val="24"/>
        </w:rPr>
        <w:t xml:space="preserve"> V </w:t>
      </w:r>
      <w:r w:rsidRPr="00082B5B" w:rsidR="00F0440D">
        <w:rPr>
          <w:rFonts w:ascii="Times New Roman" w:hAnsi="Times New Roman"/>
          <w:sz w:val="24"/>
          <w:szCs w:val="24"/>
        </w:rPr>
        <w:t>§ 11 ods</w:t>
      </w:r>
      <w:r w:rsidRPr="00082B5B">
        <w:rPr>
          <w:rFonts w:ascii="Times New Roman" w:hAnsi="Times New Roman"/>
          <w:sz w:val="24"/>
          <w:szCs w:val="24"/>
        </w:rPr>
        <w:t>ek 3 znie:</w:t>
      </w:r>
    </w:p>
    <w:p w:rsidR="00082B5B" w:rsidRPr="00082B5B" w:rsidP="00700A2B">
      <w:pPr>
        <w:bidi w:val="0"/>
        <w:rPr>
          <w:rFonts w:ascii="Times New Roman" w:hAnsi="Times New Roman"/>
          <w:sz w:val="24"/>
          <w:szCs w:val="24"/>
        </w:rPr>
      </w:pPr>
    </w:p>
    <w:p w:rsidR="00BC633D" w:rsidRPr="00082B5B" w:rsidP="00700A2B">
      <w:pPr>
        <w:bidi w:val="0"/>
        <w:rPr>
          <w:rFonts w:ascii="Times New Roman" w:hAnsi="Times New Roman"/>
          <w:sz w:val="24"/>
          <w:szCs w:val="24"/>
        </w:rPr>
      </w:pPr>
      <w:r w:rsidRPr="00082B5B" w:rsidR="00F0440D">
        <w:rPr>
          <w:rFonts w:ascii="Times New Roman" w:hAnsi="Times New Roman"/>
          <w:sz w:val="24"/>
          <w:szCs w:val="24"/>
        </w:rPr>
        <w:t>„</w:t>
      </w:r>
      <w:r w:rsidRPr="00082B5B" w:rsidR="00082B5B">
        <w:rPr>
          <w:rFonts w:ascii="Times New Roman" w:hAnsi="Times New Roman"/>
          <w:sz w:val="24"/>
          <w:szCs w:val="24"/>
        </w:rPr>
        <w:t xml:space="preserve">(3) </w:t>
      </w:r>
      <w:r w:rsidRPr="00082B5B" w:rsidR="00F0440D">
        <w:rPr>
          <w:rFonts w:ascii="Times New Roman" w:hAnsi="Times New Roman"/>
          <w:sz w:val="24"/>
          <w:szCs w:val="24"/>
        </w:rPr>
        <w:t>Zamestnancom je na účely tohto zákona fyzická osoba, ktorá vykonáva zárobkovú činnosť uvedenú v § 10b ods. 1 písm. a) a ods. 2 a 3 a má nárok na príjem zo závislej čin</w:t>
      </w:r>
      <w:r w:rsidRPr="00082B5B" w:rsidR="00082B5B">
        <w:rPr>
          <w:rFonts w:ascii="Times New Roman" w:hAnsi="Times New Roman"/>
          <w:sz w:val="24"/>
          <w:szCs w:val="24"/>
        </w:rPr>
        <w:t>nosti podľa osobitného predpisu</w:t>
      </w:r>
      <w:r w:rsidRPr="00082B5B" w:rsidR="00F0440D">
        <w:rPr>
          <w:rFonts w:ascii="Times New Roman" w:hAnsi="Times New Roman"/>
          <w:sz w:val="24"/>
          <w:szCs w:val="24"/>
          <w:vertAlign w:val="superscript"/>
        </w:rPr>
        <w:t>18</w:t>
      </w:r>
      <w:r w:rsidRPr="00082B5B" w:rsidR="00F0440D">
        <w:rPr>
          <w:rFonts w:ascii="Times New Roman" w:hAnsi="Times New Roman"/>
          <w:sz w:val="24"/>
          <w:szCs w:val="24"/>
        </w:rPr>
        <w:t>) okrem príjmov z dohôd vykonávaných mimo pracovného pomeru. Fyzická osoba sa na účely tohto zákona nepovažuje za zamestnanca v dňoch, v ktorých nepoberá príjem zo zárobkovej činnosti podľa § 10b ods. 1 písm. a) a v ktorých nie je fyzickou osobou podľa odseku 7 písm. m) a s).</w:t>
      </w:r>
      <w:r w:rsidRPr="00082B5B" w:rsidR="00700A2B">
        <w:rPr>
          <w:rFonts w:ascii="Times New Roman" w:hAnsi="Times New Roman"/>
          <w:sz w:val="24"/>
          <w:szCs w:val="24"/>
        </w:rPr>
        <w:t>“</w:t>
      </w:r>
      <w:r w:rsidRPr="00082B5B" w:rsidR="00082B5B">
        <w:rPr>
          <w:rFonts w:ascii="Times New Roman" w:hAnsi="Times New Roman"/>
          <w:sz w:val="24"/>
          <w:szCs w:val="24"/>
        </w:rPr>
        <w:t>.</w:t>
      </w:r>
    </w:p>
    <w:p w:rsidR="00BC633D" w:rsidRPr="00082B5B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360CD" w:rsidRPr="00082B5B" w:rsidP="00F360CD">
      <w:pPr>
        <w:tabs>
          <w:tab w:val="left" w:pos="1800"/>
        </w:tabs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Čl. II</w:t>
      </w:r>
      <w:r w:rsidRPr="00082B5B" w:rsidR="008D57CA">
        <w:rPr>
          <w:rFonts w:ascii="Times New Roman" w:hAnsi="Times New Roman"/>
          <w:b/>
          <w:sz w:val="24"/>
          <w:szCs w:val="24"/>
        </w:rPr>
        <w:t>I</w:t>
      </w:r>
    </w:p>
    <w:p w:rsidR="00BC633D" w:rsidRPr="00082B5B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BC633D" w:rsidRPr="00082B5B" w:rsidP="00F360C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  <w:r w:rsidRPr="00082B5B" w:rsidR="00F360CD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9B053E">
        <w:rPr>
          <w:rFonts w:ascii="Times New Roman" w:hAnsi="Times New Roman"/>
          <w:sz w:val="24"/>
          <w:szCs w:val="24"/>
        </w:rPr>
        <w:t>od 1. januára</w:t>
      </w:r>
      <w:r w:rsidR="00E070E7">
        <w:rPr>
          <w:rFonts w:ascii="Times New Roman" w:hAnsi="Times New Roman"/>
          <w:sz w:val="24"/>
          <w:szCs w:val="24"/>
        </w:rPr>
        <w:t xml:space="preserve"> </w:t>
      </w:r>
      <w:r w:rsidR="007874A2">
        <w:rPr>
          <w:rFonts w:ascii="Times New Roman" w:hAnsi="Times New Roman"/>
          <w:sz w:val="24"/>
          <w:szCs w:val="24"/>
        </w:rPr>
        <w:t>2015</w:t>
      </w:r>
    </w:p>
    <w:p w:rsidR="00BC633D" w:rsidRPr="00082B5B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2DD4"/>
    <w:multiLevelType w:val="hybridMultilevel"/>
    <w:tmpl w:val="C7767722"/>
    <w:lvl w:ilvl="0">
      <w:start w:val="1"/>
      <w:numFmt w:val="upperLetter"/>
      <w:pStyle w:val="TOC1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C633D"/>
    <w:rsid w:val="00082B5B"/>
    <w:rsid w:val="00171E18"/>
    <w:rsid w:val="0020261A"/>
    <w:rsid w:val="002800FE"/>
    <w:rsid w:val="002D7155"/>
    <w:rsid w:val="002F5AF6"/>
    <w:rsid w:val="0039574B"/>
    <w:rsid w:val="003D2142"/>
    <w:rsid w:val="00435FFC"/>
    <w:rsid w:val="00453689"/>
    <w:rsid w:val="004762AA"/>
    <w:rsid w:val="00492F05"/>
    <w:rsid w:val="006458EA"/>
    <w:rsid w:val="00655649"/>
    <w:rsid w:val="00700A2B"/>
    <w:rsid w:val="007042D7"/>
    <w:rsid w:val="007874A2"/>
    <w:rsid w:val="00794FF5"/>
    <w:rsid w:val="008A44FA"/>
    <w:rsid w:val="008C1716"/>
    <w:rsid w:val="008C36B0"/>
    <w:rsid w:val="008D57CA"/>
    <w:rsid w:val="009B053E"/>
    <w:rsid w:val="009B5545"/>
    <w:rsid w:val="009D0ADE"/>
    <w:rsid w:val="00AB603B"/>
    <w:rsid w:val="00AE3E56"/>
    <w:rsid w:val="00BC633D"/>
    <w:rsid w:val="00C06E7E"/>
    <w:rsid w:val="00CC5F7E"/>
    <w:rsid w:val="00D95143"/>
    <w:rsid w:val="00E070E7"/>
    <w:rsid w:val="00E7723F"/>
    <w:rsid w:val="00EB45D1"/>
    <w:rsid w:val="00F0440D"/>
    <w:rsid w:val="00F15770"/>
    <w:rsid w:val="00F15B7C"/>
    <w:rsid w:val="00F360CD"/>
    <w:rsid w:val="00F6291B"/>
    <w:rsid w:val="00F831A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CD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1">
    <w:name w:val="heading 1"/>
    <w:aliases w:val="AKSS Nadpis 1"/>
    <w:basedOn w:val="Normal"/>
    <w:next w:val="Normal"/>
    <w:link w:val="Nadpis1Char"/>
    <w:autoRedefine/>
    <w:uiPriority w:val="9"/>
    <w:qFormat/>
    <w:rsid w:val="003D2142"/>
    <w:pPr>
      <w:keepNext/>
      <w:jc w:val="center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AKSS Nadpis 1 Char"/>
    <w:basedOn w:val="DefaultParagraphFont"/>
    <w:link w:val="Heading1"/>
    <w:uiPriority w:val="9"/>
    <w:locked/>
    <w:rsid w:val="003D2142"/>
    <w:rPr>
      <w:rFonts w:ascii="Verdana" w:hAnsi="Verdana" w:cs="Times New Roman"/>
      <w:b/>
      <w:kern w:val="32"/>
      <w:sz w:val="32"/>
      <w:rtl w:val="0"/>
      <w:cs w:val="0"/>
    </w:rPr>
  </w:style>
  <w:style w:type="paragraph" w:styleId="TOC2">
    <w:name w:val="toc 2"/>
    <w:basedOn w:val="Normal"/>
    <w:next w:val="Normal"/>
    <w:autoRedefine/>
    <w:uiPriority w:val="39"/>
    <w:qFormat/>
    <w:rsid w:val="003D2142"/>
    <w:pPr>
      <w:ind w:left="425" w:hanging="425"/>
      <w:jc w:val="both"/>
    </w:pPr>
  </w:style>
  <w:style w:type="paragraph" w:customStyle="1" w:styleId="AKSS">
    <w:name w:val="AKSS"/>
    <w:basedOn w:val="Normal"/>
    <w:qFormat/>
    <w:rsid w:val="00C06E7E"/>
    <w:pPr>
      <w:jc w:val="both"/>
    </w:pPr>
  </w:style>
  <w:style w:type="paragraph" w:styleId="TOC1">
    <w:name w:val="toc 1"/>
    <w:aliases w:val="AKSS PREAMBULA"/>
    <w:basedOn w:val="Normal"/>
    <w:next w:val="Normal"/>
    <w:autoRedefine/>
    <w:uiPriority w:val="39"/>
    <w:qFormat/>
    <w:rsid w:val="00794FF5"/>
    <w:pPr>
      <w:numPr>
        <w:numId w:val="1"/>
      </w:numPr>
      <w:tabs>
        <w:tab w:val="left" w:pos="709"/>
      </w:tabs>
      <w:ind w:left="720" w:hanging="360"/>
      <w:jc w:val="both"/>
    </w:pPr>
  </w:style>
  <w:style w:type="paragraph" w:styleId="Title">
    <w:name w:val="Title"/>
    <w:aliases w:val="AKSS Názov"/>
    <w:basedOn w:val="Normal"/>
    <w:next w:val="Normal"/>
    <w:link w:val="NzovChar"/>
    <w:autoRedefine/>
    <w:uiPriority w:val="10"/>
    <w:qFormat/>
    <w:rsid w:val="003D2142"/>
    <w:pPr>
      <w:jc w:val="center"/>
      <w:outlineLvl w:val="0"/>
    </w:pPr>
    <w:rPr>
      <w:b/>
      <w:bCs/>
      <w:kern w:val="28"/>
      <w:sz w:val="40"/>
      <w:szCs w:val="32"/>
    </w:rPr>
  </w:style>
  <w:style w:type="character" w:customStyle="1" w:styleId="NzovChar">
    <w:name w:val="Názov Char"/>
    <w:aliases w:val="AKSS Názov Char"/>
    <w:basedOn w:val="DefaultParagraphFont"/>
    <w:link w:val="Title"/>
    <w:uiPriority w:val="10"/>
    <w:locked/>
    <w:rsid w:val="003D2142"/>
    <w:rPr>
      <w:rFonts w:ascii="Verdana" w:hAnsi="Verdana" w:cs="Times New Roman"/>
      <w:b/>
      <w:kern w:val="28"/>
      <w:sz w:val="32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C36B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C36B0"/>
    <w:pPr>
      <w:jc w:val="both"/>
    </w:pPr>
    <w:rPr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C36B0"/>
    <w:rPr>
      <w:rFonts w:ascii="Verdana" w:hAnsi="Verdana"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C36B0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C36B0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36B0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C36B0"/>
    <w:rPr>
      <w:rFonts w:ascii="Tahoma" w:hAnsi="Tahoma" w:cs="Times New Roman"/>
      <w:sz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4</Pages>
  <Words>1317</Words>
  <Characters>7512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Monika_Gibalova@nrsr.sk</cp:lastModifiedBy>
  <cp:revision>5</cp:revision>
  <cp:lastPrinted>2013-08-12T14:46:00Z</cp:lastPrinted>
  <dcterms:created xsi:type="dcterms:W3CDTF">2014-09-25T11:42:00Z</dcterms:created>
  <dcterms:modified xsi:type="dcterms:W3CDTF">2014-09-25T13:52:00Z</dcterms:modified>
</cp:coreProperties>
</file>