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02C6" w:rsidRPr="00254A35" w:rsidP="00CE02C6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254A35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CE02C6" w:rsidRPr="00254A35" w:rsidP="00CE02C6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54A35">
        <w:rPr>
          <w:rFonts w:ascii="Times New Roman" w:hAnsi="Times New Roman"/>
          <w:b/>
          <w:sz w:val="24"/>
          <w:szCs w:val="24"/>
        </w:rPr>
        <w:t>návrhu zákona s právom Európskej únie</w:t>
      </w:r>
    </w:p>
    <w:p w:rsidR="00CE02C6" w:rsidP="00CE02C6">
      <w:pPr>
        <w:bidi w:val="0"/>
        <w:rPr>
          <w:rFonts w:ascii="Times New Roman" w:hAnsi="Times New Roman"/>
          <w:sz w:val="24"/>
          <w:szCs w:val="24"/>
        </w:rPr>
      </w:pPr>
    </w:p>
    <w:p w:rsidR="00CE02C6" w:rsidRPr="00254A35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b/>
          <w:sz w:val="24"/>
          <w:szCs w:val="24"/>
        </w:rPr>
        <w:t>Predkladateľ zákona:</w:t>
      </w:r>
      <w:r w:rsidRPr="00254A35">
        <w:rPr>
          <w:rFonts w:ascii="Times New Roman" w:hAnsi="Times New Roman"/>
          <w:sz w:val="24"/>
          <w:szCs w:val="24"/>
        </w:rPr>
        <w:t xml:space="preserve"> vláda Slovenskej republiky</w:t>
      </w:r>
    </w:p>
    <w:p w:rsidR="00CE02C6" w:rsidRPr="00254A35" w:rsidP="00CE02C6">
      <w:pPr>
        <w:bidi w:val="0"/>
        <w:rPr>
          <w:rFonts w:ascii="Times New Roman" w:hAnsi="Times New Roman"/>
          <w:sz w:val="24"/>
          <w:szCs w:val="24"/>
        </w:rPr>
      </w:pPr>
    </w:p>
    <w:p w:rsidR="00CE02C6" w:rsidRPr="00254A35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b/>
          <w:sz w:val="24"/>
          <w:szCs w:val="24"/>
        </w:rPr>
        <w:t>Názov návrhu zákona:</w:t>
      </w:r>
      <w:r w:rsidRPr="00254A35">
        <w:rPr>
          <w:rFonts w:ascii="Times New Roman" w:hAnsi="Times New Roman"/>
          <w:sz w:val="24"/>
          <w:szCs w:val="24"/>
        </w:rPr>
        <w:t xml:space="preserve"> Zákon, </w:t>
      </w:r>
      <w:r w:rsidRPr="00254A35" w:rsidR="004816CB">
        <w:rPr>
          <w:rFonts w:ascii="Times New Roman" w:hAnsi="Times New Roman"/>
          <w:bCs/>
          <w:sz w:val="24"/>
          <w:szCs w:val="24"/>
        </w:rPr>
        <w:t>ktorým sa mení a dopĺňa zákon č. 311/2001 Z. z. Zákonník práce v znení neskorších predpisov a ktorým sa men</w:t>
      </w:r>
      <w:r w:rsidR="00405775">
        <w:rPr>
          <w:rFonts w:ascii="Times New Roman" w:hAnsi="Times New Roman"/>
          <w:bCs/>
          <w:sz w:val="24"/>
          <w:szCs w:val="24"/>
        </w:rPr>
        <w:t>ia a dopĺňajú niektoré zákony</w:t>
      </w:r>
    </w:p>
    <w:p w:rsidR="00CE02C6" w:rsidRPr="00254A35" w:rsidP="00797803">
      <w:pPr>
        <w:bidi w:val="0"/>
        <w:rPr>
          <w:rFonts w:ascii="Times New Roman" w:hAnsi="Times New Roman"/>
        </w:rPr>
      </w:pPr>
    </w:p>
    <w:p w:rsidR="00CE02C6" w:rsidRPr="00254A35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254A35">
        <w:rPr>
          <w:rFonts w:ascii="Times New Roman" w:hAnsi="Times New Roman"/>
          <w:b/>
          <w:sz w:val="24"/>
          <w:szCs w:val="24"/>
        </w:rPr>
        <w:t>Problematika návrhu zákona:</w:t>
      </w:r>
    </w:p>
    <w:p w:rsidR="00CE02C6" w:rsidRPr="00254A35" w:rsidP="00CE02C6">
      <w:pPr>
        <w:numPr>
          <w:ilvl w:val="0"/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je upravená v práve Európskej únie:</w:t>
      </w:r>
    </w:p>
    <w:p w:rsidR="00857BA7" w:rsidRPr="00254A35" w:rsidP="00845DF5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54A35" w:rsidR="00CE02C6">
        <w:rPr>
          <w:rFonts w:ascii="Times New Roman" w:hAnsi="Times New Roman"/>
          <w:sz w:val="24"/>
          <w:szCs w:val="24"/>
        </w:rPr>
        <w:t xml:space="preserve">primárnom: </w:t>
      </w:r>
    </w:p>
    <w:p w:rsidR="00BF7486" w:rsidP="00156933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56 </w:t>
      </w:r>
      <w:r w:rsidRPr="00254A35">
        <w:rPr>
          <w:rFonts w:ascii="Times New Roman" w:hAnsi="Times New Roman"/>
          <w:sz w:val="24"/>
          <w:szCs w:val="24"/>
        </w:rPr>
        <w:t>Zmluvy o fungovaní Európskej únie v platnom znení</w:t>
      </w:r>
      <w:r>
        <w:rPr>
          <w:rFonts w:ascii="Times New Roman" w:hAnsi="Times New Roman"/>
          <w:sz w:val="24"/>
          <w:szCs w:val="24"/>
        </w:rPr>
        <w:t>,</w:t>
      </w:r>
    </w:p>
    <w:p w:rsidR="00857BA7" w:rsidRPr="00254A35" w:rsidP="00156933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 xml:space="preserve">čl. 153 ods. 1 písm. </w:t>
      </w:r>
      <w:r w:rsidRPr="00254A35" w:rsidR="00C935BD">
        <w:rPr>
          <w:rFonts w:ascii="Times New Roman" w:hAnsi="Times New Roman"/>
          <w:sz w:val="24"/>
          <w:szCs w:val="24"/>
        </w:rPr>
        <w:t>b) až d</w:t>
      </w:r>
      <w:r w:rsidRPr="00254A35">
        <w:rPr>
          <w:rFonts w:ascii="Times New Roman" w:hAnsi="Times New Roman"/>
          <w:sz w:val="24"/>
          <w:szCs w:val="24"/>
        </w:rPr>
        <w:t>) Zmluvy o fungovaní Európskej únie v platnom znení, podľa ktorých Únia podporuje a dopĺňa činnosti členských štátov v</w:t>
      </w:r>
      <w:r w:rsidRPr="00254A35" w:rsidR="00C935BD">
        <w:rPr>
          <w:rFonts w:ascii="Times New Roman" w:hAnsi="Times New Roman"/>
          <w:sz w:val="24"/>
          <w:szCs w:val="24"/>
        </w:rPr>
        <w:t> </w:t>
      </w:r>
      <w:r w:rsidRPr="00254A35">
        <w:rPr>
          <w:rFonts w:ascii="Times New Roman" w:hAnsi="Times New Roman"/>
          <w:sz w:val="24"/>
          <w:szCs w:val="24"/>
        </w:rPr>
        <w:t>oblasti</w:t>
      </w:r>
      <w:r w:rsidRPr="00254A35" w:rsidR="00C935BD">
        <w:rPr>
          <w:rFonts w:ascii="Times New Roman" w:hAnsi="Times New Roman"/>
          <w:sz w:val="24"/>
          <w:szCs w:val="24"/>
        </w:rPr>
        <w:t xml:space="preserve"> pracovných podmienok, </w:t>
      </w:r>
      <w:r w:rsidRPr="00254A35">
        <w:rPr>
          <w:rFonts w:ascii="Times New Roman" w:hAnsi="Times New Roman"/>
          <w:sz w:val="24"/>
          <w:szCs w:val="24"/>
        </w:rPr>
        <w:t>sociálneho zabezpečenia a sociálnej ochrany pracovníkov</w:t>
      </w:r>
      <w:r w:rsidRPr="00254A35" w:rsidR="00BF4379">
        <w:rPr>
          <w:rFonts w:ascii="Times New Roman" w:hAnsi="Times New Roman"/>
          <w:sz w:val="24"/>
          <w:szCs w:val="24"/>
        </w:rPr>
        <w:t xml:space="preserve"> a</w:t>
      </w:r>
      <w:r w:rsidRPr="00254A35" w:rsidR="000C3A55">
        <w:rPr>
          <w:rFonts w:ascii="Times New Roman" w:hAnsi="Times New Roman"/>
          <w:sz w:val="24"/>
          <w:szCs w:val="24"/>
        </w:rPr>
        <w:t xml:space="preserve"> ochrany pracovníko</w:t>
      </w:r>
      <w:r w:rsidRPr="00254A35" w:rsidR="00BE50FF">
        <w:rPr>
          <w:rFonts w:ascii="Times New Roman" w:hAnsi="Times New Roman"/>
          <w:sz w:val="24"/>
          <w:szCs w:val="24"/>
        </w:rPr>
        <w:t>v pri skončení pracovnej zmluvy,</w:t>
      </w:r>
    </w:p>
    <w:p w:rsidR="00CE02C6" w:rsidRPr="00254A35" w:rsidP="008B5B0A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54A35" w:rsidR="008B5B0A">
        <w:rPr>
          <w:rFonts w:ascii="Times New Roman" w:hAnsi="Times New Roman"/>
          <w:sz w:val="24"/>
          <w:szCs w:val="24"/>
        </w:rPr>
        <w:t>sekundárnom (prijatom po nadobudnutí platnosti Lisabonskej zmluvy, ktorou sa mení a dopĺňa Zmluva o Európskom spoločenstve a Zmluva o Európskej únii – po 30. novembri 2009)</w:t>
      </w:r>
    </w:p>
    <w:p w:rsidR="008B5B0A" w:rsidRPr="00254A35" w:rsidP="00C77EB9">
      <w:pPr>
        <w:numPr>
          <w:numId w:val="11"/>
        </w:numPr>
        <w:bidi w:val="0"/>
        <w:spacing w:before="12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legislatívne akty,</w:t>
      </w:r>
    </w:p>
    <w:p w:rsidR="008B5B0A" w:rsidRPr="00254A35" w:rsidP="00B86178">
      <w:pPr>
        <w:numPr>
          <w:numId w:val="11"/>
        </w:numPr>
        <w:bidi w:val="0"/>
        <w:spacing w:before="12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nelegislatívne akty,</w:t>
      </w:r>
    </w:p>
    <w:p w:rsidR="005A413D" w:rsidRPr="00254A35" w:rsidP="005A413D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54A35" w:rsidR="008B5B0A">
        <w:rPr>
          <w:rFonts w:ascii="Times New Roman" w:hAnsi="Times New Roman"/>
          <w:sz w:val="24"/>
          <w:szCs w:val="24"/>
        </w:rPr>
        <w:t>sekundárnom (prijatom pred nadobudnutím platnosti Lisabonskej zmluvy, ktorou sa mení a dopĺňa Zmluva o Európskom spoločenstve a Zmluva o Európskej únii – do 30. novembr</w:t>
      </w:r>
      <w:r w:rsidRPr="00254A35" w:rsidR="004006CB">
        <w:rPr>
          <w:rFonts w:ascii="Times New Roman" w:hAnsi="Times New Roman"/>
          <w:sz w:val="24"/>
          <w:szCs w:val="24"/>
        </w:rPr>
        <w:t>a</w:t>
      </w:r>
      <w:r w:rsidRPr="00254A35" w:rsidR="008B5B0A">
        <w:rPr>
          <w:rFonts w:ascii="Times New Roman" w:hAnsi="Times New Roman"/>
          <w:sz w:val="24"/>
          <w:szCs w:val="24"/>
        </w:rPr>
        <w:t xml:space="preserve"> 2009):</w:t>
      </w:r>
    </w:p>
    <w:p w:rsidR="004816CB" w:rsidRPr="00254A35" w:rsidP="004816CB">
      <w:pPr>
        <w:numPr>
          <w:numId w:val="36"/>
        </w:numPr>
        <w:bidi w:val="0"/>
        <w:ind w:left="1071" w:hanging="357"/>
        <w:jc w:val="both"/>
        <w:rPr>
          <w:rFonts w:ascii="Times New Roman" w:hAnsi="Times New Roman"/>
          <w:iCs/>
          <w:sz w:val="24"/>
          <w:szCs w:val="24"/>
        </w:rPr>
      </w:pPr>
      <w:r w:rsidRPr="00254A35" w:rsidR="00DE083C">
        <w:rPr>
          <w:rStyle w:val="Emphasis"/>
          <w:i w:val="0"/>
          <w:sz w:val="24"/>
          <w:szCs w:val="24"/>
        </w:rPr>
        <w:t>s</w:t>
      </w:r>
      <w:r w:rsidRPr="00254A35">
        <w:rPr>
          <w:rStyle w:val="Emphasis"/>
          <w:i w:val="0"/>
          <w:sz w:val="24"/>
          <w:szCs w:val="24"/>
        </w:rPr>
        <w:t xml:space="preserve">mernica Rady 91/383/EHS z 25. júna 1991 doplňujúca opatrenia na </w:t>
      </w:r>
      <w:r w:rsidR="00775DFB">
        <w:rPr>
          <w:rStyle w:val="Emphasis"/>
          <w:i w:val="0"/>
          <w:sz w:val="24"/>
          <w:szCs w:val="24"/>
        </w:rPr>
        <w:t xml:space="preserve">podporu </w:t>
      </w:r>
      <w:r w:rsidRPr="00254A35">
        <w:rPr>
          <w:rStyle w:val="Emphasis"/>
          <w:i w:val="0"/>
          <w:sz w:val="24"/>
          <w:szCs w:val="24"/>
        </w:rPr>
        <w:t>zlepšen</w:t>
      </w:r>
      <w:r w:rsidR="00775DFB">
        <w:rPr>
          <w:rStyle w:val="Emphasis"/>
          <w:i w:val="0"/>
          <w:sz w:val="24"/>
          <w:szCs w:val="24"/>
        </w:rPr>
        <w:t>í</w:t>
      </w:r>
      <w:r w:rsidRPr="00254A35">
        <w:rPr>
          <w:rStyle w:val="Emphasis"/>
          <w:i w:val="0"/>
          <w:sz w:val="24"/>
          <w:szCs w:val="24"/>
        </w:rPr>
        <w:t xml:space="preserve"> </w:t>
      </w:r>
      <w:r w:rsidRPr="00775DFB" w:rsidR="00775DFB">
        <w:rPr>
          <w:rFonts w:ascii="Times New Roman" w:hAnsi="Times New Roman"/>
          <w:iCs/>
          <w:sz w:val="24"/>
          <w:szCs w:val="24"/>
        </w:rPr>
        <w:t xml:space="preserve">v ochrane bezpečnosti a zdravia pri práci pracovníkov s pracovným pomerom na dobu určitú alebo s dočasným pracovným pomerom </w:t>
      </w:r>
      <w:r w:rsidRPr="00254A35" w:rsidR="00E2488D">
        <w:rPr>
          <w:rFonts w:ascii="Times New Roman" w:hAnsi="Times New Roman"/>
          <w:iCs/>
          <w:sz w:val="24"/>
          <w:szCs w:val="24"/>
        </w:rPr>
        <w:t>(Mimoriadne vydanie Ú. v. EÚ, kap. 5/zv. 1)</w:t>
      </w:r>
      <w:r w:rsidRPr="00254A35" w:rsidR="00E2488D">
        <w:rPr>
          <w:rStyle w:val="Emphasis"/>
          <w:i w:val="0"/>
          <w:sz w:val="24"/>
          <w:szCs w:val="24"/>
        </w:rPr>
        <w:t xml:space="preserve"> </w:t>
      </w:r>
      <w:r w:rsidRPr="00254A35" w:rsidR="00E2488D">
        <w:rPr>
          <w:rFonts w:ascii="Times New Roman" w:hAnsi="Times New Roman"/>
          <w:iCs/>
          <w:sz w:val="24"/>
          <w:szCs w:val="24"/>
        </w:rPr>
        <w:t>v platnom znení,</w:t>
      </w:r>
    </w:p>
    <w:p w:rsidR="00866F7B" w:rsidRPr="00254A35" w:rsidP="00866F7B">
      <w:pPr>
        <w:numPr>
          <w:numId w:val="36"/>
        </w:numPr>
        <w:bidi w:val="0"/>
        <w:spacing w:before="120"/>
        <w:jc w:val="both"/>
        <w:rPr>
          <w:rStyle w:val="Emphasis"/>
          <w:i w:val="0"/>
          <w:iCs w:val="0"/>
          <w:sz w:val="24"/>
          <w:szCs w:val="24"/>
        </w:rPr>
      </w:pPr>
      <w:r w:rsidRPr="00254A35">
        <w:rPr>
          <w:rFonts w:ascii="Times New Roman" w:hAnsi="Times New Roman"/>
          <w:bCs/>
          <w:sz w:val="24"/>
          <w:szCs w:val="24"/>
        </w:rPr>
        <w:t xml:space="preserve">smernica </w:t>
      </w:r>
      <w:r w:rsidRPr="00254A35">
        <w:rPr>
          <w:rFonts w:ascii="Times New Roman" w:hAnsi="Times New Roman"/>
          <w:sz w:val="24"/>
          <w:szCs w:val="24"/>
        </w:rPr>
        <w:t xml:space="preserve">Európskeho parlamentu a rady </w:t>
      </w:r>
      <w:r w:rsidRPr="00254A35">
        <w:rPr>
          <w:rFonts w:ascii="Times New Roman" w:hAnsi="Times New Roman"/>
          <w:bCs/>
          <w:sz w:val="24"/>
          <w:szCs w:val="24"/>
        </w:rPr>
        <w:t xml:space="preserve">96/71/ES  zo 16. decembra 1996 </w:t>
      </w:r>
      <w:r w:rsidRPr="00254A35">
        <w:rPr>
          <w:rFonts w:ascii="Times New Roman" w:hAnsi="Times New Roman"/>
          <w:sz w:val="24"/>
          <w:szCs w:val="24"/>
        </w:rPr>
        <w:t>o vysielaní pracovníkov v rámci poskytovania služieb (Mimoriadne vydanie Ú. v. EÚ, kap. 5/zv.  2),</w:t>
      </w:r>
    </w:p>
    <w:p w:rsidR="00CA2C5C" w:rsidRPr="00254A35" w:rsidP="00767997">
      <w:pPr>
        <w:numPr>
          <w:numId w:val="36"/>
        </w:numPr>
        <w:bidi w:val="0"/>
        <w:spacing w:before="120"/>
        <w:jc w:val="both"/>
        <w:rPr>
          <w:rStyle w:val="Emphasis"/>
          <w:i w:val="0"/>
          <w:iCs w:val="0"/>
          <w:sz w:val="24"/>
          <w:szCs w:val="24"/>
        </w:rPr>
      </w:pPr>
      <w:r w:rsidRPr="00254A35">
        <w:rPr>
          <w:rStyle w:val="Emphasis"/>
          <w:i w:val="0"/>
          <w:iCs w:val="0"/>
          <w:sz w:val="24"/>
          <w:szCs w:val="24"/>
        </w:rPr>
        <w:t xml:space="preserve">smernica </w:t>
      </w:r>
      <w:r w:rsidRPr="00254A35">
        <w:rPr>
          <w:rFonts w:ascii="Times New Roman" w:hAnsi="Times New Roman"/>
          <w:sz w:val="24"/>
          <w:szCs w:val="24"/>
        </w:rPr>
        <w:t xml:space="preserve">Európskeho parlamentu a Rady 2008/104/ES z 19. </w:t>
      </w:r>
      <w:r w:rsidRPr="00254A35" w:rsidR="004816CB">
        <w:rPr>
          <w:rFonts w:ascii="Times New Roman" w:hAnsi="Times New Roman"/>
          <w:sz w:val="24"/>
          <w:szCs w:val="24"/>
        </w:rPr>
        <w:t>n</w:t>
      </w:r>
      <w:r w:rsidRPr="00254A35">
        <w:rPr>
          <w:rFonts w:ascii="Times New Roman" w:hAnsi="Times New Roman"/>
          <w:sz w:val="24"/>
          <w:szCs w:val="24"/>
        </w:rPr>
        <w:t>ovembra</w:t>
      </w:r>
      <w:r w:rsidRPr="00254A35" w:rsidR="004816CB">
        <w:rPr>
          <w:rFonts w:ascii="Times New Roman" w:hAnsi="Times New Roman"/>
          <w:sz w:val="24"/>
          <w:szCs w:val="24"/>
        </w:rPr>
        <w:t xml:space="preserve"> </w:t>
      </w:r>
      <w:r w:rsidRPr="00254A35">
        <w:rPr>
          <w:rFonts w:ascii="Times New Roman" w:hAnsi="Times New Roman"/>
          <w:sz w:val="24"/>
          <w:szCs w:val="24"/>
        </w:rPr>
        <w:t xml:space="preserve">2008 o dočasnej agentúrnej práci (Ú. v. </w:t>
      </w:r>
      <w:r w:rsidRPr="00254A35" w:rsidR="008114F3">
        <w:rPr>
          <w:rFonts w:ascii="Times New Roman" w:hAnsi="Times New Roman"/>
          <w:sz w:val="24"/>
          <w:szCs w:val="24"/>
        </w:rPr>
        <w:t xml:space="preserve">EÚ </w:t>
      </w:r>
      <w:r w:rsidRPr="00254A35">
        <w:rPr>
          <w:rFonts w:ascii="Times New Roman" w:hAnsi="Times New Roman"/>
          <w:sz w:val="24"/>
          <w:szCs w:val="24"/>
        </w:rPr>
        <w:t>L</w:t>
      </w:r>
      <w:r w:rsidRPr="00254A35" w:rsidR="008114F3">
        <w:rPr>
          <w:rFonts w:ascii="Times New Roman" w:hAnsi="Times New Roman"/>
          <w:sz w:val="24"/>
          <w:szCs w:val="24"/>
        </w:rPr>
        <w:t xml:space="preserve"> </w:t>
      </w:r>
      <w:r w:rsidRPr="00254A35">
        <w:rPr>
          <w:rFonts w:ascii="Times New Roman" w:hAnsi="Times New Roman"/>
          <w:sz w:val="24"/>
          <w:szCs w:val="24"/>
        </w:rPr>
        <w:t>327, 5</w:t>
      </w:r>
      <w:r w:rsidRPr="00254A35" w:rsidR="008114F3">
        <w:rPr>
          <w:rFonts w:ascii="Times New Roman" w:hAnsi="Times New Roman"/>
          <w:sz w:val="24"/>
          <w:szCs w:val="24"/>
        </w:rPr>
        <w:t>.</w:t>
      </w:r>
      <w:r w:rsidRPr="00254A35">
        <w:rPr>
          <w:rFonts w:ascii="Times New Roman" w:hAnsi="Times New Roman"/>
          <w:sz w:val="24"/>
          <w:szCs w:val="24"/>
        </w:rPr>
        <w:t>12</w:t>
      </w:r>
      <w:r w:rsidRPr="00254A35" w:rsidR="008114F3">
        <w:rPr>
          <w:rFonts w:ascii="Times New Roman" w:hAnsi="Times New Roman"/>
          <w:sz w:val="24"/>
          <w:szCs w:val="24"/>
        </w:rPr>
        <w:t>.</w:t>
      </w:r>
      <w:r w:rsidRPr="00254A35">
        <w:rPr>
          <w:rFonts w:ascii="Times New Roman" w:hAnsi="Times New Roman"/>
          <w:sz w:val="24"/>
          <w:szCs w:val="24"/>
        </w:rPr>
        <w:t>2008);</w:t>
      </w:r>
    </w:p>
    <w:p w:rsidR="00AA1FDB" w:rsidRPr="00254A35" w:rsidP="001B10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E02C6" w:rsidRPr="00254A35" w:rsidP="00CE02C6">
      <w:pPr>
        <w:numPr>
          <w:ilvl w:val="0"/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je obsiahnutá v jud</w:t>
      </w:r>
      <w:r w:rsidRPr="00254A35" w:rsidR="0062333A">
        <w:rPr>
          <w:rFonts w:ascii="Times New Roman" w:hAnsi="Times New Roman"/>
          <w:sz w:val="24"/>
          <w:szCs w:val="24"/>
        </w:rPr>
        <w:t>ikatúre Súdneho dvora Európskej únie</w:t>
      </w:r>
      <w:r w:rsidRPr="00254A35" w:rsidR="002A15C5">
        <w:rPr>
          <w:rFonts w:ascii="Times New Roman" w:hAnsi="Times New Roman"/>
          <w:sz w:val="24"/>
          <w:szCs w:val="24"/>
        </w:rPr>
        <w:t>:</w:t>
      </w:r>
    </w:p>
    <w:p w:rsidR="002A15C5" w:rsidRPr="00254A35" w:rsidP="0001092C">
      <w:pPr>
        <w:bidi w:val="0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 w:rsidRPr="00254A35" w:rsidR="00254A35">
        <w:rPr>
          <w:rFonts w:ascii="Times New Roman" w:hAnsi="Times New Roman"/>
          <w:sz w:val="24"/>
          <w:szCs w:val="24"/>
        </w:rPr>
        <w:t>Rozhodnutie Súdneho dvora Európskej únie vo veci</w:t>
      </w:r>
      <w:r w:rsidRPr="00254A35">
        <w:rPr>
          <w:rFonts w:ascii="Times New Roman" w:hAnsi="Times New Roman"/>
          <w:sz w:val="24"/>
          <w:szCs w:val="24"/>
        </w:rPr>
        <w:t xml:space="preserve"> C-60/03 W</w:t>
      </w:r>
      <w:r w:rsidRPr="00254A35" w:rsidR="00254A35">
        <w:rPr>
          <w:rFonts w:ascii="Times New Roman" w:hAnsi="Times New Roman"/>
          <w:sz w:val="24"/>
          <w:szCs w:val="24"/>
        </w:rPr>
        <w:t>o</w:t>
      </w:r>
      <w:r w:rsidRPr="00254A35">
        <w:rPr>
          <w:rFonts w:ascii="Times New Roman" w:hAnsi="Times New Roman"/>
          <w:sz w:val="24"/>
          <w:szCs w:val="24"/>
        </w:rPr>
        <w:t>l</w:t>
      </w:r>
      <w:r w:rsidRPr="00254A35" w:rsidR="00254A35">
        <w:rPr>
          <w:rFonts w:ascii="Times New Roman" w:hAnsi="Times New Roman"/>
          <w:sz w:val="24"/>
          <w:szCs w:val="24"/>
        </w:rPr>
        <w:t>f</w:t>
      </w:r>
      <w:r w:rsidRPr="00254A35">
        <w:rPr>
          <w:rFonts w:ascii="Times New Roman" w:hAnsi="Times New Roman"/>
          <w:sz w:val="24"/>
          <w:szCs w:val="24"/>
        </w:rPr>
        <w:t>f</w:t>
      </w:r>
      <w:r w:rsidRPr="00254A35" w:rsidR="00254A35">
        <w:rPr>
          <w:rFonts w:ascii="Times New Roman" w:hAnsi="Times New Roman"/>
          <w:sz w:val="24"/>
          <w:szCs w:val="24"/>
        </w:rPr>
        <w:t xml:space="preserve"> &amp; Müller proti </w:t>
      </w:r>
      <w:r w:rsidR="00254A35">
        <w:rPr>
          <w:rFonts w:ascii="Times New Roman" w:hAnsi="Times New Roman"/>
          <w:sz w:val="24"/>
          <w:szCs w:val="24"/>
        </w:rPr>
        <w:t>José Filipe Pereira Félix.</w:t>
      </w:r>
    </w:p>
    <w:p w:rsidR="00612FE0" w:rsidP="00612FE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CE02C6" w:rsidRPr="00254A35" w:rsidP="0018483C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254A35">
        <w:rPr>
          <w:rFonts w:ascii="Times New Roman" w:hAnsi="Times New Roman"/>
          <w:b/>
          <w:sz w:val="24"/>
          <w:szCs w:val="24"/>
        </w:rPr>
        <w:t xml:space="preserve">Záväzky Slovenskej republiky vo vzťahu k Európskej únii:  </w:t>
        <w:tab/>
      </w:r>
    </w:p>
    <w:p w:rsidR="00CE02C6" w:rsidRPr="00254A35" w:rsidP="00CE02C6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 xml:space="preserve">lehota na prebratie smernice alebo </w:t>
      </w:r>
      <w:r w:rsidRPr="00254A35" w:rsidR="00AB0008">
        <w:rPr>
          <w:rFonts w:ascii="Times New Roman" w:hAnsi="Times New Roman"/>
          <w:sz w:val="24"/>
          <w:szCs w:val="24"/>
        </w:rPr>
        <w:t>lehota</w:t>
      </w:r>
      <w:r w:rsidRPr="00254A35">
        <w:rPr>
          <w:rFonts w:ascii="Times New Roman" w:hAnsi="Times New Roman"/>
          <w:sz w:val="24"/>
          <w:szCs w:val="24"/>
        </w:rPr>
        <w:t xml:space="preserve"> na implementáciu nariadenia aleb</w:t>
      </w:r>
      <w:r w:rsidRPr="00254A35" w:rsidR="00AB0008">
        <w:rPr>
          <w:rFonts w:ascii="Times New Roman" w:hAnsi="Times New Roman"/>
          <w:sz w:val="24"/>
          <w:szCs w:val="24"/>
        </w:rPr>
        <w:t>o rozhodnutia</w:t>
      </w:r>
      <w:r w:rsidRPr="00254A35">
        <w:rPr>
          <w:rFonts w:ascii="Times New Roman" w:hAnsi="Times New Roman"/>
          <w:sz w:val="24"/>
          <w:szCs w:val="24"/>
        </w:rPr>
        <w:t>:</w:t>
      </w:r>
    </w:p>
    <w:p w:rsidR="004816CB" w:rsidRPr="00254A35" w:rsidP="004816CB">
      <w:pPr>
        <w:numPr>
          <w:numId w:val="14"/>
        </w:numPr>
        <w:tabs>
          <w:tab w:val="num" w:pos="715"/>
          <w:tab w:val="clear" w:pos="1072"/>
        </w:tabs>
        <w:bidi w:val="0"/>
        <w:spacing w:before="120"/>
        <w:ind w:left="714" w:hanging="357"/>
        <w:jc w:val="both"/>
        <w:rPr>
          <w:rFonts w:ascii="Times New Roman" w:hAnsi="Times New Roman"/>
          <w:iCs/>
          <w:sz w:val="24"/>
          <w:szCs w:val="24"/>
        </w:rPr>
      </w:pPr>
      <w:r w:rsidRPr="00254A35">
        <w:rPr>
          <w:rStyle w:val="Emphasis"/>
          <w:i w:val="0"/>
          <w:sz w:val="24"/>
          <w:szCs w:val="24"/>
        </w:rPr>
        <w:t xml:space="preserve">smernica 91/383/EHS z 25. júna 1991 </w:t>
      </w:r>
      <w:r w:rsidRPr="00775DFB" w:rsidR="00775DFB">
        <w:rPr>
          <w:rFonts w:ascii="Times New Roman" w:hAnsi="Times New Roman"/>
          <w:iCs/>
          <w:sz w:val="24"/>
          <w:szCs w:val="24"/>
        </w:rPr>
        <w:t>doplňujúca opatrenia na podporu zlepšení v ochrane bezpečnosti a zdravia pri práci pracovníkov s pracovným pomerom na dobu určitú alebo s dočasným pracovným pomerom</w:t>
      </w:r>
      <w:r w:rsidRPr="00254A35">
        <w:rPr>
          <w:rStyle w:val="Emphasis"/>
          <w:i w:val="0"/>
          <w:sz w:val="24"/>
          <w:szCs w:val="24"/>
        </w:rPr>
        <w:t xml:space="preserve"> </w:t>
      </w:r>
      <w:r w:rsidRPr="00254A35" w:rsidR="00E2488D">
        <w:rPr>
          <w:rFonts w:ascii="Times New Roman" w:hAnsi="Times New Roman"/>
          <w:iCs/>
          <w:sz w:val="24"/>
          <w:szCs w:val="24"/>
        </w:rPr>
        <w:t>(Mimoriadne vydanie Ú. v. EÚ, kap. 5 /zv. 1)</w:t>
      </w:r>
      <w:r w:rsidRPr="00254A35">
        <w:rPr>
          <w:rFonts w:ascii="Times New Roman" w:hAnsi="Times New Roman"/>
          <w:iCs/>
          <w:sz w:val="24"/>
          <w:szCs w:val="24"/>
        </w:rPr>
        <w:t xml:space="preserve"> </w:t>
      </w:r>
      <w:r w:rsidRPr="00254A35" w:rsidR="00E2488D">
        <w:rPr>
          <w:rFonts w:ascii="Times New Roman" w:hAnsi="Times New Roman"/>
          <w:iCs/>
          <w:sz w:val="24"/>
          <w:szCs w:val="24"/>
        </w:rPr>
        <w:t xml:space="preserve">v platnom znení – </w:t>
      </w:r>
      <w:r w:rsidRPr="00254A35">
        <w:rPr>
          <w:rFonts w:ascii="Times New Roman" w:hAnsi="Times New Roman"/>
          <w:iCs/>
          <w:sz w:val="24"/>
          <w:szCs w:val="24"/>
        </w:rPr>
        <w:t xml:space="preserve">1. </w:t>
      </w:r>
      <w:r w:rsidRPr="00254A35" w:rsidR="00E2488D">
        <w:rPr>
          <w:rFonts w:ascii="Times New Roman" w:hAnsi="Times New Roman"/>
          <w:iCs/>
          <w:sz w:val="24"/>
          <w:szCs w:val="24"/>
        </w:rPr>
        <w:t>máj</w:t>
      </w:r>
      <w:r w:rsidRPr="00254A35">
        <w:rPr>
          <w:rFonts w:ascii="Times New Roman" w:hAnsi="Times New Roman"/>
          <w:iCs/>
          <w:sz w:val="24"/>
          <w:szCs w:val="24"/>
        </w:rPr>
        <w:t xml:space="preserve"> </w:t>
      </w:r>
      <w:r w:rsidRPr="00254A35" w:rsidR="00E2488D">
        <w:rPr>
          <w:rFonts w:ascii="Times New Roman" w:hAnsi="Times New Roman"/>
          <w:iCs/>
          <w:sz w:val="24"/>
          <w:szCs w:val="24"/>
        </w:rPr>
        <w:t>2004</w:t>
      </w:r>
      <w:r w:rsidRPr="00254A35">
        <w:rPr>
          <w:rFonts w:ascii="Times New Roman" w:hAnsi="Times New Roman"/>
          <w:iCs/>
          <w:sz w:val="24"/>
          <w:szCs w:val="24"/>
        </w:rPr>
        <w:t>,</w:t>
      </w:r>
    </w:p>
    <w:p w:rsidR="00866F7B" w:rsidRPr="00254A35" w:rsidP="00866F7B">
      <w:pPr>
        <w:numPr>
          <w:numId w:val="14"/>
        </w:numPr>
        <w:tabs>
          <w:tab w:val="num" w:pos="715"/>
          <w:tab w:val="clear" w:pos="1072"/>
        </w:tabs>
        <w:bidi w:val="0"/>
        <w:spacing w:before="120"/>
        <w:ind w:left="714" w:hanging="357"/>
        <w:jc w:val="both"/>
        <w:rPr>
          <w:rStyle w:val="Emphasis"/>
          <w:i w:val="0"/>
          <w:iCs w:val="0"/>
          <w:sz w:val="24"/>
          <w:szCs w:val="24"/>
        </w:rPr>
      </w:pPr>
      <w:r w:rsidRPr="00254A35">
        <w:rPr>
          <w:rFonts w:ascii="Times New Roman" w:hAnsi="Times New Roman"/>
          <w:bCs/>
          <w:sz w:val="24"/>
          <w:szCs w:val="24"/>
        </w:rPr>
        <w:t xml:space="preserve">smernica </w:t>
      </w:r>
      <w:r w:rsidRPr="00254A35">
        <w:rPr>
          <w:rFonts w:ascii="Times New Roman" w:hAnsi="Times New Roman"/>
          <w:sz w:val="24"/>
          <w:szCs w:val="24"/>
        </w:rPr>
        <w:t xml:space="preserve">Európskeho parlamentu a rady </w:t>
      </w:r>
      <w:r w:rsidRPr="00254A35">
        <w:rPr>
          <w:rFonts w:ascii="Times New Roman" w:hAnsi="Times New Roman"/>
          <w:bCs/>
          <w:sz w:val="24"/>
          <w:szCs w:val="24"/>
        </w:rPr>
        <w:t xml:space="preserve">96/71/ES  zo 16. decembra 1996 </w:t>
      </w:r>
      <w:r w:rsidRPr="00254A35">
        <w:rPr>
          <w:rFonts w:ascii="Times New Roman" w:hAnsi="Times New Roman"/>
          <w:sz w:val="24"/>
          <w:szCs w:val="24"/>
        </w:rPr>
        <w:t>o vysielaní pracovníkov v rámci poskytovania služieb (Mimoriadne vydanie Ú. v. EÚ, kap. 5/zv.  2) – 1. máj 2004,</w:t>
      </w:r>
    </w:p>
    <w:p w:rsidR="008114F3" w:rsidRPr="00254A35" w:rsidP="00767997">
      <w:pPr>
        <w:numPr>
          <w:numId w:val="14"/>
        </w:numPr>
        <w:tabs>
          <w:tab w:val="num" w:pos="715"/>
          <w:tab w:val="clear" w:pos="1072"/>
        </w:tabs>
        <w:bidi w:val="0"/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54A35">
        <w:rPr>
          <w:rStyle w:val="Emphasis"/>
          <w:i w:val="0"/>
          <w:iCs w:val="0"/>
          <w:sz w:val="24"/>
          <w:szCs w:val="24"/>
        </w:rPr>
        <w:t xml:space="preserve">smernica </w:t>
      </w:r>
      <w:r w:rsidRPr="00254A35">
        <w:rPr>
          <w:rFonts w:ascii="Times New Roman" w:hAnsi="Times New Roman"/>
          <w:sz w:val="24"/>
          <w:szCs w:val="24"/>
        </w:rPr>
        <w:t>Európskeho parlamentu a Rady 2008/104/ES z 19. novembra 2008 o dočasnej agentúrnej práci (Ú. v. EÚ L 327, 5.12.2008) – 5. december 2011.</w:t>
      </w:r>
    </w:p>
    <w:p w:rsidR="00755AAA" w:rsidRPr="00254A35" w:rsidP="00755AA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667CB" w:rsidRPr="00254A35" w:rsidP="000667CB">
      <w:pPr>
        <w:pStyle w:val="ListParagraph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54A35" w:rsidR="00AA2BAE">
        <w:rPr>
          <w:rFonts w:ascii="Times New Roman" w:hAnsi="Times New Roman"/>
          <w:sz w:val="24"/>
          <w:szCs w:val="24"/>
          <w:lang w:eastAsia="cs-CZ"/>
        </w:rPr>
        <w:t>lehota určená na predloženie návrhu právneho predpisu na rokovanie vlády podľa určenia gestorských ústredných orgánov štátnej správy zodpovedných za transpozíciu smerníc a vypracovanie tabuliek zhody k návrhom všeobec</w:t>
      </w:r>
      <w:r w:rsidRPr="00254A35" w:rsidR="004707FA">
        <w:rPr>
          <w:rFonts w:ascii="Times New Roman" w:hAnsi="Times New Roman"/>
          <w:sz w:val="24"/>
          <w:szCs w:val="24"/>
          <w:lang w:eastAsia="cs-CZ"/>
        </w:rPr>
        <w:t>ne záväzných právnych predpisov:</w:t>
      </w:r>
    </w:p>
    <w:p w:rsidR="00C465E9" w:rsidRPr="00254A35" w:rsidP="00C465E9">
      <w:pPr>
        <w:bidi w:val="0"/>
        <w:spacing w:before="120"/>
        <w:ind w:left="714"/>
        <w:jc w:val="both"/>
        <w:rPr>
          <w:rFonts w:ascii="Times New Roman" w:hAnsi="Times New Roman"/>
          <w:sz w:val="24"/>
          <w:szCs w:val="24"/>
        </w:rPr>
      </w:pPr>
    </w:p>
    <w:p w:rsidR="00187908" w:rsidRPr="00254A35" w:rsidP="00C96A55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 w:rsidR="00CE02C6">
        <w:rPr>
          <w:rFonts w:ascii="Times New Roman" w:hAnsi="Times New Roman"/>
          <w:sz w:val="24"/>
          <w:szCs w:val="24"/>
        </w:rPr>
        <w:t>informácia o konaní začatom proti Slovenskej republike o porušení podľa čl. 2</w:t>
      </w:r>
      <w:r w:rsidRPr="00254A35" w:rsidR="00F404AB">
        <w:rPr>
          <w:rFonts w:ascii="Times New Roman" w:hAnsi="Times New Roman"/>
          <w:sz w:val="24"/>
          <w:szCs w:val="24"/>
        </w:rPr>
        <w:t>58</w:t>
      </w:r>
      <w:r w:rsidRPr="00254A35" w:rsidR="00CE02C6">
        <w:rPr>
          <w:rFonts w:ascii="Times New Roman" w:hAnsi="Times New Roman"/>
          <w:sz w:val="24"/>
          <w:szCs w:val="24"/>
        </w:rPr>
        <w:t xml:space="preserve"> až 2</w:t>
      </w:r>
      <w:r w:rsidRPr="00254A35" w:rsidR="00F404AB">
        <w:rPr>
          <w:rFonts w:ascii="Times New Roman" w:hAnsi="Times New Roman"/>
          <w:sz w:val="24"/>
          <w:szCs w:val="24"/>
        </w:rPr>
        <w:t>60</w:t>
      </w:r>
      <w:r w:rsidRPr="00254A35" w:rsidR="00CE02C6">
        <w:rPr>
          <w:rFonts w:ascii="Times New Roman" w:hAnsi="Times New Roman"/>
          <w:sz w:val="24"/>
          <w:szCs w:val="24"/>
        </w:rPr>
        <w:t xml:space="preserve"> Zmluvy o </w:t>
      </w:r>
      <w:r w:rsidRPr="00254A35" w:rsidR="00F404AB">
        <w:rPr>
          <w:rFonts w:ascii="Times New Roman" w:hAnsi="Times New Roman"/>
          <w:sz w:val="24"/>
          <w:szCs w:val="24"/>
        </w:rPr>
        <w:t>fungovaní</w:t>
      </w:r>
      <w:r w:rsidRPr="00254A35" w:rsidR="00CE02C6">
        <w:rPr>
          <w:rFonts w:ascii="Times New Roman" w:hAnsi="Times New Roman"/>
          <w:sz w:val="24"/>
          <w:szCs w:val="24"/>
        </w:rPr>
        <w:t xml:space="preserve"> Európsk</w:t>
      </w:r>
      <w:r w:rsidRPr="00254A35" w:rsidR="00F404AB">
        <w:rPr>
          <w:rFonts w:ascii="Times New Roman" w:hAnsi="Times New Roman"/>
          <w:sz w:val="24"/>
          <w:szCs w:val="24"/>
        </w:rPr>
        <w:t>ej</w:t>
      </w:r>
      <w:r w:rsidRPr="00254A35" w:rsidR="00CE02C6">
        <w:rPr>
          <w:rFonts w:ascii="Times New Roman" w:hAnsi="Times New Roman"/>
          <w:sz w:val="24"/>
          <w:szCs w:val="24"/>
        </w:rPr>
        <w:t xml:space="preserve"> </w:t>
      </w:r>
      <w:r w:rsidRPr="00254A35" w:rsidR="00F404AB">
        <w:rPr>
          <w:rFonts w:ascii="Times New Roman" w:hAnsi="Times New Roman"/>
          <w:sz w:val="24"/>
          <w:szCs w:val="24"/>
        </w:rPr>
        <w:t>únie</w:t>
      </w:r>
      <w:r w:rsidRPr="00254A35" w:rsidR="00CE02C6">
        <w:rPr>
          <w:rFonts w:ascii="Times New Roman" w:hAnsi="Times New Roman"/>
          <w:sz w:val="24"/>
          <w:szCs w:val="24"/>
        </w:rPr>
        <w:t>:</w:t>
      </w:r>
    </w:p>
    <w:p w:rsidR="00C96A55" w:rsidRPr="00254A35" w:rsidP="00C96A55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4707FA" w:rsidRPr="00254A35" w:rsidP="00C96A55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Proti Slovenskej republike nezačalo žiadne konanie o porušení podľa čl. 258 až 260 Zmluvy o fungovaní Európskej únie.</w:t>
      </w:r>
    </w:p>
    <w:p w:rsidR="004707FA" w:rsidRPr="00254A35" w:rsidP="00C96A55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CE02C6" w:rsidRPr="00254A35" w:rsidP="00CE02C6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informácia o právnych predpisoch, v ktorých sú preberané smernice už prebraté spolu s uvedením rozsahu tohto prebratia:</w:t>
      </w:r>
    </w:p>
    <w:p w:rsidR="004816CB" w:rsidRPr="00254A35" w:rsidP="004816CB">
      <w:pPr>
        <w:numPr>
          <w:numId w:val="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54A35">
        <w:rPr>
          <w:rStyle w:val="Emphasis"/>
          <w:i w:val="0"/>
          <w:sz w:val="24"/>
          <w:szCs w:val="24"/>
        </w:rPr>
        <w:t xml:space="preserve">smernica Rady 91/383/EHS z 25. júna 1991 </w:t>
      </w:r>
      <w:r w:rsidRPr="00775DFB" w:rsidR="00775DFB">
        <w:rPr>
          <w:rFonts w:ascii="Times New Roman" w:hAnsi="Times New Roman"/>
          <w:iCs/>
          <w:sz w:val="24"/>
          <w:szCs w:val="24"/>
        </w:rPr>
        <w:t>doplňujúca opatrenia na podporu zlepšení v ochrane bezpečnosti a zdravia pri práci pracovníkov s pracovným pomerom na dobu určitú alebo s dočasným pracovným pomerom</w:t>
      </w:r>
      <w:r w:rsidRPr="00254A35">
        <w:rPr>
          <w:rStyle w:val="Emphasis"/>
          <w:i w:val="0"/>
          <w:sz w:val="24"/>
          <w:szCs w:val="24"/>
        </w:rPr>
        <w:t xml:space="preserve"> </w:t>
      </w:r>
      <w:r w:rsidRPr="00254A35" w:rsidR="00E2488D">
        <w:rPr>
          <w:rFonts w:ascii="Times New Roman" w:hAnsi="Times New Roman"/>
          <w:iCs/>
          <w:sz w:val="24"/>
          <w:szCs w:val="24"/>
        </w:rPr>
        <w:t>(Mimoriadne vydanie Ú. v. EÚ, kap. 5/zv. 1) v platnom znení</w:t>
      </w:r>
    </w:p>
    <w:p w:rsidR="004816CB" w:rsidRPr="00254A35" w:rsidP="004816CB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v  zákone č. zákon č. 311/2001 Z. z.  Zákonník práce v znení neskorších predpisov</w:t>
      </w:r>
    </w:p>
    <w:p w:rsidR="004816CB" w:rsidRPr="00254A35" w:rsidP="004816CB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4A35" w:rsidR="00866F7B">
        <w:rPr>
          <w:rFonts w:ascii="Times New Roman" w:hAnsi="Times New Roman"/>
          <w:sz w:val="24"/>
          <w:szCs w:val="24"/>
        </w:rPr>
        <w:t xml:space="preserve">v </w:t>
      </w:r>
      <w:r w:rsidRPr="00254A35">
        <w:rPr>
          <w:rFonts w:ascii="Times New Roman" w:hAnsi="Times New Roman"/>
          <w:sz w:val="24"/>
          <w:szCs w:val="24"/>
        </w:rPr>
        <w:t>zákon</w:t>
      </w:r>
      <w:r w:rsidRPr="00254A35" w:rsidR="00866F7B">
        <w:rPr>
          <w:rFonts w:ascii="Times New Roman" w:hAnsi="Times New Roman"/>
          <w:sz w:val="24"/>
          <w:szCs w:val="24"/>
        </w:rPr>
        <w:t>e</w:t>
      </w:r>
      <w:r w:rsidRPr="00254A35">
        <w:rPr>
          <w:rFonts w:ascii="Times New Roman" w:hAnsi="Times New Roman"/>
          <w:sz w:val="24"/>
          <w:szCs w:val="24"/>
        </w:rPr>
        <w:t xml:space="preserve"> č. 124/2006 Z. z. o bezpečnosti a ochrane zdravia pri práci a o zmene a doplnení niektorých zákonov v znení neskorších predpisov</w:t>
      </w:r>
    </w:p>
    <w:p w:rsidR="00866F7B" w:rsidRPr="00254A35" w:rsidP="00866F7B">
      <w:pPr>
        <w:numPr>
          <w:numId w:val="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bCs/>
          <w:sz w:val="24"/>
          <w:szCs w:val="24"/>
        </w:rPr>
        <w:t xml:space="preserve">smernica </w:t>
      </w:r>
      <w:r w:rsidRPr="00254A35">
        <w:rPr>
          <w:rFonts w:ascii="Times New Roman" w:hAnsi="Times New Roman"/>
          <w:sz w:val="24"/>
          <w:szCs w:val="24"/>
        </w:rPr>
        <w:t xml:space="preserve">Európskeho parlamentu a rady </w:t>
      </w:r>
      <w:r w:rsidRPr="00254A35">
        <w:rPr>
          <w:rFonts w:ascii="Times New Roman" w:hAnsi="Times New Roman"/>
          <w:bCs/>
          <w:sz w:val="24"/>
          <w:szCs w:val="24"/>
        </w:rPr>
        <w:t xml:space="preserve">96/71/ES  zo 16. decembra 1996 </w:t>
      </w:r>
      <w:r w:rsidRPr="00254A35">
        <w:rPr>
          <w:rFonts w:ascii="Times New Roman" w:hAnsi="Times New Roman"/>
          <w:sz w:val="24"/>
          <w:szCs w:val="24"/>
        </w:rPr>
        <w:t>o vysielaní pracovníkov v rámci poskytovania služieb (Mimoriadne vydanie Ú. v. EÚ, kap. 5/zv.  2),</w:t>
      </w:r>
    </w:p>
    <w:p w:rsidR="00866F7B" w:rsidRPr="00254A35" w:rsidP="00866F7B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v  zákone č. zákon č. 311/2001 Z. z.  Zákonník práce v znení neskorších predpisov</w:t>
      </w:r>
    </w:p>
    <w:p w:rsidR="00866F7B" w:rsidRPr="00254A35" w:rsidP="00866F7B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 xml:space="preserve">v zákone č. 2/1991 Zb. o kolektívnom vyjednávaní v znení neskorších predpisov </w:t>
      </w:r>
    </w:p>
    <w:p w:rsidR="00866F7B" w:rsidRPr="00254A35" w:rsidP="00866F7B">
      <w:pPr>
        <w:numPr>
          <w:ilvl w:val="1"/>
          <w:numId w:val="4"/>
        </w:numPr>
        <w:tabs>
          <w:tab w:val="clear" w:pos="357"/>
          <w:tab w:val="left" w:pos="36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v zákone č. 125/2006 Z. z. o inšpekcii práce a o zmene a doplnení zákona č. 82/2005 Z. z. o nelegálnej práci a nelegálnom zamestnávaní v znení  neskorších predpisov</w:t>
      </w:r>
    </w:p>
    <w:p w:rsidR="006263DD" w:rsidRPr="00254A35" w:rsidP="00BB3BC4">
      <w:pPr>
        <w:numPr>
          <w:numId w:val="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54A35" w:rsidR="00BB3BC4">
        <w:rPr>
          <w:rStyle w:val="Emphasis"/>
          <w:i w:val="0"/>
          <w:iCs w:val="0"/>
          <w:sz w:val="24"/>
          <w:szCs w:val="24"/>
        </w:rPr>
        <w:t xml:space="preserve">smernica </w:t>
      </w:r>
      <w:r w:rsidRPr="00254A35" w:rsidR="00BB3BC4">
        <w:rPr>
          <w:rFonts w:ascii="Times New Roman" w:hAnsi="Times New Roman"/>
          <w:sz w:val="24"/>
          <w:szCs w:val="24"/>
        </w:rPr>
        <w:t xml:space="preserve">Európskeho parlamentu a Rady 2008/104/ES z 19. </w:t>
      </w:r>
      <w:r w:rsidRPr="00254A35" w:rsidR="005867E1">
        <w:rPr>
          <w:rFonts w:ascii="Times New Roman" w:hAnsi="Times New Roman"/>
          <w:sz w:val="24"/>
          <w:szCs w:val="24"/>
        </w:rPr>
        <w:t>n</w:t>
      </w:r>
      <w:r w:rsidRPr="00254A35" w:rsidR="00BB3BC4">
        <w:rPr>
          <w:rFonts w:ascii="Times New Roman" w:hAnsi="Times New Roman"/>
          <w:sz w:val="24"/>
          <w:szCs w:val="24"/>
        </w:rPr>
        <w:t>ovembra</w:t>
      </w:r>
      <w:r w:rsidRPr="00254A35" w:rsidR="008114F3">
        <w:rPr>
          <w:rFonts w:ascii="Times New Roman" w:hAnsi="Times New Roman"/>
          <w:sz w:val="24"/>
          <w:szCs w:val="24"/>
        </w:rPr>
        <w:t xml:space="preserve"> </w:t>
      </w:r>
      <w:r w:rsidRPr="00254A35" w:rsidR="00BB3BC4">
        <w:rPr>
          <w:rFonts w:ascii="Times New Roman" w:hAnsi="Times New Roman"/>
          <w:sz w:val="24"/>
          <w:szCs w:val="24"/>
        </w:rPr>
        <w:t xml:space="preserve">2008 o dočasnej agentúrnej práci </w:t>
      </w:r>
      <w:r w:rsidRPr="00254A35" w:rsidR="008114F3">
        <w:rPr>
          <w:rFonts w:ascii="Times New Roman" w:hAnsi="Times New Roman"/>
          <w:sz w:val="24"/>
          <w:szCs w:val="24"/>
        </w:rPr>
        <w:t>(Ú. v. EÚ L 327, 5.12.2008)</w:t>
      </w:r>
    </w:p>
    <w:p w:rsidR="00596F08" w:rsidRPr="00254A35" w:rsidP="00596F08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 xml:space="preserve">v  zákone č. zákon č. 311/2001 Z. z.  Zákonník práce v znení neskorších predpisov </w:t>
      </w:r>
    </w:p>
    <w:p w:rsidR="00596F08" w:rsidRPr="00254A35" w:rsidP="00596F08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v zákone č. 575/2001 Z. z. o organizácii činnosti vlády a organizácii ústrednej štátnej správy  v znení neskorších predpisov</w:t>
      </w:r>
    </w:p>
    <w:p w:rsidR="00596F08" w:rsidRPr="00254A35" w:rsidP="00596F08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v zákone č. 5/2004 Z. z. o službách zamestnanosti a o zmene a doplnení niektorých zákonov v znení neskorších predpisov</w:t>
      </w:r>
    </w:p>
    <w:p w:rsidR="00596F08" w:rsidRPr="00254A35" w:rsidP="00596F08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v zákone č. 125/2006 Z. z. o inšpekcii práce a o zmene a doplnení zákona č. 82/2005 Z. z. o nelegálnej práci a nelegálnom zamestnávaní v znení  neskorších predpisov</w:t>
      </w:r>
      <w:r w:rsidRPr="00254A35" w:rsidR="008114F3">
        <w:rPr>
          <w:rFonts w:ascii="Times New Roman" w:hAnsi="Times New Roman"/>
          <w:sz w:val="24"/>
          <w:szCs w:val="24"/>
        </w:rPr>
        <w:t>.</w:t>
      </w:r>
    </w:p>
    <w:p w:rsidR="00596F08" w:rsidRPr="00254A35" w:rsidP="00596F0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E02C6" w:rsidRPr="00254A35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b/>
          <w:sz w:val="24"/>
          <w:szCs w:val="24"/>
        </w:rPr>
        <w:t>Stupeň zlučiteľnosti návrhu zákona s právom Európsk</w:t>
      </w:r>
      <w:r w:rsidRPr="00254A35" w:rsidR="00C16565">
        <w:rPr>
          <w:rFonts w:ascii="Times New Roman" w:hAnsi="Times New Roman"/>
          <w:b/>
          <w:sz w:val="24"/>
          <w:szCs w:val="24"/>
        </w:rPr>
        <w:t>ej</w:t>
      </w:r>
      <w:r w:rsidRPr="00254A35">
        <w:rPr>
          <w:rFonts w:ascii="Times New Roman" w:hAnsi="Times New Roman"/>
          <w:b/>
          <w:sz w:val="24"/>
          <w:szCs w:val="24"/>
        </w:rPr>
        <w:t xml:space="preserve"> </w:t>
      </w:r>
      <w:r w:rsidRPr="00254A35" w:rsidR="00C16565">
        <w:rPr>
          <w:rFonts w:ascii="Times New Roman" w:hAnsi="Times New Roman"/>
          <w:b/>
          <w:sz w:val="24"/>
          <w:szCs w:val="24"/>
        </w:rPr>
        <w:t>únie</w:t>
      </w:r>
      <w:r w:rsidRPr="00254A35">
        <w:rPr>
          <w:rFonts w:ascii="Times New Roman" w:hAnsi="Times New Roman"/>
          <w:b/>
          <w:sz w:val="24"/>
          <w:szCs w:val="24"/>
        </w:rPr>
        <w:t xml:space="preserve">: </w:t>
      </w:r>
      <w:r w:rsidRPr="00254A35">
        <w:rPr>
          <w:rFonts w:ascii="Times New Roman" w:hAnsi="Times New Roman"/>
          <w:sz w:val="24"/>
          <w:szCs w:val="24"/>
        </w:rPr>
        <w:t>úplný</w:t>
      </w:r>
    </w:p>
    <w:p w:rsidR="00CE02C6" w:rsidRPr="00254A35" w:rsidP="00CE02C6">
      <w:pPr>
        <w:bidi w:val="0"/>
        <w:rPr>
          <w:rFonts w:ascii="Times New Roman" w:hAnsi="Times New Roman"/>
          <w:sz w:val="24"/>
          <w:szCs w:val="24"/>
        </w:rPr>
      </w:pPr>
    </w:p>
    <w:p w:rsidR="0007283E" w:rsidRPr="00254A35" w:rsidP="00012CE7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 w:rsidR="00CE02C6">
        <w:rPr>
          <w:rFonts w:ascii="Times New Roman" w:hAnsi="Times New Roman"/>
          <w:b/>
          <w:sz w:val="24"/>
          <w:szCs w:val="24"/>
        </w:rPr>
        <w:t>Gestor a spolupracujúce rezorty:</w:t>
      </w:r>
      <w:r w:rsidRPr="00254A35" w:rsidR="00CE02C6">
        <w:rPr>
          <w:rFonts w:ascii="Times New Roman" w:hAnsi="Times New Roman"/>
          <w:sz w:val="24"/>
          <w:szCs w:val="24"/>
        </w:rPr>
        <w:t xml:space="preserve"> Ministerstvo práce, sociálnych vecí a rodiny  Slovenskej republiky</w:t>
      </w:r>
      <w:r w:rsidRPr="00254A35" w:rsidR="00012CE7">
        <w:rPr>
          <w:rFonts w:ascii="Times New Roman" w:hAnsi="Times New Roman"/>
          <w:sz w:val="24"/>
          <w:szCs w:val="24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AB" w:rsidP="006D17E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B10AB" w:rsidP="00012CE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49" w:rsidRPr="0001092C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01092C">
      <w:rPr>
        <w:rFonts w:ascii="Times New Roman" w:hAnsi="Times New Roman"/>
        <w:sz w:val="24"/>
        <w:szCs w:val="24"/>
      </w:rPr>
      <w:fldChar w:fldCharType="begin"/>
    </w:r>
    <w:r w:rsidRPr="0001092C">
      <w:rPr>
        <w:rFonts w:ascii="Times New Roman" w:hAnsi="Times New Roman"/>
        <w:sz w:val="24"/>
        <w:szCs w:val="24"/>
      </w:rPr>
      <w:instrText>PAGE   \* MERGEFORMAT</w:instrText>
    </w:r>
    <w:r w:rsidRPr="0001092C">
      <w:rPr>
        <w:rFonts w:ascii="Times New Roman" w:hAnsi="Times New Roman"/>
        <w:sz w:val="24"/>
        <w:szCs w:val="24"/>
      </w:rPr>
      <w:fldChar w:fldCharType="separate"/>
    </w:r>
    <w:r w:rsidR="0001092C">
      <w:rPr>
        <w:rFonts w:ascii="Times New Roman" w:hAnsi="Times New Roman"/>
        <w:noProof/>
        <w:sz w:val="24"/>
        <w:szCs w:val="24"/>
      </w:rPr>
      <w:t>1</w:t>
    </w:r>
    <w:r w:rsidRPr="0001092C">
      <w:rPr>
        <w:rFonts w:ascii="Times New Roman" w:hAnsi="Times New Roman"/>
        <w:sz w:val="24"/>
        <w:szCs w:val="24"/>
      </w:rPr>
      <w:fldChar w:fldCharType="end"/>
    </w:r>
  </w:p>
  <w:p w:rsidR="00AB10AB" w:rsidP="00012CE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3" o:title=""/>
      </v:shape>
    </w:pict>
  </w:numPicBullet>
  <w:numPicBullet w:numPicBulletId="3">
    <w:pict>
      <v:shape id="_x0000_i1028" type="#_x0000_t75" style="width:3in;height:3in" o:bullet="t" stroked="f">
        <v:imagedata r:id="rId4" o:title=""/>
      </v:shape>
    </w:pict>
  </w:numPicBullet>
  <w:numPicBullet w:numPicBulletId="4">
    <w:pict>
      <v:shape id="_x0000_i1029" type="#_x0000_t75" style="width:3in;height:3in" o:bullet="t" stroked="f">
        <v:imagedata r:id="rId4" o:title=""/>
      </v:shape>
    </w:pict>
  </w:numPicBullet>
  <w:numPicBullet w:numPicBulletId="5">
    <w:pict>
      <v:shape id="_x0000_i1030" type="#_x0000_t75" style="width:3in;height:3in" o:bullet="t" stroked="f">
        <v:imagedata r:id="rId4" o:title=""/>
      </v:shape>
    </w:pict>
  </w:numPicBullet>
  <w:numPicBullet w:numPicBulletId="6">
    <w:pict>
      <v:shape id="_x0000_i1031" type="#_x0000_t75" style="width:3in;height:3in" o:bullet="t" stroked="f">
        <v:imagedata r:id="rId4" o:title=""/>
      </v:shape>
    </w:pict>
  </w:numPicBullet>
  <w:numPicBullet w:numPicBulletId="7">
    <w:pict>
      <v:shape id="_x0000_i1032" type="#_x0000_t75" style="width:3in;height:3in" o:bullet="t" stroked="f">
        <v:imagedata r:id="rId4" o:title=""/>
      </v:shape>
    </w:pict>
  </w:numPicBullet>
  <w:numPicBullet w:numPicBulletId="8">
    <w:pict>
      <v:shape id="_x0000_i1033" type="#_x0000_t75" style="width:3in;height:3in" o:bullet="t" stroked="f">
        <v:imagedata r:id="rId4" o:title=""/>
      </v:shape>
    </w:pict>
  </w:numPicBullet>
  <w:numPicBullet w:numPicBulletId="9">
    <w:pict>
      <v:shape id="_x0000_i1034" type="#_x0000_t75" style="width:3in;height:3in" o:bullet="t" stroked="f">
        <v:imagedata r:id="rId4" o:title=""/>
      </v:shape>
    </w:pict>
  </w:numPicBullet>
  <w:numPicBullet w:numPicBulletId="10">
    <w:pict>
      <v:shape id="_x0000_i1035" type="#_x0000_t75" style="width:3in;height:3in" o:bullet="t" stroked="f">
        <v:imagedata r:id="rId4" o:title=""/>
      </v:shape>
    </w:pict>
  </w:numPicBullet>
  <w:numPicBullet w:numPicBulletId="11">
    <w:pict>
      <v:shape id="_x0000_i1036" type="#_x0000_t75" style="width:3in;height:3in" o:bullet="t" stroked="f">
        <v:imagedata r:id="rId4" o:title=""/>
      </v:shape>
    </w:pict>
  </w:numPicBullet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07C4EAA"/>
    <w:multiLevelType w:val="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52735"/>
    <w:multiLevelType w:val="hybridMultilevel"/>
    <w:tmpl w:val="BE685242"/>
    <w:lvl w:ilvl="0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822BB"/>
    <w:multiLevelType w:val="multilevel"/>
    <w:tmpl w:val="E0D26C1C"/>
    <w:lvl w:ilvl="0">
      <w:start w:val="0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8242C"/>
    <w:multiLevelType w:val="hybridMultilevel"/>
    <w:tmpl w:val="DD8CCA4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0D501D"/>
    <w:multiLevelType w:val="hybridMultilevel"/>
    <w:tmpl w:val="2174E798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91587B"/>
    <w:multiLevelType w:val="hybridMultilevel"/>
    <w:tmpl w:val="81EA75BC"/>
    <w:lvl w:ilvl="0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1940619A"/>
    <w:multiLevelType w:val="hybridMultilevel"/>
    <w:tmpl w:val="4B9CF35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754792"/>
    <w:multiLevelType w:val="multilevel"/>
    <w:tmpl w:val="C1AA17F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307A4"/>
    <w:multiLevelType w:val="singleLevel"/>
    <w:tmpl w:val="056E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344BBD"/>
    <w:multiLevelType w:val="hybridMultilevel"/>
    <w:tmpl w:val="DEB0B2B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2093"/>
        </w:tabs>
        <w:ind w:left="2093" w:hanging="22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  <w:rtl w:val="0"/>
        <w:cs w:val="0"/>
      </w:rPr>
    </w:lvl>
  </w:abstractNum>
  <w:abstractNum w:abstractNumId="11">
    <w:nsid w:val="1B6B048A"/>
    <w:multiLevelType w:val="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1F69AF"/>
    <w:multiLevelType w:val="hybridMultilevel"/>
    <w:tmpl w:val="664AA01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15">
    <w:nsid w:val="299C0810"/>
    <w:multiLevelType w:val="hybridMultilevel"/>
    <w:tmpl w:val="0F50CAE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2AA41EC0"/>
    <w:multiLevelType w:val="hybridMultilevel"/>
    <w:tmpl w:val="867E2C3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7">
    <w:nsid w:val="2FEE6D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2F1EED"/>
    <w:multiLevelType w:val="multilevel"/>
    <w:tmpl w:val="2174E7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1D2C70"/>
    <w:multiLevelType w:val="multilevel"/>
    <w:tmpl w:val="FB86E3A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802417"/>
    <w:multiLevelType w:val="hybridMultilevel"/>
    <w:tmpl w:val="A044EE3C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1">
    <w:nsid w:val="468B7F03"/>
    <w:multiLevelType w:val="hybridMultilevel"/>
    <w:tmpl w:val="BBC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133A5"/>
    <w:multiLevelType w:val="hybridMultilevel"/>
    <w:tmpl w:val="E0D26C1C"/>
    <w:lvl w:ilvl="0">
      <w:start w:val="0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6140D"/>
    <w:multiLevelType w:val="hybridMultilevel"/>
    <w:tmpl w:val="FC1A255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A83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9423B74"/>
    <w:multiLevelType w:val="multilevel"/>
    <w:tmpl w:val="3A8683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F92D97"/>
    <w:multiLevelType w:val="hybrid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4462DE"/>
    <w:multiLevelType w:val="multilevel"/>
    <w:tmpl w:val="60643F8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786CB5"/>
    <w:multiLevelType w:val="hybridMultilevel"/>
    <w:tmpl w:val="FD903DB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C57D2C"/>
    <w:multiLevelType w:val="hybridMultilevel"/>
    <w:tmpl w:val="BBC88AA8"/>
    <w:lvl w:ilvl="0">
      <w:start w:val="0"/>
      <w:numFmt w:val="bullet"/>
      <w:lvlText w:val="–"/>
      <w:lvlJc w:val="left"/>
      <w:pPr>
        <w:tabs>
          <w:tab w:val="num" w:pos="646"/>
        </w:tabs>
        <w:ind w:left="646" w:hanging="289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63209C"/>
    <w:multiLevelType w:val="hybridMultilevel"/>
    <w:tmpl w:val="5DC83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0F37A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287083D"/>
    <w:multiLevelType w:val="singleLevel"/>
    <w:tmpl w:val="BDD63CD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33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7B2333A8"/>
    <w:multiLevelType w:val="singleLevel"/>
    <w:tmpl w:val="B87AB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BA6D83"/>
    <w:multiLevelType w:val="hybridMultilevel"/>
    <w:tmpl w:val="32426C9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11"/>
  </w:num>
  <w:num w:numId="9">
    <w:abstractNumId w:val="22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2"/>
  </w:num>
  <w:num w:numId="15">
    <w:abstractNumId w:val="34"/>
  </w:num>
  <w:num w:numId="16">
    <w:abstractNumId w:val="17"/>
  </w:num>
  <w:num w:numId="17">
    <w:abstractNumId w:val="13"/>
  </w:num>
  <w:num w:numId="18">
    <w:abstractNumId w:val="10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35"/>
  </w:num>
  <w:num w:numId="25">
    <w:abstractNumId w:val="28"/>
  </w:num>
  <w:num w:numId="26">
    <w:abstractNumId w:val="25"/>
  </w:num>
  <w:num w:numId="27">
    <w:abstractNumId w:val="8"/>
  </w:num>
  <w:num w:numId="28">
    <w:abstractNumId w:val="23"/>
  </w:num>
  <w:num w:numId="29">
    <w:abstractNumId w:val="27"/>
  </w:num>
  <w:num w:numId="30">
    <w:abstractNumId w:val="19"/>
  </w:num>
  <w:num w:numId="31">
    <w:abstractNumId w:val="30"/>
  </w:num>
  <w:num w:numId="32">
    <w:abstractNumId w:val="9"/>
  </w:num>
  <w:num w:numId="33">
    <w:abstractNumId w:val="24"/>
    <w:lvlOverride w:ilvl="0"/>
  </w:num>
  <w:num w:numId="34">
    <w:abstractNumId w:val="6"/>
  </w:num>
  <w:num w:numId="35">
    <w:abstractNumId w:val="31"/>
  </w:num>
  <w:num w:numId="36">
    <w:abstractNumId w:val="7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E02C6"/>
    <w:rsid w:val="0001092C"/>
    <w:rsid w:val="00012CE7"/>
    <w:rsid w:val="00013BFB"/>
    <w:rsid w:val="0003245C"/>
    <w:rsid w:val="00033ABD"/>
    <w:rsid w:val="000438F3"/>
    <w:rsid w:val="00044462"/>
    <w:rsid w:val="000622AB"/>
    <w:rsid w:val="00066431"/>
    <w:rsid w:val="000667CB"/>
    <w:rsid w:val="0007283E"/>
    <w:rsid w:val="000B67E3"/>
    <w:rsid w:val="000C3A55"/>
    <w:rsid w:val="000C3A98"/>
    <w:rsid w:val="000C6796"/>
    <w:rsid w:val="000E5BF2"/>
    <w:rsid w:val="0010256A"/>
    <w:rsid w:val="00110128"/>
    <w:rsid w:val="00112217"/>
    <w:rsid w:val="001229DA"/>
    <w:rsid w:val="00124523"/>
    <w:rsid w:val="00125AA0"/>
    <w:rsid w:val="00140388"/>
    <w:rsid w:val="001454EA"/>
    <w:rsid w:val="00156933"/>
    <w:rsid w:val="00162979"/>
    <w:rsid w:val="001729BC"/>
    <w:rsid w:val="00172A63"/>
    <w:rsid w:val="0018483C"/>
    <w:rsid w:val="00184994"/>
    <w:rsid w:val="00187908"/>
    <w:rsid w:val="00194727"/>
    <w:rsid w:val="001A3BAF"/>
    <w:rsid w:val="001B1011"/>
    <w:rsid w:val="001B70C9"/>
    <w:rsid w:val="001D287E"/>
    <w:rsid w:val="001E5731"/>
    <w:rsid w:val="001E7B2C"/>
    <w:rsid w:val="001F6B69"/>
    <w:rsid w:val="00200F76"/>
    <w:rsid w:val="00204F35"/>
    <w:rsid w:val="002251F1"/>
    <w:rsid w:val="002325BC"/>
    <w:rsid w:val="00237EEB"/>
    <w:rsid w:val="002525D8"/>
    <w:rsid w:val="00254A35"/>
    <w:rsid w:val="0026090B"/>
    <w:rsid w:val="00267843"/>
    <w:rsid w:val="002729B4"/>
    <w:rsid w:val="00277E29"/>
    <w:rsid w:val="0028091C"/>
    <w:rsid w:val="00284416"/>
    <w:rsid w:val="0028688B"/>
    <w:rsid w:val="00287F18"/>
    <w:rsid w:val="00290966"/>
    <w:rsid w:val="002A15C5"/>
    <w:rsid w:val="002A4B5B"/>
    <w:rsid w:val="002A5630"/>
    <w:rsid w:val="002B3D1C"/>
    <w:rsid w:val="002D14E3"/>
    <w:rsid w:val="002E4DB0"/>
    <w:rsid w:val="002F6A0C"/>
    <w:rsid w:val="003038D6"/>
    <w:rsid w:val="00326B09"/>
    <w:rsid w:val="00327BE7"/>
    <w:rsid w:val="003413AF"/>
    <w:rsid w:val="00352A3A"/>
    <w:rsid w:val="00370FCF"/>
    <w:rsid w:val="003A1371"/>
    <w:rsid w:val="003B5A6E"/>
    <w:rsid w:val="003C2B65"/>
    <w:rsid w:val="003C58D0"/>
    <w:rsid w:val="003E2B57"/>
    <w:rsid w:val="003E40FA"/>
    <w:rsid w:val="003F3D0F"/>
    <w:rsid w:val="004006CB"/>
    <w:rsid w:val="00400ACF"/>
    <w:rsid w:val="0040285A"/>
    <w:rsid w:val="00405775"/>
    <w:rsid w:val="0041201A"/>
    <w:rsid w:val="00420DCA"/>
    <w:rsid w:val="004330D4"/>
    <w:rsid w:val="00433850"/>
    <w:rsid w:val="004431ED"/>
    <w:rsid w:val="004638A8"/>
    <w:rsid w:val="004707FA"/>
    <w:rsid w:val="004816CB"/>
    <w:rsid w:val="0049321A"/>
    <w:rsid w:val="004A6649"/>
    <w:rsid w:val="004B3343"/>
    <w:rsid w:val="004B4C00"/>
    <w:rsid w:val="004C1870"/>
    <w:rsid w:val="004C6A13"/>
    <w:rsid w:val="004F48DD"/>
    <w:rsid w:val="00510145"/>
    <w:rsid w:val="00533999"/>
    <w:rsid w:val="00537833"/>
    <w:rsid w:val="00537AF1"/>
    <w:rsid w:val="00550171"/>
    <w:rsid w:val="00573224"/>
    <w:rsid w:val="00580BEF"/>
    <w:rsid w:val="00580C90"/>
    <w:rsid w:val="00584ABC"/>
    <w:rsid w:val="005867E1"/>
    <w:rsid w:val="00596568"/>
    <w:rsid w:val="00596F08"/>
    <w:rsid w:val="005A413D"/>
    <w:rsid w:val="005A6DB2"/>
    <w:rsid w:val="005B1D66"/>
    <w:rsid w:val="005B3FB0"/>
    <w:rsid w:val="005C3993"/>
    <w:rsid w:val="005C5689"/>
    <w:rsid w:val="005C6722"/>
    <w:rsid w:val="005D7180"/>
    <w:rsid w:val="005D7560"/>
    <w:rsid w:val="005E0140"/>
    <w:rsid w:val="005E07F7"/>
    <w:rsid w:val="005E0F3E"/>
    <w:rsid w:val="006053E7"/>
    <w:rsid w:val="00606824"/>
    <w:rsid w:val="00610EEC"/>
    <w:rsid w:val="00612FE0"/>
    <w:rsid w:val="00613958"/>
    <w:rsid w:val="0062333A"/>
    <w:rsid w:val="006263DD"/>
    <w:rsid w:val="00636E6B"/>
    <w:rsid w:val="00640499"/>
    <w:rsid w:val="00645747"/>
    <w:rsid w:val="00673535"/>
    <w:rsid w:val="006979EA"/>
    <w:rsid w:val="00697EFA"/>
    <w:rsid w:val="006A0F66"/>
    <w:rsid w:val="006A1D20"/>
    <w:rsid w:val="006C4108"/>
    <w:rsid w:val="006C4CF1"/>
    <w:rsid w:val="006D17E4"/>
    <w:rsid w:val="006E2DC1"/>
    <w:rsid w:val="006F58BA"/>
    <w:rsid w:val="0071035A"/>
    <w:rsid w:val="007115AD"/>
    <w:rsid w:val="00721D49"/>
    <w:rsid w:val="00755AAA"/>
    <w:rsid w:val="00764755"/>
    <w:rsid w:val="00765820"/>
    <w:rsid w:val="00767997"/>
    <w:rsid w:val="007701B8"/>
    <w:rsid w:val="007751EB"/>
    <w:rsid w:val="00775DFB"/>
    <w:rsid w:val="00783553"/>
    <w:rsid w:val="00791D3E"/>
    <w:rsid w:val="00796870"/>
    <w:rsid w:val="00797803"/>
    <w:rsid w:val="007A2869"/>
    <w:rsid w:val="007B5011"/>
    <w:rsid w:val="007C39D4"/>
    <w:rsid w:val="007D5B15"/>
    <w:rsid w:val="007D7D07"/>
    <w:rsid w:val="007E2806"/>
    <w:rsid w:val="007E4621"/>
    <w:rsid w:val="007F6FF0"/>
    <w:rsid w:val="00805748"/>
    <w:rsid w:val="00807EF3"/>
    <w:rsid w:val="008114F3"/>
    <w:rsid w:val="0082165C"/>
    <w:rsid w:val="00833313"/>
    <w:rsid w:val="0084033E"/>
    <w:rsid w:val="0084385F"/>
    <w:rsid w:val="00844337"/>
    <w:rsid w:val="008447F7"/>
    <w:rsid w:val="00845DF5"/>
    <w:rsid w:val="00852474"/>
    <w:rsid w:val="00853756"/>
    <w:rsid w:val="00857BA7"/>
    <w:rsid w:val="00866F7B"/>
    <w:rsid w:val="00867128"/>
    <w:rsid w:val="00867DB4"/>
    <w:rsid w:val="00882418"/>
    <w:rsid w:val="0088531C"/>
    <w:rsid w:val="0089412E"/>
    <w:rsid w:val="0089760F"/>
    <w:rsid w:val="008A482C"/>
    <w:rsid w:val="008A48FB"/>
    <w:rsid w:val="008B5B0A"/>
    <w:rsid w:val="008C152F"/>
    <w:rsid w:val="008C328B"/>
    <w:rsid w:val="008D13CA"/>
    <w:rsid w:val="008D54EE"/>
    <w:rsid w:val="008D5A74"/>
    <w:rsid w:val="008F3CFB"/>
    <w:rsid w:val="00902904"/>
    <w:rsid w:val="00903AB2"/>
    <w:rsid w:val="00906049"/>
    <w:rsid w:val="00906F36"/>
    <w:rsid w:val="009232C7"/>
    <w:rsid w:val="00924D48"/>
    <w:rsid w:val="00926544"/>
    <w:rsid w:val="00931234"/>
    <w:rsid w:val="009327FE"/>
    <w:rsid w:val="00935B46"/>
    <w:rsid w:val="00935E77"/>
    <w:rsid w:val="0094274D"/>
    <w:rsid w:val="00951839"/>
    <w:rsid w:val="009638DB"/>
    <w:rsid w:val="009700DD"/>
    <w:rsid w:val="009706CD"/>
    <w:rsid w:val="00980A70"/>
    <w:rsid w:val="00992A2D"/>
    <w:rsid w:val="00996C51"/>
    <w:rsid w:val="009C015B"/>
    <w:rsid w:val="009C6451"/>
    <w:rsid w:val="009D0965"/>
    <w:rsid w:val="009E75E1"/>
    <w:rsid w:val="00A0092E"/>
    <w:rsid w:val="00A02613"/>
    <w:rsid w:val="00A204FF"/>
    <w:rsid w:val="00A266A0"/>
    <w:rsid w:val="00A52EA6"/>
    <w:rsid w:val="00A5399B"/>
    <w:rsid w:val="00A711D8"/>
    <w:rsid w:val="00A87DF8"/>
    <w:rsid w:val="00A96BBC"/>
    <w:rsid w:val="00AA086B"/>
    <w:rsid w:val="00AA1FDB"/>
    <w:rsid w:val="00AA2BAE"/>
    <w:rsid w:val="00AB0008"/>
    <w:rsid w:val="00AB10AB"/>
    <w:rsid w:val="00AB136E"/>
    <w:rsid w:val="00AC137A"/>
    <w:rsid w:val="00AC5A71"/>
    <w:rsid w:val="00AF7AB8"/>
    <w:rsid w:val="00B03388"/>
    <w:rsid w:val="00B06920"/>
    <w:rsid w:val="00B27C0E"/>
    <w:rsid w:val="00B42BBF"/>
    <w:rsid w:val="00B43240"/>
    <w:rsid w:val="00B44481"/>
    <w:rsid w:val="00B523A4"/>
    <w:rsid w:val="00B53FD0"/>
    <w:rsid w:val="00B579DF"/>
    <w:rsid w:val="00B636BA"/>
    <w:rsid w:val="00B63E28"/>
    <w:rsid w:val="00B65AF3"/>
    <w:rsid w:val="00B86178"/>
    <w:rsid w:val="00B946C8"/>
    <w:rsid w:val="00BB3BC4"/>
    <w:rsid w:val="00BB7935"/>
    <w:rsid w:val="00BD0184"/>
    <w:rsid w:val="00BE4229"/>
    <w:rsid w:val="00BE50FF"/>
    <w:rsid w:val="00BF4379"/>
    <w:rsid w:val="00BF7486"/>
    <w:rsid w:val="00C16565"/>
    <w:rsid w:val="00C30856"/>
    <w:rsid w:val="00C3284A"/>
    <w:rsid w:val="00C36337"/>
    <w:rsid w:val="00C3687F"/>
    <w:rsid w:val="00C465E9"/>
    <w:rsid w:val="00C522AD"/>
    <w:rsid w:val="00C52C46"/>
    <w:rsid w:val="00C7245D"/>
    <w:rsid w:val="00C7668E"/>
    <w:rsid w:val="00C774B4"/>
    <w:rsid w:val="00C77EB9"/>
    <w:rsid w:val="00C86BB0"/>
    <w:rsid w:val="00C909CE"/>
    <w:rsid w:val="00C935BD"/>
    <w:rsid w:val="00C96A55"/>
    <w:rsid w:val="00C97B0B"/>
    <w:rsid w:val="00CA2C5C"/>
    <w:rsid w:val="00CA493C"/>
    <w:rsid w:val="00CA4FA6"/>
    <w:rsid w:val="00CB2887"/>
    <w:rsid w:val="00CC585B"/>
    <w:rsid w:val="00CE02C6"/>
    <w:rsid w:val="00CE253F"/>
    <w:rsid w:val="00CE47C0"/>
    <w:rsid w:val="00CE7910"/>
    <w:rsid w:val="00CF4CD2"/>
    <w:rsid w:val="00D003E5"/>
    <w:rsid w:val="00D13E9A"/>
    <w:rsid w:val="00D3026C"/>
    <w:rsid w:val="00D374B9"/>
    <w:rsid w:val="00D45DCE"/>
    <w:rsid w:val="00D463A8"/>
    <w:rsid w:val="00D57F91"/>
    <w:rsid w:val="00D73841"/>
    <w:rsid w:val="00D81E47"/>
    <w:rsid w:val="00DA0AE2"/>
    <w:rsid w:val="00DB28CB"/>
    <w:rsid w:val="00DD3DC0"/>
    <w:rsid w:val="00DD5693"/>
    <w:rsid w:val="00DE083C"/>
    <w:rsid w:val="00DE2842"/>
    <w:rsid w:val="00DE2C24"/>
    <w:rsid w:val="00DE402D"/>
    <w:rsid w:val="00DF5380"/>
    <w:rsid w:val="00DF675B"/>
    <w:rsid w:val="00DF7C3A"/>
    <w:rsid w:val="00E0093B"/>
    <w:rsid w:val="00E012D8"/>
    <w:rsid w:val="00E0706B"/>
    <w:rsid w:val="00E128CA"/>
    <w:rsid w:val="00E21B25"/>
    <w:rsid w:val="00E2488D"/>
    <w:rsid w:val="00E5538F"/>
    <w:rsid w:val="00E57E65"/>
    <w:rsid w:val="00E768F9"/>
    <w:rsid w:val="00E80A1E"/>
    <w:rsid w:val="00E815C1"/>
    <w:rsid w:val="00E86EE3"/>
    <w:rsid w:val="00EA6E49"/>
    <w:rsid w:val="00EA7E09"/>
    <w:rsid w:val="00EB7553"/>
    <w:rsid w:val="00EC0DB5"/>
    <w:rsid w:val="00EC1CAC"/>
    <w:rsid w:val="00ED4C13"/>
    <w:rsid w:val="00EE0ACE"/>
    <w:rsid w:val="00EF0106"/>
    <w:rsid w:val="00EF1B69"/>
    <w:rsid w:val="00F064DF"/>
    <w:rsid w:val="00F12A77"/>
    <w:rsid w:val="00F22547"/>
    <w:rsid w:val="00F226B4"/>
    <w:rsid w:val="00F32CAE"/>
    <w:rsid w:val="00F404AB"/>
    <w:rsid w:val="00F44632"/>
    <w:rsid w:val="00F52FBC"/>
    <w:rsid w:val="00F54789"/>
    <w:rsid w:val="00F659B9"/>
    <w:rsid w:val="00F6653F"/>
    <w:rsid w:val="00F82A69"/>
    <w:rsid w:val="00F840E7"/>
    <w:rsid w:val="00F850F8"/>
    <w:rsid w:val="00F8641A"/>
    <w:rsid w:val="00F86BBA"/>
    <w:rsid w:val="00FA0E5C"/>
    <w:rsid w:val="00FA4F1E"/>
    <w:rsid w:val="00FC6B34"/>
    <w:rsid w:val="00FD2F29"/>
    <w:rsid w:val="00FD4E28"/>
    <w:rsid w:val="00FD718F"/>
    <w:rsid w:val="00FF0E5A"/>
    <w:rsid w:val="00FF3F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C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815C1"/>
    <w:pPr>
      <w:jc w:val="center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customStyle="1" w:styleId="Styl2">
    <w:name w:val="Styl2"/>
    <w:basedOn w:val="FootnoteText"/>
    <w:uiPriority w:val="99"/>
    <w:rsid w:val="0007283E"/>
    <w:pPr>
      <w:ind w:left="360" w:hanging="360"/>
      <w:jc w:val="left"/>
    </w:pPr>
    <w:rPr>
      <w:lang w:eastAsia="cs-CZ"/>
    </w:rPr>
  </w:style>
  <w:style w:type="paragraph" w:styleId="FootnoteText">
    <w:name w:val="footnote text"/>
    <w:basedOn w:val="Normal"/>
    <w:link w:val="TextpoznmkypodiarouChar"/>
    <w:uiPriority w:val="99"/>
    <w:semiHidden/>
    <w:rsid w:val="0007283E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6A1D20"/>
    <w:pPr>
      <w:tabs>
        <w:tab w:val="center" w:pos="4536"/>
        <w:tab w:val="right" w:pos="9072"/>
      </w:tabs>
      <w:jc w:val="left"/>
    </w:pPr>
    <w:rPr>
      <w:sz w:val="24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044462"/>
    <w:rPr>
      <w:rFonts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5A413D"/>
    <w:rPr>
      <w:rFonts w:ascii="Times New Roman" w:hAnsi="Times New Roman" w:cs="Times New Roman"/>
      <w:i/>
      <w:iCs/>
      <w:rtl w:val="0"/>
      <w:cs w:val="0"/>
    </w:rPr>
  </w:style>
  <w:style w:type="paragraph" w:styleId="Footer">
    <w:name w:val="footer"/>
    <w:basedOn w:val="Normal"/>
    <w:link w:val="PtaChar"/>
    <w:uiPriority w:val="99"/>
    <w:rsid w:val="00012CE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rtl w:val="0"/>
      <w:cs w:val="0"/>
    </w:rPr>
  </w:style>
  <w:style w:type="character" w:styleId="PageNumber">
    <w:name w:val="page number"/>
    <w:basedOn w:val="DefaultParagraphFont"/>
    <w:uiPriority w:val="99"/>
    <w:rsid w:val="00012CE7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04F35"/>
    <w:pPr>
      <w:autoSpaceDE w:val="0"/>
      <w:autoSpaceDN w:val="0"/>
      <w:jc w:val="both"/>
    </w:pPr>
    <w:rPr>
      <w:rFonts w:cs="Raavi"/>
      <w:sz w:val="24"/>
      <w:szCs w:val="24"/>
      <w:lang w:val="cs-CZ" w:eastAsia="en-US" w:bidi="pa-I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msolistparagraph">
    <w:name w:val="msolistparagraph"/>
    <w:basedOn w:val="Normal"/>
    <w:uiPriority w:val="99"/>
    <w:rsid w:val="00AA2BAE"/>
    <w:pPr>
      <w:ind w:left="720"/>
      <w:contextualSpacing/>
      <w:jc w:val="left"/>
    </w:pPr>
    <w:rPr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99"/>
    <w:qFormat/>
    <w:rsid w:val="00755AAA"/>
    <w:pPr>
      <w:ind w:left="708"/>
      <w:jc w:val="left"/>
    </w:pPr>
  </w:style>
  <w:style w:type="paragraph" w:styleId="NormalWeb">
    <w:name w:val="Normal (Web)"/>
    <w:basedOn w:val="Normal"/>
    <w:uiPriority w:val="99"/>
    <w:rsid w:val="005C39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02alineaalta">
    <w:name w:val="c02alineaalta"/>
    <w:basedOn w:val="Normal"/>
    <w:uiPriority w:val="99"/>
    <w:rsid w:val="001A3BAF"/>
    <w:pPr>
      <w:spacing w:after="240"/>
      <w:ind w:left="567"/>
      <w:jc w:val="both"/>
    </w:pPr>
    <w:rPr>
      <w:rFonts w:ascii="Arial" w:hAnsi="Arial"/>
      <w:sz w:val="22"/>
      <w:szCs w:val="22"/>
      <w:lang w:bidi="lo-LA"/>
    </w:rPr>
  </w:style>
  <w:style w:type="character" w:styleId="CommentReference">
    <w:name w:val="annotation reference"/>
    <w:basedOn w:val="DefaultParagraphFont"/>
    <w:uiPriority w:val="99"/>
    <w:semiHidden/>
    <w:rsid w:val="002D14E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2D14E3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2D14E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2D14E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537833"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2</Pages>
  <Words>738</Words>
  <Characters>4210</Characters>
  <Application>Microsoft Office Word</Application>
  <DocSecurity>0</DocSecurity>
  <Lines>0</Lines>
  <Paragraphs>0</Paragraphs>
  <ScaleCrop>false</ScaleCrop>
  <Company>mpsvr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varos</dc:creator>
  <cp:lastModifiedBy>Varos Juraj</cp:lastModifiedBy>
  <cp:revision>12</cp:revision>
  <cp:lastPrinted>2011-04-29T08:46:00Z</cp:lastPrinted>
  <dcterms:created xsi:type="dcterms:W3CDTF">2014-06-04T10:38:00Z</dcterms:created>
  <dcterms:modified xsi:type="dcterms:W3CDTF">2014-09-24T16:03:00Z</dcterms:modified>
</cp:coreProperties>
</file>