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74B7" w:rsidRPr="003C58ED" w:rsidP="00C574B7">
      <w:pPr>
        <w:pStyle w:val="Heading6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                                                              </w:t>
      </w:r>
      <w:r w:rsidRPr="003C58ED">
        <w:rPr>
          <w:rFonts w:ascii="Times New Roman" w:hAnsi="Times New Roman"/>
          <w:sz w:val="24"/>
        </w:rPr>
        <w:t xml:space="preserve">D O L O Ž K A </w:t>
      </w:r>
    </w:p>
    <w:p w:rsidR="00C574B7" w:rsidRPr="003C58ED" w:rsidP="00C574B7">
      <w:pPr>
        <w:pStyle w:val="Heading6"/>
        <w:bidi w:val="0"/>
        <w:rPr>
          <w:rFonts w:ascii="Times New Roman" w:hAnsi="Times New Roman"/>
          <w:sz w:val="24"/>
        </w:rPr>
      </w:pPr>
      <w:r w:rsidRPr="003C58ED">
        <w:rPr>
          <w:rFonts w:ascii="Times New Roman" w:hAnsi="Times New Roman"/>
          <w:sz w:val="24"/>
        </w:rPr>
        <w:t>finančných, ekonomických, environmentálnych vplyvov, vplyvov</w:t>
      </w:r>
    </w:p>
    <w:p w:rsidR="00C574B7" w:rsidRPr="003C58ED" w:rsidP="00C574B7">
      <w:pPr>
        <w:bidi w:val="0"/>
        <w:jc w:val="center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na zamestnanosť a podnikateľské prostredie</w:t>
      </w:r>
    </w:p>
    <w:p w:rsidR="00C574B7" w:rsidRPr="003C58ED" w:rsidP="00C574B7">
      <w:pPr>
        <w:bidi w:val="0"/>
        <w:rPr>
          <w:rFonts w:ascii="Times New Roman" w:hAnsi="Times New Roman"/>
          <w:b/>
          <w:bCs/>
        </w:rPr>
      </w:pPr>
    </w:p>
    <w:p w:rsidR="00C574B7" w:rsidP="00C574B7">
      <w:pPr>
        <w:bidi w:val="0"/>
        <w:rPr>
          <w:rFonts w:ascii="Times New Roman" w:hAnsi="Times New Roman"/>
          <w:b/>
          <w:bCs/>
        </w:rPr>
      </w:pPr>
    </w:p>
    <w:p w:rsidR="00C574B7" w:rsidP="00C574B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 </w:t>
      </w:r>
      <w:r w:rsidRPr="00B847AD">
        <w:rPr>
          <w:rFonts w:ascii="Times New Roman" w:hAnsi="Times New Roman"/>
          <w:b/>
        </w:rPr>
        <w:t>1.</w:t>
      </w:r>
      <w:r w:rsidRPr="00B847AD">
        <w:rPr>
          <w:rFonts w:ascii="Times New Roman" w:hAnsi="Times New Roman"/>
        </w:rPr>
        <w:t xml:space="preserve"> </w:t>
      </w:r>
      <w:r w:rsidRPr="00B847AD">
        <w:rPr>
          <w:rFonts w:ascii="Times New Roman" w:hAnsi="Times New Roman"/>
          <w:b/>
        </w:rPr>
        <w:t xml:space="preserve">Názov materiálu </w:t>
      </w:r>
    </w:p>
    <w:p w:rsidR="002216E6" w:rsidP="00371AE1">
      <w:pPr>
        <w:bidi w:val="0"/>
        <w:ind w:left="567"/>
        <w:jc w:val="both"/>
        <w:rPr>
          <w:rFonts w:ascii="Times New Roman" w:hAnsi="Times New Roman"/>
          <w:b/>
        </w:rPr>
      </w:pPr>
      <w:r w:rsidRPr="0035486F" w:rsidR="00371AE1">
        <w:rPr>
          <w:rFonts w:ascii="Times New Roman" w:hAnsi="Times New Roman"/>
        </w:rPr>
        <w:t>Návrh zákona, ktorým sa mení a dopĺňa zákon Národnej rady Slovenskej republiky č. 40/1993 Z. z. o štátnom občianstve Slovenskej republiky v znení neskorších predpisov a o zmene a doplnení niektorých zákonov</w:t>
      </w:r>
      <w:r w:rsidR="00371AE1">
        <w:rPr>
          <w:rFonts w:ascii="Times New Roman" w:hAnsi="Times New Roman"/>
        </w:rPr>
        <w:t>.</w:t>
      </w:r>
    </w:p>
    <w:p w:rsidR="00371AE1" w:rsidP="00C574B7">
      <w:pPr>
        <w:bidi w:val="0"/>
        <w:jc w:val="both"/>
        <w:rPr>
          <w:rFonts w:ascii="Times New Roman" w:hAnsi="Times New Roman"/>
          <w:b/>
        </w:rPr>
      </w:pPr>
    </w:p>
    <w:p w:rsidR="00C574B7" w:rsidP="00C574B7">
      <w:pPr>
        <w:bidi w:val="0"/>
        <w:jc w:val="both"/>
        <w:rPr>
          <w:rFonts w:ascii="Times New Roman" w:hAnsi="Times New Roman"/>
          <w:b/>
        </w:rPr>
      </w:pPr>
      <w:r w:rsidRPr="00B847AD">
        <w:rPr>
          <w:rFonts w:ascii="Times New Roman" w:hAnsi="Times New Roman"/>
          <w:b/>
        </w:rPr>
        <w:t>A. 2. Vplyvy</w:t>
      </w:r>
    </w:p>
    <w:p w:rsidR="00C574B7" w:rsidRPr="003C58ED" w:rsidP="00C574B7">
      <w:pPr>
        <w:bidi w:val="0"/>
        <w:rPr>
          <w:rFonts w:ascii="Times New Roman" w:hAnsi="Times New Roman"/>
          <w:b/>
          <w:bCs/>
        </w:rPr>
      </w:pPr>
    </w:p>
    <w:p w:rsidR="00C574B7" w:rsidRPr="003C58ED" w:rsidP="00C574B7">
      <w:pPr>
        <w:pStyle w:val="Heading7"/>
        <w:tabs>
          <w:tab w:val="num" w:pos="-2520"/>
          <w:tab w:val="clear" w:pos="1080"/>
        </w:tabs>
        <w:bidi w:val="0"/>
        <w:ind w:left="540" w:hanging="540"/>
        <w:rPr>
          <w:rFonts w:ascii="Times New Roman" w:hAnsi="Times New Roman"/>
          <w:szCs w:val="24"/>
        </w:rPr>
      </w:pPr>
      <w:r w:rsidRPr="003C58ED">
        <w:rPr>
          <w:rFonts w:ascii="Times New Roman" w:hAnsi="Times New Roman"/>
          <w:szCs w:val="24"/>
        </w:rPr>
        <w:t>Odhad dopadov na verejné financie</w:t>
      </w:r>
    </w:p>
    <w:p w:rsidR="00C574B7" w:rsidRPr="003C58ED" w:rsidP="00C574B7">
      <w:pPr>
        <w:bidi w:val="0"/>
        <w:jc w:val="both"/>
        <w:rPr>
          <w:rFonts w:ascii="Times New Roman" w:hAnsi="Times New Roman"/>
          <w:b/>
          <w:bCs/>
        </w:rPr>
      </w:pPr>
    </w:p>
    <w:p w:rsidR="00C574B7" w:rsidRPr="003C58ED" w:rsidP="00C574B7">
      <w:pPr>
        <w:bidi w:val="0"/>
        <w:ind w:left="5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Návrh zákona nebude mať</w:t>
      </w:r>
      <w:r w:rsidRPr="003C58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vplyv</w:t>
      </w:r>
      <w:r w:rsidRPr="003C58ED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>verejné financie.</w:t>
      </w:r>
    </w:p>
    <w:p w:rsidR="00C574B7" w:rsidRPr="003C58ED" w:rsidP="00C574B7">
      <w:pPr>
        <w:bidi w:val="0"/>
        <w:ind w:firstLine="360"/>
        <w:jc w:val="both"/>
        <w:rPr>
          <w:rFonts w:ascii="Times New Roman" w:hAnsi="Times New Roman"/>
        </w:rPr>
      </w:pPr>
    </w:p>
    <w:p w:rsidR="00C574B7" w:rsidRPr="003C58ED" w:rsidP="00C574B7">
      <w:pPr>
        <w:bidi w:val="0"/>
        <w:ind w:firstLine="360"/>
        <w:jc w:val="both"/>
        <w:rPr>
          <w:rFonts w:ascii="Times New Roman" w:hAnsi="Times New Roman"/>
        </w:rPr>
      </w:pPr>
      <w:r w:rsidRPr="003C58ED">
        <w:rPr>
          <w:rFonts w:ascii="Times New Roman" w:hAnsi="Times New Roman"/>
        </w:rPr>
        <w:t xml:space="preserve"> </w:t>
      </w:r>
    </w:p>
    <w:p w:rsidR="00C574B7" w:rsidRPr="003C58ED" w:rsidP="00C574B7">
      <w:pPr>
        <w:numPr>
          <w:numId w:val="2"/>
        </w:numPr>
        <w:tabs>
          <w:tab w:val="num" w:pos="-180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ekonomických dopadov na obyvateľstvo, hospodárenie podnikateľskej sféry a iných právnických osôb</w:t>
      </w:r>
    </w:p>
    <w:p w:rsidR="00C574B7" w:rsidRPr="003C58ED" w:rsidP="00C574B7">
      <w:pPr>
        <w:bidi w:val="0"/>
        <w:ind w:firstLine="360"/>
        <w:jc w:val="both"/>
        <w:outlineLvl w:val="0"/>
        <w:rPr>
          <w:rFonts w:ascii="Times New Roman" w:hAnsi="Times New Roman"/>
          <w:b/>
          <w:bCs/>
        </w:rPr>
      </w:pPr>
    </w:p>
    <w:p w:rsidR="00C574B7" w:rsidRPr="003C58ED" w:rsidP="00C574B7">
      <w:pPr>
        <w:bidi w:val="0"/>
        <w:ind w:left="5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3C58ED">
        <w:rPr>
          <w:rFonts w:ascii="Times New Roman" w:hAnsi="Times New Roman"/>
        </w:rPr>
        <w:t xml:space="preserve">ávrh zákona </w:t>
      </w:r>
      <w:r>
        <w:rPr>
          <w:rFonts w:ascii="Times New Roman" w:hAnsi="Times New Roman"/>
        </w:rPr>
        <w:t>ne</w:t>
      </w:r>
      <w:r w:rsidRPr="003C58ED">
        <w:rPr>
          <w:rFonts w:ascii="Times New Roman" w:hAnsi="Times New Roman"/>
        </w:rPr>
        <w:t>bude mať vplyv na obyvateľov, hospodárenie podnikateľskej sféry a iných právnických osôb.</w:t>
      </w:r>
    </w:p>
    <w:p w:rsidR="00C574B7" w:rsidRPr="003C58ED" w:rsidP="00C574B7">
      <w:pPr>
        <w:bidi w:val="0"/>
        <w:ind w:firstLine="360"/>
        <w:jc w:val="both"/>
        <w:rPr>
          <w:rFonts w:ascii="Times New Roman" w:hAnsi="Times New Roman"/>
        </w:rPr>
      </w:pPr>
    </w:p>
    <w:p w:rsidR="00C574B7" w:rsidRPr="003C58ED" w:rsidP="00C574B7">
      <w:pPr>
        <w:bidi w:val="0"/>
        <w:ind w:firstLine="360"/>
        <w:jc w:val="both"/>
        <w:rPr>
          <w:rFonts w:ascii="Times New Roman" w:hAnsi="Times New Roman"/>
        </w:rPr>
      </w:pPr>
    </w:p>
    <w:p w:rsidR="00C574B7" w:rsidRPr="003C58ED" w:rsidP="00C574B7">
      <w:pPr>
        <w:numPr>
          <w:numId w:val="2"/>
        </w:numPr>
        <w:tabs>
          <w:tab w:val="num" w:pos="-288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dopadov na životné prostredie</w:t>
      </w:r>
    </w:p>
    <w:p w:rsidR="00C574B7" w:rsidRPr="003C58ED" w:rsidP="00C574B7">
      <w:pPr>
        <w:bidi w:val="0"/>
        <w:ind w:left="360"/>
        <w:jc w:val="both"/>
        <w:outlineLvl w:val="0"/>
        <w:rPr>
          <w:rFonts w:ascii="Times New Roman" w:hAnsi="Times New Roman"/>
          <w:b/>
          <w:bCs/>
        </w:rPr>
      </w:pPr>
    </w:p>
    <w:p w:rsidR="00C574B7" w:rsidRPr="003C58ED" w:rsidP="00C574B7">
      <w:pPr>
        <w:bidi w:val="0"/>
        <w:ind w:left="540"/>
        <w:jc w:val="both"/>
        <w:outlineLvl w:val="0"/>
        <w:rPr>
          <w:rFonts w:ascii="Times New Roman" w:hAnsi="Times New Roman"/>
        </w:rPr>
      </w:pPr>
      <w:r w:rsidRPr="003C58ED">
        <w:rPr>
          <w:rFonts w:ascii="Times New Roman" w:hAnsi="Times New Roman"/>
        </w:rPr>
        <w:t>Predložen</w:t>
      </w:r>
      <w:r>
        <w:rPr>
          <w:rFonts w:ascii="Times New Roman" w:hAnsi="Times New Roman"/>
        </w:rPr>
        <w:t xml:space="preserve">ý návrh zákona nebude mať </w:t>
      </w:r>
      <w:r w:rsidRPr="003C58ED">
        <w:rPr>
          <w:rFonts w:ascii="Times New Roman" w:hAnsi="Times New Roman"/>
        </w:rPr>
        <w:t xml:space="preserve"> vplyv na životné prostredie.   </w:t>
      </w:r>
    </w:p>
    <w:p w:rsidR="00C574B7" w:rsidRPr="003C58ED" w:rsidP="00C574B7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C574B7" w:rsidRPr="003C58ED" w:rsidP="00C574B7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C574B7" w:rsidRPr="003C58ED" w:rsidP="00C574B7">
      <w:pPr>
        <w:numPr>
          <w:numId w:val="2"/>
        </w:numPr>
        <w:tabs>
          <w:tab w:val="num" w:pos="-144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dopadov na zamestnanosť</w:t>
      </w:r>
    </w:p>
    <w:p w:rsidR="00C574B7" w:rsidRPr="003C58ED" w:rsidP="00C574B7">
      <w:pPr>
        <w:bidi w:val="0"/>
        <w:ind w:left="360"/>
        <w:jc w:val="both"/>
        <w:rPr>
          <w:rFonts w:ascii="Times New Roman" w:hAnsi="Times New Roman"/>
        </w:rPr>
      </w:pPr>
    </w:p>
    <w:p w:rsidR="00C574B7" w:rsidRPr="003C58ED" w:rsidP="00C574B7">
      <w:pPr>
        <w:bidi w:val="0"/>
        <w:ind w:left="540"/>
        <w:jc w:val="both"/>
        <w:outlineLvl w:val="0"/>
        <w:rPr>
          <w:rFonts w:ascii="Times New Roman" w:hAnsi="Times New Roman"/>
        </w:rPr>
      </w:pPr>
      <w:r w:rsidRPr="003C58ED">
        <w:rPr>
          <w:rFonts w:ascii="Times New Roman" w:hAnsi="Times New Roman"/>
        </w:rPr>
        <w:t>Realizácia predloženého ná</w:t>
      </w:r>
      <w:r>
        <w:rPr>
          <w:rFonts w:ascii="Times New Roman" w:hAnsi="Times New Roman"/>
        </w:rPr>
        <w:t>vrhu zákona nebude mať</w:t>
      </w:r>
      <w:r w:rsidRPr="003C58ED">
        <w:rPr>
          <w:rFonts w:ascii="Times New Roman" w:hAnsi="Times New Roman"/>
        </w:rPr>
        <w:t xml:space="preserve"> vplyv na nezamestnanosť</w:t>
      </w:r>
      <w:r w:rsidR="006959D6">
        <w:rPr>
          <w:rFonts w:ascii="Times New Roman" w:hAnsi="Times New Roman"/>
        </w:rPr>
        <w:t>,</w:t>
      </w:r>
      <w:r w:rsidRPr="003C58ED">
        <w:rPr>
          <w:rFonts w:ascii="Times New Roman" w:hAnsi="Times New Roman"/>
        </w:rPr>
        <w:t xml:space="preserve"> ani na zamestnanosť občanov Slovenskej republiky. </w:t>
      </w:r>
    </w:p>
    <w:p w:rsidR="00C574B7" w:rsidRPr="003C58ED" w:rsidP="00C574B7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C574B7" w:rsidRPr="003C58ED" w:rsidP="00C574B7">
      <w:pPr>
        <w:numPr>
          <w:numId w:val="2"/>
        </w:numPr>
        <w:tabs>
          <w:tab w:val="num" w:pos="-108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dopadov na podnikateľské prostredie</w:t>
      </w:r>
    </w:p>
    <w:p w:rsidR="00C574B7" w:rsidRPr="003C58ED" w:rsidP="00C574B7">
      <w:pPr>
        <w:bidi w:val="0"/>
        <w:ind w:left="360"/>
        <w:jc w:val="both"/>
        <w:rPr>
          <w:rFonts w:ascii="Times New Roman" w:hAnsi="Times New Roman"/>
        </w:rPr>
      </w:pPr>
    </w:p>
    <w:p w:rsidR="00C574B7" w:rsidRPr="003C58ED" w:rsidP="00C574B7">
      <w:pPr>
        <w:bidi w:val="0"/>
        <w:ind w:left="540"/>
        <w:jc w:val="both"/>
        <w:outlineLvl w:val="0"/>
        <w:rPr>
          <w:rFonts w:ascii="Times New Roman" w:hAnsi="Times New Roman"/>
        </w:rPr>
      </w:pPr>
      <w:r w:rsidRPr="003C58ED">
        <w:rPr>
          <w:rFonts w:ascii="Times New Roman" w:hAnsi="Times New Roman"/>
        </w:rPr>
        <w:t xml:space="preserve">Návrh zákona </w:t>
      </w:r>
      <w:r>
        <w:rPr>
          <w:rFonts w:ascii="Times New Roman" w:hAnsi="Times New Roman"/>
        </w:rPr>
        <w:t>ne</w:t>
      </w:r>
      <w:r w:rsidRPr="003C58ED">
        <w:rPr>
          <w:rFonts w:ascii="Times New Roman" w:hAnsi="Times New Roman"/>
        </w:rPr>
        <w:t>bude mať vplyv na podnikateľské prostredie.</w:t>
      </w:r>
    </w:p>
    <w:p w:rsidR="00C574B7" w:rsidP="00C574B7">
      <w:pPr>
        <w:bidi w:val="0"/>
        <w:rPr>
          <w:rFonts w:ascii="Times New Roman" w:hAnsi="Times New Roman"/>
        </w:rPr>
      </w:pPr>
    </w:p>
    <w:p w:rsidR="00C574B7" w:rsidP="00C574B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 3. Poznámky</w:t>
      </w:r>
    </w:p>
    <w:p w:rsidR="00C574B7" w:rsidP="00C574B7">
      <w:pPr>
        <w:bidi w:val="0"/>
        <w:ind w:left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</w:t>
      </w:r>
      <w:r w:rsidRPr="00245984">
        <w:rPr>
          <w:rFonts w:ascii="Times New Roman" w:hAnsi="Times New Roman"/>
          <w:i/>
        </w:rPr>
        <w:t>ezpredmetné</w:t>
      </w:r>
    </w:p>
    <w:p w:rsidR="00C574B7" w:rsidP="00C574B7">
      <w:pPr>
        <w:bidi w:val="0"/>
        <w:jc w:val="both"/>
        <w:rPr>
          <w:rFonts w:ascii="Times New Roman" w:hAnsi="Times New Roman"/>
          <w:i/>
        </w:rPr>
      </w:pPr>
    </w:p>
    <w:p w:rsidR="00C574B7" w:rsidP="00C574B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 4. Alternatívne riešenia</w:t>
      </w:r>
    </w:p>
    <w:p w:rsidR="00C574B7" w:rsidP="00C574B7">
      <w:pPr>
        <w:bidi w:val="0"/>
        <w:ind w:left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</w:t>
      </w:r>
      <w:r w:rsidRPr="00245984">
        <w:rPr>
          <w:rFonts w:ascii="Times New Roman" w:hAnsi="Times New Roman"/>
          <w:i/>
        </w:rPr>
        <w:t>ezpredmetné</w:t>
      </w:r>
    </w:p>
    <w:p w:rsidR="00C574B7" w:rsidP="00C574B7">
      <w:pPr>
        <w:bidi w:val="0"/>
        <w:jc w:val="both"/>
        <w:rPr>
          <w:rFonts w:ascii="Times New Roman" w:hAnsi="Times New Roman"/>
          <w:i/>
        </w:rPr>
      </w:pPr>
    </w:p>
    <w:p w:rsidR="00C574B7" w:rsidP="00C574B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A.5. Stanovisko gestorov</w:t>
      </w:r>
    </w:p>
    <w:p w:rsidR="00C574B7" w:rsidRPr="00245984" w:rsidP="00C574B7">
      <w:pPr>
        <w:bidi w:val="0"/>
        <w:ind w:left="567"/>
        <w:jc w:val="both"/>
        <w:rPr>
          <w:rFonts w:ascii="Times New Roman" w:hAnsi="Times New Roman"/>
          <w:i/>
        </w:rPr>
      </w:pPr>
      <w:r w:rsidRPr="00245984">
        <w:rPr>
          <w:rFonts w:ascii="Times New Roman" w:hAnsi="Times New Roman"/>
          <w:i/>
        </w:rPr>
        <w:t>Návrh zákona bol zaslaný na vyjadrenie Ministerstvu financií SR</w:t>
      </w:r>
      <w:r>
        <w:rPr>
          <w:rFonts w:ascii="Times New Roman" w:hAnsi="Times New Roman"/>
          <w:i/>
        </w:rPr>
        <w:t>.</w:t>
      </w:r>
      <w:r w:rsidRPr="00245984">
        <w:rPr>
          <w:rFonts w:ascii="Times New Roman" w:hAnsi="Times New Roman"/>
          <w:i/>
        </w:rPr>
        <w:t xml:space="preserve"> </w:t>
      </w:r>
    </w:p>
    <w:p w:rsidR="00C574B7" w:rsidP="00C574B7">
      <w:pPr>
        <w:bidi w:val="0"/>
        <w:rPr>
          <w:rFonts w:ascii="Times New Roman" w:hAnsi="Times New Roman"/>
        </w:rPr>
      </w:pPr>
    </w:p>
    <w:p w:rsidR="00371AE1" w:rsidP="00371A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71AE1" w:rsidP="00371A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71AE1" w:rsidP="00371A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90AFD" w:rsidRPr="00C574B7" w:rsidP="00C574B7">
      <w:pPr>
        <w:bidi w:val="0"/>
        <w:rPr>
          <w:rFonts w:ascii="Times New Roman" w:hAnsi="Times New Roman"/>
        </w:rPr>
      </w:pPr>
    </w:p>
    <w:sectPr w:rsidSect="00B5519E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A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27293"/>
    <w:multiLevelType w:val="hybridMultilevel"/>
    <w:tmpl w:val="A560F8D2"/>
    <w:lvl w:ilvl="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72A40AB"/>
    <w:multiLevelType w:val="hybridMultilevel"/>
    <w:tmpl w:val="C20E16A4"/>
    <w:lvl w:ilvl="0">
      <w:start w:val="1"/>
      <w:numFmt w:val="upperRoman"/>
      <w:pStyle w:val="Heading7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TrackMoves/>
  <w:defaultTabStop w:val="708"/>
  <w:hyphenationZone w:val="425"/>
  <w:characterSpacingControl w:val="doNotCompress"/>
  <w:compat/>
  <w:rsids>
    <w:rsidRoot w:val="000F4CB4"/>
    <w:rsid w:val="00087481"/>
    <w:rsid w:val="000F4CB4"/>
    <w:rsid w:val="001914AD"/>
    <w:rsid w:val="002216E6"/>
    <w:rsid w:val="00245984"/>
    <w:rsid w:val="002A215A"/>
    <w:rsid w:val="0035486F"/>
    <w:rsid w:val="00371AE1"/>
    <w:rsid w:val="003C58ED"/>
    <w:rsid w:val="0041203C"/>
    <w:rsid w:val="006959D6"/>
    <w:rsid w:val="006E57EB"/>
    <w:rsid w:val="00790AFD"/>
    <w:rsid w:val="00935653"/>
    <w:rsid w:val="009B04AA"/>
    <w:rsid w:val="00AE3416"/>
    <w:rsid w:val="00B5519E"/>
    <w:rsid w:val="00B569A0"/>
    <w:rsid w:val="00B847AD"/>
    <w:rsid w:val="00BF1E0F"/>
    <w:rsid w:val="00C574B7"/>
    <w:rsid w:val="00CA5542"/>
    <w:rsid w:val="00DB14F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C574B7"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C574B7"/>
    <w:pPr>
      <w:keepNext/>
      <w:numPr>
        <w:numId w:val="1"/>
      </w:numPr>
      <w:tabs>
        <w:tab w:val="num" w:pos="1080"/>
      </w:tabs>
      <w:ind w:left="1080" w:hanging="720"/>
      <w:jc w:val="both"/>
      <w:outlineLvl w:val="6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locked/>
    <w:rsid w:val="00C574B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C574B7"/>
    <w:rPr>
      <w:rFonts w:ascii="Times New Roman" w:hAnsi="Times New Roman" w:cs="Times New Roman"/>
      <w:b/>
      <w:bCs/>
      <w:sz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C574B7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574B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371AE1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188</Words>
  <Characters>1075</Characters>
  <Application>Microsoft Office Word</Application>
  <DocSecurity>0</DocSecurity>
  <Lines>0</Lines>
  <Paragraphs>0</Paragraphs>
  <ScaleCrop>false</ScaleCrop>
  <Company>Kancelaria NR SR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kontandr</dc:creator>
  <cp:lastModifiedBy>Gašparíková, Jarmila</cp:lastModifiedBy>
  <cp:revision>2</cp:revision>
  <dcterms:created xsi:type="dcterms:W3CDTF">2014-09-19T12:00:00Z</dcterms:created>
  <dcterms:modified xsi:type="dcterms:W3CDTF">2014-09-19T12:00:00Z</dcterms:modified>
</cp:coreProperties>
</file>