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F340BE" w:rsidRPr="00F340B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F340BE" w:rsidR="009F628E">
        <w:rPr>
          <w:rFonts w:ascii="Times New Roman" w:hAnsi="Times New Roman"/>
          <w:b/>
        </w:rPr>
        <w:t>Navrhovateľ zákona:</w:t>
      </w:r>
      <w:r w:rsidRPr="00F340BE" w:rsidR="009F628E">
        <w:rPr>
          <w:rFonts w:ascii="Times New Roman" w:hAnsi="Times New Roman"/>
        </w:rPr>
        <w:t xml:space="preserve"> </w:t>
      </w:r>
      <w:r w:rsidRPr="00F340BE" w:rsidR="00AE1E45">
        <w:rPr>
          <w:rFonts w:ascii="Times New Roman" w:hAnsi="Times New Roman"/>
        </w:rPr>
        <w:t>poslanci</w:t>
      </w:r>
      <w:r w:rsidRPr="00F340BE" w:rsidR="009F628E">
        <w:rPr>
          <w:rFonts w:ascii="Times New Roman" w:hAnsi="Times New Roman"/>
        </w:rPr>
        <w:t xml:space="preserve"> Nár</w:t>
      </w:r>
      <w:r w:rsidRPr="00F340BE" w:rsidR="00AE1E45">
        <w:rPr>
          <w:rFonts w:ascii="Times New Roman" w:hAnsi="Times New Roman"/>
        </w:rPr>
        <w:t xml:space="preserve">odnej rady Slovenskej republiky </w:t>
      </w:r>
      <w:r w:rsidR="009736FD">
        <w:rPr>
          <w:rFonts w:ascii="Times New Roman" w:hAnsi="Times New Roman"/>
        </w:rPr>
        <w:t xml:space="preserve">Monika Gibalová, </w:t>
      </w:r>
      <w:r w:rsidRPr="00F340BE" w:rsidR="00F42A70">
        <w:rPr>
          <w:rFonts w:ascii="Times New Roman" w:hAnsi="Times New Roman"/>
        </w:rPr>
        <w:t>Pavol Abrhan</w:t>
      </w:r>
      <w:r w:rsidR="009736FD">
        <w:rPr>
          <w:rFonts w:ascii="Times New Roman" w:hAnsi="Times New Roman"/>
        </w:rPr>
        <w:t>, Martin Fronc</w:t>
      </w:r>
      <w:r w:rsidR="00F42A7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="00F42A70">
        <w:rPr>
          <w:rFonts w:ascii="Times New Roman" w:hAnsi="Times New Roman"/>
        </w:rPr>
        <w:t>Marián Radošovský</w:t>
      </w:r>
      <w:r>
        <w:rPr>
          <w:rFonts w:ascii="Times New Roman" w:hAnsi="Times New Roman"/>
        </w:rPr>
        <w:t>.</w:t>
      </w:r>
    </w:p>
    <w:p w:rsidR="00F340BE" w:rsidP="00F340BE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Názov návrhu zákona:</w:t>
      </w:r>
      <w:r w:rsidRPr="00AE1E45" w:rsidR="009F628E">
        <w:rPr>
          <w:rFonts w:ascii="Times New Roman" w:hAnsi="Times New Roman"/>
        </w:rPr>
        <w:t xml:space="preserve"> </w:t>
      </w:r>
    </w:p>
    <w:p w:rsidR="00F340BE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  <w:r w:rsidRPr="00F42A70">
        <w:rPr>
          <w:rFonts w:ascii="Times New Roman" w:hAnsi="Times New Roman"/>
        </w:rPr>
        <w:t xml:space="preserve">Návrh novely zákona, ktorým sa mení </w:t>
      </w:r>
      <w:r w:rsidRPr="00F42A70" w:rsidR="00F42A70">
        <w:rPr>
          <w:rFonts w:ascii="Times New Roman" w:hAnsi="Times New Roman"/>
        </w:rPr>
        <w:t>zákon č. 600/2003 Z. z. o prídavku na dieťa a o zmene a doplnení zákona č. 461/2003 Z. z. o sociálnom poistení v znení neskorších predpisov</w:t>
      </w:r>
    </w:p>
    <w:p w:rsidR="00F42A70" w:rsidRPr="00F42A70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</w:p>
    <w:p w:rsidR="009F628E" w:rsidRPr="00AE1E45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Predmet návrhu zákona: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primárnom práve Európskej únie,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sekundárnom práve Európskej únie,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obsiahnutý v judikatúre Súdneho dvora Európskej únie.</w:t>
      </w:r>
    </w:p>
    <w:p w:rsidR="009F628E" w:rsidRPr="00AE1E45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RPr="00AE1E45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918AC"/>
    <w:multiLevelType w:val="hybridMultilevel"/>
    <w:tmpl w:val="5F6080C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1725A6"/>
    <w:rsid w:val="00243A69"/>
    <w:rsid w:val="002774C3"/>
    <w:rsid w:val="00396289"/>
    <w:rsid w:val="00550D24"/>
    <w:rsid w:val="00572EED"/>
    <w:rsid w:val="009736FD"/>
    <w:rsid w:val="009F628E"/>
    <w:rsid w:val="00A92034"/>
    <w:rsid w:val="00AE1E45"/>
    <w:rsid w:val="00C4068B"/>
    <w:rsid w:val="00D23F8E"/>
    <w:rsid w:val="00F340BE"/>
    <w:rsid w:val="00F42A70"/>
    <w:rsid w:val="00F458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semiHidden/>
    <w:locked/>
    <w:rsid w:val="00A92034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98B6-D2A7-4959-9C52-0536C6DD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599</Characters>
  <Application>Microsoft Office Word</Application>
  <DocSecurity>0</DocSecurity>
  <Lines>0</Lines>
  <Paragraphs>0</Paragraphs>
  <ScaleCrop>false</ScaleCrop>
  <Company>Kancelaria NR SR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2014-08-12T09:44:00Z</cp:lastPrinted>
  <dcterms:created xsi:type="dcterms:W3CDTF">2014-09-17T15:05:00Z</dcterms:created>
  <dcterms:modified xsi:type="dcterms:W3CDTF">2014-09-17T15:05:00Z</dcterms:modified>
</cp:coreProperties>
</file>