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3212" w:rsidRPr="00B95705" w:rsidP="00173212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5705">
        <w:rPr>
          <w:rFonts w:ascii="Arial" w:hAnsi="Arial" w:cs="Arial"/>
          <w:b/>
          <w:sz w:val="22"/>
          <w:szCs w:val="22"/>
        </w:rPr>
        <w:t>NÁRODNÁ RADA SLOVENSKEJ REPUBLIKY</w:t>
      </w:r>
    </w:p>
    <w:p w:rsidR="00173212" w:rsidRPr="00B95705" w:rsidP="0017321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5705">
        <w:rPr>
          <w:rFonts w:ascii="Arial" w:hAnsi="Arial" w:cs="Arial"/>
          <w:b/>
          <w:sz w:val="22"/>
          <w:szCs w:val="22"/>
        </w:rPr>
        <w:t xml:space="preserve">  VI. volebné obdobie</w:t>
      </w:r>
    </w:p>
    <w:p w:rsidR="00173212" w:rsidRPr="00B95705" w:rsidP="0017321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95705">
        <w:rPr>
          <w:rFonts w:ascii="Arial" w:hAnsi="Arial" w:cs="Arial"/>
          <w:b/>
          <w:sz w:val="22"/>
          <w:szCs w:val="22"/>
        </w:rPr>
        <w:t>______________________________</w:t>
      </w:r>
      <w:r w:rsidR="00B95705">
        <w:rPr>
          <w:rFonts w:ascii="Arial" w:hAnsi="Arial" w:cs="Arial"/>
          <w:b/>
          <w:sz w:val="22"/>
          <w:szCs w:val="22"/>
        </w:rPr>
        <w:t>___________________________</w:t>
      </w:r>
      <w:r w:rsidRPr="00B95705">
        <w:rPr>
          <w:rFonts w:ascii="Arial" w:hAnsi="Arial" w:cs="Arial"/>
          <w:b/>
          <w:sz w:val="22"/>
          <w:szCs w:val="22"/>
        </w:rPr>
        <w:t>_____________</w:t>
        <w:br/>
      </w:r>
    </w:p>
    <w:p w:rsidR="00173212" w:rsidRPr="00B95705" w:rsidP="0017321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bCs/>
          <w:sz w:val="22"/>
          <w:szCs w:val="22"/>
          <w:lang w:eastAsia="sk-SK"/>
        </w:rPr>
      </w:pPr>
      <w:r w:rsidRPr="00B95705">
        <w:rPr>
          <w:rFonts w:ascii="Arial" w:hAnsi="Arial" w:cs="Arial"/>
          <w:bCs/>
          <w:sz w:val="22"/>
          <w:szCs w:val="22"/>
          <w:lang w:eastAsia="sk-SK"/>
        </w:rPr>
        <w:t>Číslo:  CRD-1126/2014</w:t>
      </w:r>
    </w:p>
    <w:p w:rsidR="00173212" w:rsidRPr="00B95705" w:rsidP="00173212">
      <w:pPr>
        <w:bidi w:val="0"/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</w:p>
    <w:p w:rsidR="00173212" w:rsidRPr="00B95705" w:rsidP="00173212">
      <w:pPr>
        <w:bidi w:val="0"/>
        <w:spacing w:line="360" w:lineRule="auto"/>
        <w:jc w:val="center"/>
        <w:rPr>
          <w:rFonts w:ascii="Arial" w:hAnsi="Arial" w:cs="Arial"/>
          <w:b/>
          <w:spacing w:val="60"/>
          <w:sz w:val="22"/>
          <w:szCs w:val="22"/>
        </w:rPr>
      </w:pPr>
      <w:r w:rsidRPr="00B95705">
        <w:rPr>
          <w:rFonts w:ascii="Arial" w:hAnsi="Arial" w:cs="Arial"/>
          <w:b/>
          <w:spacing w:val="60"/>
          <w:sz w:val="22"/>
          <w:szCs w:val="22"/>
        </w:rPr>
        <w:t>1047a</w:t>
      </w:r>
    </w:p>
    <w:p w:rsidR="00503DEA" w:rsidP="00173212">
      <w:pPr>
        <w:pStyle w:val="Heading3"/>
        <w:bidi w:val="0"/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</w:p>
    <w:p w:rsidR="00173212" w:rsidRPr="00B95705" w:rsidP="00173212">
      <w:pPr>
        <w:pStyle w:val="Heading3"/>
        <w:bidi w:val="0"/>
        <w:spacing w:line="360" w:lineRule="auto"/>
        <w:rPr>
          <w:rFonts w:ascii="Arial" w:hAnsi="Arial" w:cs="Arial"/>
          <w:bCs/>
          <w:sz w:val="22"/>
          <w:szCs w:val="22"/>
          <w:lang w:val="sk-SK"/>
        </w:rPr>
      </w:pPr>
      <w:r w:rsidR="00503DEA">
        <w:rPr>
          <w:rFonts w:ascii="Arial" w:hAnsi="Arial" w:cs="Arial"/>
          <w:bCs/>
          <w:sz w:val="22"/>
          <w:szCs w:val="22"/>
          <w:lang w:val="sk-SK"/>
        </w:rPr>
        <w:t>S</w:t>
      </w:r>
      <w:r w:rsidRPr="00B95705">
        <w:rPr>
          <w:rFonts w:ascii="Arial" w:hAnsi="Arial" w:cs="Arial"/>
          <w:bCs/>
          <w:sz w:val="22"/>
          <w:szCs w:val="22"/>
          <w:lang w:val="sk-SK"/>
        </w:rPr>
        <w:t> p o l o č n á    s p r á v a</w:t>
      </w:r>
    </w:p>
    <w:p w:rsidR="00173212" w:rsidRPr="00B95705" w:rsidP="00173212">
      <w:pPr>
        <w:bidi w:val="0"/>
        <w:spacing w:before="120" w:line="360" w:lineRule="auto"/>
        <w:jc w:val="both"/>
        <w:rPr>
          <w:rStyle w:val="spanr"/>
          <w:rFonts w:ascii="Arial" w:hAnsi="Arial" w:cs="Arial"/>
          <w:sz w:val="22"/>
          <w:szCs w:val="22"/>
        </w:rPr>
      </w:pPr>
      <w:r w:rsidRPr="00B95705">
        <w:rPr>
          <w:rFonts w:ascii="Arial" w:hAnsi="Arial" w:cs="Arial"/>
          <w:b/>
          <w:sz w:val="22"/>
          <w:szCs w:val="22"/>
        </w:rPr>
        <w:t>výborov Národnej rady Slovenskej republiky o prerokovaní návrhu</w:t>
      </w:r>
      <w:r w:rsidRPr="00B95705">
        <w:rPr>
          <w:rFonts w:ascii="Arial" w:hAnsi="Arial" w:cs="Arial"/>
          <w:b/>
          <w:noProof/>
          <w:sz w:val="22"/>
          <w:szCs w:val="22"/>
        </w:rPr>
        <w:t xml:space="preserve"> poslancov Národnej rady Slovenskej republiky Viliama Jasaňa a Ľubomíra Petráka na vydanie zákona o poskytnutí jednorazového finančného príspevku vojnovým sirotám (tlač 1047) </w:t>
      </w:r>
    </w:p>
    <w:p w:rsidR="00173212" w:rsidRPr="00B95705" w:rsidP="00173212">
      <w:pPr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5705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</w:t>
      </w:r>
    </w:p>
    <w:p w:rsidR="00173212" w:rsidRPr="00B95705" w:rsidP="00173212">
      <w:pPr>
        <w:bidi w:val="0"/>
        <w:jc w:val="center"/>
        <w:rPr>
          <w:rFonts w:ascii="Arial" w:hAnsi="Arial" w:cs="Arial"/>
          <w:b/>
          <w:sz w:val="22"/>
          <w:szCs w:val="22"/>
        </w:rPr>
      </w:pPr>
    </w:p>
    <w:p w:rsidR="00173212" w:rsidP="00173212">
      <w:pPr>
        <w:bidi w:val="0"/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5705">
        <w:rPr>
          <w:rFonts w:ascii="Arial" w:hAnsi="Arial" w:cs="Arial"/>
          <w:sz w:val="22"/>
          <w:szCs w:val="22"/>
        </w:rPr>
        <w:tab/>
        <w:t xml:space="preserve">Výbor </w:t>
      </w:r>
      <w:r w:rsidRPr="00B95705">
        <w:rPr>
          <w:rFonts w:ascii="Arial" w:hAnsi="Arial" w:cs="Arial"/>
          <w:bCs/>
          <w:sz w:val="22"/>
          <w:szCs w:val="22"/>
        </w:rPr>
        <w:t xml:space="preserve">Národnej rady Slovenskej republiky pre ľudské práva a národnostné menšiny ako </w:t>
      </w:r>
      <w:r w:rsidRPr="00B95705">
        <w:rPr>
          <w:rFonts w:ascii="Arial" w:hAnsi="Arial" w:cs="Arial"/>
          <w:sz w:val="22"/>
          <w:szCs w:val="22"/>
        </w:rPr>
        <w:t>gestorský výbor k návrhu</w:t>
      </w:r>
      <w:r w:rsidRPr="00B95705">
        <w:rPr>
          <w:rFonts w:ascii="Arial" w:hAnsi="Arial" w:cs="Arial"/>
          <w:noProof/>
          <w:sz w:val="22"/>
          <w:szCs w:val="22"/>
        </w:rPr>
        <w:t xml:space="preserve"> poslancov Národnej rady Slovenskej republiky Viliama Jasaňa a Ľubomíra Petráka na vydanie zákona o poskytnutí jednorazového finančného príspevku vojnovým sirotám (tlač 1047) </w:t>
      </w:r>
      <w:r w:rsidRPr="00B95705">
        <w:rPr>
          <w:rFonts w:ascii="Arial" w:hAnsi="Arial" w:cs="Arial"/>
          <w:bCs/>
          <w:sz w:val="22"/>
          <w:szCs w:val="22"/>
        </w:rPr>
        <w:t xml:space="preserve">podáva Národnej rade Slovenskej republiky podľa § 79 ods. 1 zákona o  rokovacom poriadku Národnej rady Slovenskej republiky </w:t>
      </w:r>
      <w:r w:rsidRPr="00B95705">
        <w:rPr>
          <w:rFonts w:ascii="Arial" w:hAnsi="Arial" w:cs="Arial"/>
          <w:b/>
          <w:sz w:val="22"/>
          <w:szCs w:val="22"/>
        </w:rPr>
        <w:t>spoločnú správu</w:t>
      </w:r>
      <w:r w:rsidRPr="00B95705">
        <w:rPr>
          <w:rFonts w:ascii="Arial" w:hAnsi="Arial" w:cs="Arial"/>
          <w:bCs/>
          <w:sz w:val="22"/>
          <w:szCs w:val="22"/>
        </w:rPr>
        <w:t xml:space="preserve"> výborov Národnej rady Slovenskej republiky.</w:t>
      </w:r>
    </w:p>
    <w:p w:rsidR="0005649D" w:rsidRPr="00B95705" w:rsidP="00173212">
      <w:pPr>
        <w:bidi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3212" w:rsidRPr="00B95705" w:rsidP="0017321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B95705">
        <w:rPr>
          <w:rFonts w:ascii="Arial" w:hAnsi="Arial" w:cs="Arial"/>
          <w:bCs/>
          <w:sz w:val="22"/>
          <w:szCs w:val="22"/>
        </w:rPr>
        <w:t>I.</w:t>
      </w:r>
    </w:p>
    <w:p w:rsidR="00173212" w:rsidRPr="00B95705" w:rsidP="00173212">
      <w:pPr>
        <w:bidi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95705">
        <w:rPr>
          <w:rFonts w:ascii="Arial" w:hAnsi="Arial" w:cs="Arial"/>
          <w:sz w:val="22"/>
          <w:szCs w:val="22"/>
        </w:rPr>
        <w:tab/>
        <w:t>Národná rada Slovenskej republiky uznesením č. 1228 z  27. júna 2014 pridelila  návrh</w:t>
      </w:r>
      <w:r w:rsidRPr="00B95705">
        <w:rPr>
          <w:rFonts w:ascii="Arial" w:hAnsi="Arial" w:cs="Arial"/>
          <w:noProof/>
          <w:sz w:val="22"/>
          <w:szCs w:val="22"/>
        </w:rPr>
        <w:t xml:space="preserve"> poslancov Národnej rady Slovenskej republiky Viliama Jasaňa a Ľubomíra Petráka na vydanie zákona o poskytnutí jednorazového finančného príspevku vojnovým sirotám (tlač 1047) </w:t>
      </w:r>
      <w:r w:rsidRPr="00B95705">
        <w:rPr>
          <w:rFonts w:ascii="Arial" w:hAnsi="Arial" w:cs="Arial"/>
          <w:sz w:val="22"/>
          <w:szCs w:val="22"/>
        </w:rPr>
        <w:t>na  prerokovanie týmto výborom:</w:t>
      </w:r>
    </w:p>
    <w:p w:rsidR="00173212" w:rsidRPr="005C762C" w:rsidP="00173212">
      <w:pPr>
        <w:tabs>
          <w:tab w:val="left" w:pos="-1985"/>
          <w:tab w:val="left" w:pos="709"/>
          <w:tab w:val="left" w:pos="1080"/>
        </w:tabs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5705">
        <w:rPr>
          <w:rFonts w:ascii="Arial" w:hAnsi="Arial" w:cs="Arial"/>
          <w:sz w:val="22"/>
          <w:szCs w:val="22"/>
        </w:rPr>
        <w:tab/>
      </w:r>
      <w:r w:rsidRPr="005C762C">
        <w:rPr>
          <w:rFonts w:ascii="Arial" w:hAnsi="Arial" w:cs="Arial"/>
          <w:sz w:val="22"/>
          <w:szCs w:val="22"/>
        </w:rPr>
        <w:t xml:space="preserve">Ústavnoprávnemu výboru Národnej rady Slovenskej republiky,   </w:t>
      </w:r>
    </w:p>
    <w:p w:rsidR="00173212" w:rsidRPr="005C762C" w:rsidP="00173212">
      <w:pPr>
        <w:tabs>
          <w:tab w:val="left" w:pos="-1985"/>
          <w:tab w:val="left" w:pos="709"/>
        </w:tabs>
        <w:bidi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C762C">
        <w:rPr>
          <w:rFonts w:ascii="Arial" w:hAnsi="Arial" w:cs="Arial"/>
          <w:sz w:val="22"/>
          <w:szCs w:val="22"/>
        </w:rPr>
        <w:t>Výboru Národnej rady Slovenskej republiky pre financie a rozpočet</w:t>
      </w:r>
      <w:r w:rsidRPr="005C762C" w:rsidR="00B35A58">
        <w:rPr>
          <w:rFonts w:ascii="Arial" w:hAnsi="Arial" w:cs="Arial"/>
          <w:sz w:val="22"/>
          <w:szCs w:val="22"/>
        </w:rPr>
        <w:t xml:space="preserve"> a</w:t>
      </w:r>
      <w:r w:rsidRPr="005C762C">
        <w:rPr>
          <w:rFonts w:ascii="Arial" w:hAnsi="Arial" w:cs="Arial"/>
          <w:sz w:val="22"/>
          <w:szCs w:val="22"/>
        </w:rPr>
        <w:t xml:space="preserve"> </w:t>
      </w:r>
    </w:p>
    <w:p w:rsidR="00173212" w:rsidRPr="005C762C" w:rsidP="00173212">
      <w:pPr>
        <w:tabs>
          <w:tab w:val="left" w:pos="-1985"/>
          <w:tab w:val="left" w:pos="709"/>
        </w:tabs>
        <w:bidi w:val="0"/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C762C">
        <w:rPr>
          <w:rFonts w:ascii="Arial" w:hAnsi="Arial" w:cs="Arial"/>
          <w:sz w:val="22"/>
          <w:szCs w:val="22"/>
        </w:rPr>
        <w:t>Výboru Národnej rady Slovenskej republiky pre ľudské práva a národnostné menšiny ako gestorskému výboru.</w:t>
      </w:r>
    </w:p>
    <w:p w:rsidR="00173212" w:rsidRPr="00B95705" w:rsidP="00173212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95705">
        <w:rPr>
          <w:rFonts w:ascii="Arial" w:hAnsi="Arial" w:cs="Arial"/>
          <w:bCs/>
          <w:sz w:val="22"/>
          <w:szCs w:val="22"/>
        </w:rPr>
        <w:t>Určila zároveň lehotu na prerokovanie predmetného návrhu zákona v druhom čítaní vo výboroch do 4. septembra 2014 a v gestorskom výbore do 8. septembra 2014</w:t>
      </w:r>
      <w:r w:rsidR="00B35A58">
        <w:rPr>
          <w:rFonts w:ascii="Arial" w:hAnsi="Arial" w:cs="Arial"/>
          <w:bCs/>
          <w:sz w:val="22"/>
          <w:szCs w:val="22"/>
        </w:rPr>
        <w:t>.</w:t>
      </w:r>
    </w:p>
    <w:p w:rsidR="00173212" w:rsidRPr="00B95705" w:rsidP="00173212">
      <w:pPr>
        <w:tabs>
          <w:tab w:val="left" w:pos="-1985"/>
          <w:tab w:val="left" w:pos="709"/>
        </w:tabs>
        <w:bidi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73212" w:rsidRPr="00B95705" w:rsidP="0017321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95705">
        <w:rPr>
          <w:rFonts w:ascii="Arial" w:hAnsi="Arial" w:cs="Arial"/>
          <w:b/>
          <w:bCs/>
          <w:sz w:val="22"/>
          <w:szCs w:val="22"/>
        </w:rPr>
        <w:t>II.</w:t>
      </w:r>
    </w:p>
    <w:p w:rsidR="00173212" w:rsidRPr="00B95705" w:rsidP="0017321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173212" w:rsidRPr="005C762C" w:rsidP="0017321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sz w:val="22"/>
          <w:szCs w:val="22"/>
          <w:lang w:eastAsia="sk-SK"/>
        </w:rPr>
      </w:pPr>
      <w:r w:rsidRPr="00B95705">
        <w:rPr>
          <w:rFonts w:ascii="Arial" w:hAnsi="Arial" w:cs="Arial"/>
          <w:sz w:val="22"/>
          <w:szCs w:val="22"/>
          <w:lang w:eastAsia="sk-SK"/>
        </w:rPr>
        <w:tab/>
        <w:t xml:space="preserve">Poslanci Národnej rady Slovenskej republiky, ktorí nie sú členmi výborov, ktorým bol návrh zákona pridelený, </w:t>
      </w:r>
      <w:r w:rsidRPr="005C762C">
        <w:rPr>
          <w:rFonts w:ascii="Arial" w:hAnsi="Arial" w:cs="Arial"/>
          <w:bCs/>
          <w:sz w:val="22"/>
          <w:szCs w:val="22"/>
          <w:lang w:eastAsia="sk-SK"/>
        </w:rPr>
        <w:t>neoznámili v určenej lehote</w:t>
      </w:r>
      <w:r w:rsidRPr="005C762C">
        <w:rPr>
          <w:rFonts w:ascii="Arial" w:hAnsi="Arial" w:cs="Arial"/>
          <w:sz w:val="22"/>
          <w:szCs w:val="22"/>
          <w:lang w:eastAsia="sk-SK"/>
        </w:rPr>
        <w:t xml:space="preserve"> gestorskému výboru </w:t>
      </w:r>
      <w:r w:rsidRPr="005C762C">
        <w:rPr>
          <w:rFonts w:ascii="Arial" w:hAnsi="Arial" w:cs="Arial"/>
          <w:bCs/>
          <w:sz w:val="22"/>
          <w:szCs w:val="22"/>
          <w:lang w:eastAsia="sk-SK"/>
        </w:rPr>
        <w:t>žiadne stanovisko</w:t>
      </w:r>
      <w:r w:rsidRPr="005C762C">
        <w:rPr>
          <w:rFonts w:ascii="Arial" w:hAnsi="Arial" w:cs="Arial"/>
          <w:sz w:val="22"/>
          <w:szCs w:val="22"/>
          <w:lang w:eastAsia="sk-SK"/>
        </w:rPr>
        <w:t xml:space="preserve"> k predmetnému návrhu zákona (§ 75 ods. 2 zákona o rokovacom poriadku Národnej rady Slovenskej republiky).</w:t>
      </w:r>
    </w:p>
    <w:p w:rsidR="00173212" w:rsidRPr="00B95705" w:rsidP="00173212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sz w:val="22"/>
          <w:szCs w:val="22"/>
          <w:lang w:eastAsia="sk-SK"/>
        </w:rPr>
      </w:pPr>
      <w:r w:rsidRPr="00B95705">
        <w:rPr>
          <w:rFonts w:ascii="Arial" w:hAnsi="Arial" w:cs="Arial"/>
          <w:sz w:val="22"/>
          <w:szCs w:val="22"/>
          <w:lang w:eastAsia="sk-SK"/>
        </w:rPr>
        <w:t xml:space="preserve"> </w:t>
      </w:r>
    </w:p>
    <w:p w:rsidR="00173212" w:rsidRPr="00B95705" w:rsidP="0017321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B95705">
        <w:rPr>
          <w:rFonts w:ascii="Arial" w:hAnsi="Arial" w:cs="Arial"/>
          <w:bCs/>
          <w:sz w:val="22"/>
          <w:szCs w:val="22"/>
        </w:rPr>
        <w:t>III.</w:t>
      </w:r>
    </w:p>
    <w:p w:rsidR="00173212" w:rsidRPr="00B95705" w:rsidP="00173212">
      <w:pPr>
        <w:bidi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5705">
        <w:rPr>
          <w:rFonts w:ascii="Arial" w:hAnsi="Arial" w:cs="Arial"/>
          <w:sz w:val="22"/>
          <w:szCs w:val="22"/>
        </w:rPr>
        <w:tab/>
        <w:t>Návrh</w:t>
      </w:r>
      <w:r w:rsidRPr="00B95705">
        <w:rPr>
          <w:rFonts w:ascii="Arial" w:hAnsi="Arial" w:cs="Arial"/>
          <w:noProof/>
          <w:sz w:val="22"/>
          <w:szCs w:val="22"/>
        </w:rPr>
        <w:t xml:space="preserve"> </w:t>
      </w:r>
      <w:r w:rsidRPr="00B95705" w:rsidR="00B95705">
        <w:rPr>
          <w:rFonts w:ascii="Arial" w:hAnsi="Arial" w:cs="Arial"/>
          <w:noProof/>
          <w:sz w:val="22"/>
          <w:szCs w:val="22"/>
        </w:rPr>
        <w:t xml:space="preserve">poslancov Národnej rady Slovenskej republiky Viliama Jasaňa a Ľubomíra Petráka na vydanie zákona o poskytnutí jednorazového finančného príspevku vojnovým sirotám (tlač 1047) </w:t>
      </w:r>
      <w:r w:rsidRPr="00B95705">
        <w:rPr>
          <w:rFonts w:ascii="Arial" w:hAnsi="Arial" w:cs="Arial"/>
          <w:noProof/>
          <w:sz w:val="22"/>
          <w:szCs w:val="22"/>
        </w:rPr>
        <w:t>prerokovali výbory v stanovenej lehote a</w:t>
      </w:r>
      <w:r w:rsidRPr="00B95705">
        <w:rPr>
          <w:rFonts w:ascii="Arial" w:hAnsi="Arial" w:cs="Arial"/>
          <w:b/>
          <w:noProof/>
          <w:sz w:val="22"/>
          <w:szCs w:val="22"/>
        </w:rPr>
        <w:t> </w:t>
      </w:r>
      <w:r w:rsidRPr="00B95705">
        <w:rPr>
          <w:rFonts w:ascii="Arial" w:hAnsi="Arial" w:cs="Arial"/>
          <w:sz w:val="22"/>
          <w:szCs w:val="22"/>
        </w:rPr>
        <w:t xml:space="preserve">odporúčali ho </w:t>
      </w:r>
      <w:r w:rsidRPr="00B95705">
        <w:rPr>
          <w:rFonts w:ascii="Arial" w:hAnsi="Arial" w:cs="Arial"/>
          <w:b/>
          <w:sz w:val="22"/>
          <w:szCs w:val="22"/>
        </w:rPr>
        <w:t>schváliť</w:t>
      </w:r>
      <w:r w:rsidR="004342FC">
        <w:rPr>
          <w:rFonts w:ascii="Arial" w:hAnsi="Arial" w:cs="Arial"/>
          <w:b/>
          <w:sz w:val="22"/>
          <w:szCs w:val="22"/>
        </w:rPr>
        <w:t xml:space="preserve"> s pripomienkami</w:t>
      </w:r>
      <w:r w:rsidRPr="00B95705">
        <w:rPr>
          <w:rFonts w:ascii="Arial" w:hAnsi="Arial" w:cs="Arial"/>
          <w:b/>
          <w:sz w:val="22"/>
          <w:szCs w:val="22"/>
        </w:rPr>
        <w:t>:</w:t>
      </w:r>
    </w:p>
    <w:p w:rsidR="00173212" w:rsidRPr="00B95705" w:rsidP="00173212">
      <w:pPr>
        <w:bidi w:val="0"/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95705">
        <w:rPr>
          <w:rFonts w:ascii="Arial" w:hAnsi="Arial" w:cs="Arial"/>
          <w:b/>
          <w:sz w:val="22"/>
          <w:szCs w:val="22"/>
        </w:rPr>
        <w:t xml:space="preserve"> Ústavnoprávny výbor </w:t>
      </w:r>
      <w:r w:rsidRPr="00B95705">
        <w:rPr>
          <w:rFonts w:ascii="Arial" w:hAnsi="Arial" w:cs="Arial"/>
          <w:sz w:val="22"/>
          <w:szCs w:val="22"/>
        </w:rPr>
        <w:t>Národnej rady Slovenskej republiky uznesením z</w:t>
      </w:r>
      <w:r w:rsidR="001D75EA">
        <w:rPr>
          <w:rFonts w:ascii="Arial" w:hAnsi="Arial" w:cs="Arial"/>
          <w:sz w:val="22"/>
          <w:szCs w:val="22"/>
        </w:rPr>
        <w:t xml:space="preserve"> 2. septembra </w:t>
      </w:r>
      <w:r w:rsidRPr="00B95705" w:rsidR="00B95705">
        <w:rPr>
          <w:rFonts w:ascii="Arial" w:hAnsi="Arial" w:cs="Arial"/>
          <w:sz w:val="22"/>
          <w:szCs w:val="22"/>
        </w:rPr>
        <w:t>2014</w:t>
      </w:r>
      <w:r w:rsidRPr="00B95705">
        <w:rPr>
          <w:rFonts w:ascii="Arial" w:hAnsi="Arial" w:cs="Arial"/>
          <w:sz w:val="22"/>
          <w:szCs w:val="22"/>
        </w:rPr>
        <w:t xml:space="preserve"> č. </w:t>
      </w:r>
      <w:r w:rsidR="001D75EA">
        <w:rPr>
          <w:rFonts w:ascii="Arial" w:hAnsi="Arial" w:cs="Arial"/>
          <w:sz w:val="22"/>
          <w:szCs w:val="22"/>
        </w:rPr>
        <w:t>458</w:t>
      </w:r>
      <w:r w:rsidRPr="00B95705">
        <w:rPr>
          <w:rFonts w:ascii="Arial" w:hAnsi="Arial" w:cs="Arial"/>
          <w:sz w:val="22"/>
          <w:szCs w:val="22"/>
        </w:rPr>
        <w:t xml:space="preserve">, </w:t>
      </w:r>
    </w:p>
    <w:p w:rsidR="00173212" w:rsidRPr="00B95705" w:rsidP="00173212">
      <w:pPr>
        <w:bidi w:val="0"/>
        <w:spacing w:before="12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95705">
        <w:rPr>
          <w:rFonts w:ascii="Arial" w:hAnsi="Arial" w:cs="Arial"/>
          <w:b/>
          <w:sz w:val="22"/>
          <w:szCs w:val="22"/>
        </w:rPr>
        <w:t xml:space="preserve">Výbor </w:t>
      </w:r>
      <w:r w:rsidRPr="00B95705">
        <w:rPr>
          <w:rFonts w:ascii="Arial" w:hAnsi="Arial" w:cs="Arial"/>
          <w:sz w:val="22"/>
          <w:szCs w:val="22"/>
        </w:rPr>
        <w:t xml:space="preserve">Národnej rady Slovenskej republiky </w:t>
      </w:r>
      <w:r w:rsidRPr="00B95705">
        <w:rPr>
          <w:rFonts w:ascii="Arial" w:hAnsi="Arial" w:cs="Arial"/>
          <w:b/>
          <w:sz w:val="22"/>
          <w:szCs w:val="22"/>
        </w:rPr>
        <w:t xml:space="preserve">pre </w:t>
      </w:r>
      <w:r w:rsidRPr="00B95705" w:rsidR="00B95705">
        <w:rPr>
          <w:rFonts w:ascii="Arial" w:hAnsi="Arial" w:cs="Arial"/>
          <w:b/>
          <w:sz w:val="22"/>
          <w:szCs w:val="22"/>
        </w:rPr>
        <w:t>financie a rozpočet</w:t>
      </w:r>
      <w:r w:rsidRPr="00B95705">
        <w:rPr>
          <w:rFonts w:ascii="Arial" w:hAnsi="Arial" w:cs="Arial"/>
          <w:sz w:val="22"/>
          <w:szCs w:val="22"/>
        </w:rPr>
        <w:t xml:space="preserve"> uznesením z</w:t>
      </w:r>
      <w:r w:rsidR="00B35A58">
        <w:rPr>
          <w:rFonts w:ascii="Arial" w:hAnsi="Arial" w:cs="Arial"/>
          <w:sz w:val="22"/>
          <w:szCs w:val="22"/>
        </w:rPr>
        <w:t>o 4.</w:t>
      </w:r>
      <w:r w:rsidRPr="00B95705">
        <w:rPr>
          <w:rFonts w:ascii="Arial" w:hAnsi="Arial" w:cs="Arial"/>
          <w:sz w:val="22"/>
          <w:szCs w:val="22"/>
        </w:rPr>
        <w:t> </w:t>
      </w:r>
      <w:r w:rsidRPr="00B95705" w:rsidR="00B95705">
        <w:rPr>
          <w:rFonts w:ascii="Arial" w:hAnsi="Arial" w:cs="Arial"/>
          <w:sz w:val="22"/>
          <w:szCs w:val="22"/>
        </w:rPr>
        <w:t xml:space="preserve">septembra 2014 č. </w:t>
      </w:r>
      <w:r w:rsidRPr="00B95705">
        <w:rPr>
          <w:rFonts w:ascii="Arial" w:hAnsi="Arial" w:cs="Arial"/>
          <w:sz w:val="22"/>
          <w:szCs w:val="22"/>
        </w:rPr>
        <w:t xml:space="preserve"> </w:t>
      </w:r>
      <w:r w:rsidR="00B35A58">
        <w:rPr>
          <w:rFonts w:ascii="Arial" w:hAnsi="Arial" w:cs="Arial"/>
          <w:sz w:val="22"/>
          <w:szCs w:val="22"/>
        </w:rPr>
        <w:t>324</w:t>
      </w:r>
      <w:r w:rsidR="0005649D">
        <w:rPr>
          <w:rFonts w:ascii="Arial" w:hAnsi="Arial" w:cs="Arial"/>
          <w:sz w:val="22"/>
          <w:szCs w:val="22"/>
        </w:rPr>
        <w:t>,</w:t>
      </w:r>
    </w:p>
    <w:p w:rsidR="00173212" w:rsidRPr="00B95705" w:rsidP="00173212">
      <w:pPr>
        <w:bidi w:val="0"/>
        <w:spacing w:before="120"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95705">
        <w:rPr>
          <w:rFonts w:ascii="Arial" w:hAnsi="Arial" w:cs="Arial"/>
          <w:sz w:val="22"/>
          <w:szCs w:val="22"/>
        </w:rPr>
        <w:t>a </w:t>
      </w:r>
      <w:r w:rsidRPr="00B95705">
        <w:rPr>
          <w:rFonts w:ascii="Arial" w:hAnsi="Arial" w:cs="Arial"/>
          <w:b/>
          <w:sz w:val="22"/>
          <w:szCs w:val="22"/>
        </w:rPr>
        <w:t xml:space="preserve">Výbor </w:t>
      </w:r>
      <w:r w:rsidRPr="00B95705">
        <w:rPr>
          <w:rFonts w:ascii="Arial" w:hAnsi="Arial" w:cs="Arial"/>
          <w:sz w:val="22"/>
          <w:szCs w:val="22"/>
        </w:rPr>
        <w:t xml:space="preserve">Národnej rady Slovenskej republiky </w:t>
      </w:r>
      <w:r w:rsidRPr="00B95705">
        <w:rPr>
          <w:rFonts w:ascii="Arial" w:hAnsi="Arial" w:cs="Arial"/>
          <w:b/>
          <w:sz w:val="22"/>
          <w:szCs w:val="22"/>
        </w:rPr>
        <w:t xml:space="preserve">pre ľudské práva a národnostné menšiny </w:t>
      </w:r>
      <w:r w:rsidRPr="00B95705">
        <w:rPr>
          <w:rFonts w:ascii="Arial" w:hAnsi="Arial" w:cs="Arial"/>
          <w:sz w:val="22"/>
          <w:szCs w:val="22"/>
        </w:rPr>
        <w:t xml:space="preserve">uznesením z 9. </w:t>
      </w:r>
      <w:r w:rsidRPr="00B95705" w:rsidR="00B95705">
        <w:rPr>
          <w:rFonts w:ascii="Arial" w:hAnsi="Arial" w:cs="Arial"/>
          <w:sz w:val="22"/>
          <w:szCs w:val="22"/>
        </w:rPr>
        <w:t>septembra 2014</w:t>
      </w:r>
      <w:r w:rsidRPr="00B95705">
        <w:rPr>
          <w:rFonts w:ascii="Arial" w:hAnsi="Arial" w:cs="Arial"/>
          <w:sz w:val="22"/>
          <w:szCs w:val="22"/>
        </w:rPr>
        <w:t xml:space="preserve"> č. </w:t>
      </w:r>
      <w:r w:rsidR="0005649D">
        <w:rPr>
          <w:rFonts w:ascii="Arial" w:hAnsi="Arial" w:cs="Arial"/>
          <w:sz w:val="22"/>
          <w:szCs w:val="22"/>
        </w:rPr>
        <w:t>137</w:t>
      </w:r>
      <w:r w:rsidRPr="00B95705">
        <w:rPr>
          <w:rFonts w:ascii="Arial" w:hAnsi="Arial" w:cs="Arial"/>
          <w:sz w:val="22"/>
          <w:szCs w:val="22"/>
        </w:rPr>
        <w:t>.</w:t>
      </w:r>
    </w:p>
    <w:p w:rsidR="00173212" w:rsidRPr="00B95705" w:rsidP="00173212">
      <w:pPr>
        <w:pStyle w:val="TxBrp9"/>
        <w:tabs>
          <w:tab w:val="num" w:pos="900"/>
        </w:tabs>
        <w:bidi w:val="0"/>
        <w:spacing w:line="360" w:lineRule="auto"/>
        <w:rPr>
          <w:rFonts w:ascii="Arial" w:hAnsi="Arial" w:cs="Arial"/>
          <w:sz w:val="22"/>
          <w:szCs w:val="22"/>
          <w:lang w:val="sk-SK"/>
        </w:rPr>
      </w:pPr>
    </w:p>
    <w:p w:rsidR="00173212" w:rsidRPr="00B95705" w:rsidP="0017321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B95705">
        <w:rPr>
          <w:rFonts w:ascii="Arial" w:hAnsi="Arial" w:cs="Arial"/>
          <w:bCs/>
          <w:sz w:val="22"/>
          <w:szCs w:val="22"/>
        </w:rPr>
        <w:t>IV.</w:t>
      </w:r>
    </w:p>
    <w:p w:rsidR="00173212" w:rsidRPr="00B95705" w:rsidP="00173212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173212" w:rsidP="0017321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5705">
        <w:rPr>
          <w:rFonts w:ascii="Arial" w:hAnsi="Arial" w:cs="Arial"/>
          <w:b/>
          <w:sz w:val="22"/>
          <w:szCs w:val="22"/>
        </w:rPr>
        <w:tab/>
      </w:r>
      <w:r w:rsidRPr="00B35A58">
        <w:rPr>
          <w:rFonts w:ascii="Arial" w:hAnsi="Arial" w:cs="Arial"/>
          <w:sz w:val="22"/>
          <w:szCs w:val="22"/>
        </w:rPr>
        <w:t>Z uznesení výborov</w:t>
      </w:r>
      <w:r w:rsidRPr="00B95705">
        <w:rPr>
          <w:rFonts w:ascii="Arial" w:hAnsi="Arial" w:cs="Arial"/>
          <w:b/>
          <w:sz w:val="22"/>
          <w:szCs w:val="22"/>
        </w:rPr>
        <w:t xml:space="preserve"> </w:t>
      </w:r>
      <w:r w:rsidRPr="00B95705">
        <w:rPr>
          <w:rFonts w:ascii="Arial" w:hAnsi="Arial" w:cs="Arial"/>
          <w:sz w:val="22"/>
          <w:szCs w:val="22"/>
        </w:rPr>
        <w:t>Národnej rady Slovenskej republiky uvedených v</w:t>
      </w:r>
      <w:r w:rsidR="0005649D">
        <w:rPr>
          <w:rFonts w:ascii="Arial" w:hAnsi="Arial" w:cs="Arial"/>
          <w:sz w:val="22"/>
          <w:szCs w:val="22"/>
        </w:rPr>
        <w:t xml:space="preserve"> III. bode </w:t>
      </w:r>
      <w:r w:rsidRPr="00B95705">
        <w:rPr>
          <w:rFonts w:ascii="Arial" w:hAnsi="Arial" w:cs="Arial"/>
          <w:sz w:val="22"/>
          <w:szCs w:val="22"/>
        </w:rPr>
        <w:t xml:space="preserve">tejto spoločnej správy vyplývajú tieto </w:t>
      </w:r>
      <w:r w:rsidR="002A5ADB">
        <w:rPr>
          <w:rFonts w:ascii="Arial" w:hAnsi="Arial" w:cs="Arial"/>
          <w:bCs/>
          <w:sz w:val="22"/>
          <w:szCs w:val="22"/>
        </w:rPr>
        <w:t xml:space="preserve">pozmeňujúce </w:t>
      </w:r>
      <w:r w:rsidRPr="005C762C">
        <w:rPr>
          <w:rFonts w:ascii="Arial" w:hAnsi="Arial" w:cs="Arial"/>
          <w:bCs/>
          <w:sz w:val="22"/>
          <w:szCs w:val="22"/>
        </w:rPr>
        <w:t>návrhy:</w:t>
      </w:r>
    </w:p>
    <w:p w:rsidR="00924AC6" w:rsidP="0017321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24AC6" w:rsidP="00924AC6">
      <w:pPr>
        <w:pStyle w:val="ListParagraph"/>
        <w:numPr>
          <w:numId w:val="4"/>
        </w:num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bCs/>
        </w:rPr>
      </w:pPr>
      <w:r w:rsidRPr="00914160">
        <w:rPr>
          <w:rFonts w:ascii="Arial" w:hAnsi="Arial" w:cs="Arial"/>
          <w:bCs/>
        </w:rPr>
        <w:t>V § 2</w:t>
      </w:r>
      <w:r w:rsidRPr="00914160" w:rsidR="00914160">
        <w:rPr>
          <w:rFonts w:ascii="Arial" w:hAnsi="Arial" w:cs="Arial"/>
          <w:bCs/>
        </w:rPr>
        <w:t xml:space="preserve"> ods. 1 sa vypúšťa označenie písmena </w:t>
      </w:r>
      <w:r w:rsidR="00914160">
        <w:rPr>
          <w:rFonts w:ascii="Arial" w:hAnsi="Arial" w:cs="Arial"/>
          <w:bCs/>
        </w:rPr>
        <w:t>„</w:t>
      </w:r>
      <w:r w:rsidRPr="00914160" w:rsidR="00914160">
        <w:rPr>
          <w:rFonts w:ascii="Arial" w:hAnsi="Arial" w:cs="Arial"/>
          <w:bCs/>
        </w:rPr>
        <w:t>c)</w:t>
      </w:r>
      <w:r w:rsidR="00914160">
        <w:rPr>
          <w:rFonts w:ascii="Arial" w:hAnsi="Arial" w:cs="Arial"/>
          <w:bCs/>
        </w:rPr>
        <w:t>“ a text tohto písmena sa zaraďuje ako pokračovanie písmena „b“.</w:t>
      </w:r>
    </w:p>
    <w:p w:rsidR="00914160" w:rsidP="00914160">
      <w:pPr>
        <w:pStyle w:val="ListParagraph"/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bCs/>
        </w:rPr>
      </w:pPr>
    </w:p>
    <w:p w:rsidR="00914160" w:rsidP="00914160">
      <w:pPr>
        <w:pStyle w:val="ListParagraph"/>
        <w:tabs>
          <w:tab w:val="left" w:pos="-1985"/>
          <w:tab w:val="left" w:pos="1077"/>
        </w:tabs>
        <w:bidi w:val="0"/>
        <w:spacing w:line="360" w:lineRule="auto"/>
        <w:ind w:left="35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 o legislatívno-technickú úpravu, opravu chyby, ktorá vznikla pri písaní. Text písmena c) patrí do písmena b).</w:t>
      </w:r>
    </w:p>
    <w:p w:rsidR="00914160" w:rsidP="00914160">
      <w:pPr>
        <w:pStyle w:val="ListParagraph"/>
        <w:tabs>
          <w:tab w:val="left" w:pos="-1985"/>
          <w:tab w:val="left" w:pos="1077"/>
        </w:tabs>
        <w:bidi w:val="0"/>
        <w:spacing w:line="360" w:lineRule="auto"/>
        <w:ind w:left="3544"/>
        <w:jc w:val="both"/>
        <w:rPr>
          <w:rFonts w:ascii="Arial" w:hAnsi="Arial" w:cs="Arial"/>
          <w:bCs/>
        </w:rPr>
      </w:pPr>
    </w:p>
    <w:p w:rsidR="00914160" w:rsidP="00914160">
      <w:pPr>
        <w:pStyle w:val="ListParagraph"/>
        <w:tabs>
          <w:tab w:val="left" w:pos="-1985"/>
          <w:tab w:val="left" w:pos="1077"/>
        </w:tabs>
        <w:bidi w:val="0"/>
        <w:spacing w:line="360" w:lineRule="auto"/>
        <w:ind w:left="354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Výbor NR SR pre financie a</w:t>
      </w:r>
      <w:r w:rsidR="00B35A58">
        <w:rPr>
          <w:rFonts w:ascii="Arial" w:hAnsi="Arial" w:cs="Arial"/>
          <w:bCs/>
          <w:i/>
        </w:rPr>
        <w:t> </w:t>
      </w:r>
      <w:r>
        <w:rPr>
          <w:rFonts w:ascii="Arial" w:hAnsi="Arial" w:cs="Arial"/>
          <w:bCs/>
          <w:i/>
        </w:rPr>
        <w:t>rozpočet</w:t>
      </w:r>
    </w:p>
    <w:p w:rsidR="00B35A58" w:rsidP="00914160">
      <w:pPr>
        <w:pStyle w:val="ListParagraph"/>
        <w:tabs>
          <w:tab w:val="left" w:pos="-1985"/>
          <w:tab w:val="left" w:pos="1077"/>
        </w:tabs>
        <w:bidi w:val="0"/>
        <w:spacing w:line="360" w:lineRule="auto"/>
        <w:ind w:left="3544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Výbor NR SR pre ľudské práva a národnostné menšiny</w:t>
      </w:r>
    </w:p>
    <w:p w:rsidR="00B35A58" w:rsidP="00914160">
      <w:pPr>
        <w:pStyle w:val="ListParagraph"/>
        <w:tabs>
          <w:tab w:val="left" w:pos="-1985"/>
          <w:tab w:val="left" w:pos="1077"/>
        </w:tabs>
        <w:bidi w:val="0"/>
        <w:spacing w:line="360" w:lineRule="auto"/>
        <w:ind w:left="3544"/>
        <w:jc w:val="both"/>
        <w:rPr>
          <w:rFonts w:ascii="Arial" w:hAnsi="Arial" w:cs="Arial"/>
          <w:bCs/>
          <w:i/>
        </w:rPr>
      </w:pPr>
    </w:p>
    <w:p w:rsidR="00914160" w:rsidP="00914160">
      <w:pPr>
        <w:pStyle w:val="ListParagraph"/>
        <w:tabs>
          <w:tab w:val="left" w:pos="-1985"/>
          <w:tab w:val="left" w:pos="1077"/>
        </w:tabs>
        <w:bidi w:val="0"/>
        <w:spacing w:line="360" w:lineRule="auto"/>
        <w:ind w:left="3544"/>
        <w:jc w:val="both"/>
        <w:rPr>
          <w:rFonts w:ascii="Arial" w:hAnsi="Arial" w:cs="Arial"/>
          <w:b/>
          <w:bCs/>
        </w:rPr>
      </w:pPr>
      <w:r w:rsidRPr="00242B0B">
        <w:rPr>
          <w:rFonts w:ascii="Arial" w:hAnsi="Arial" w:cs="Arial"/>
          <w:bCs/>
        </w:rPr>
        <w:t>Gestorský výbor odporúča</w:t>
      </w:r>
      <w:r>
        <w:rPr>
          <w:rFonts w:ascii="Arial" w:hAnsi="Arial" w:cs="Arial"/>
          <w:b/>
          <w:bCs/>
        </w:rPr>
        <w:t xml:space="preserve"> schváliť</w:t>
      </w:r>
    </w:p>
    <w:p w:rsidR="005C762C" w:rsidP="005C762C">
      <w:pPr>
        <w:tabs>
          <w:tab w:val="left" w:pos="-1985"/>
          <w:tab w:val="left" w:pos="1077"/>
        </w:tabs>
        <w:bidi w:val="0"/>
        <w:spacing w:line="360" w:lineRule="auto"/>
        <w:jc w:val="both"/>
        <w:rPr>
          <w:rFonts w:ascii="Arial" w:hAnsi="Arial" w:cs="Arial"/>
          <w:b/>
          <w:bCs/>
        </w:rPr>
      </w:pPr>
    </w:p>
    <w:p w:rsidR="005C762C" w:rsidP="005C762C">
      <w:pPr>
        <w:pStyle w:val="ListParagraph"/>
        <w:numPr>
          <w:numId w:val="4"/>
        </w:numPr>
        <w:tabs>
          <w:tab w:val="left" w:pos="-1985"/>
          <w:tab w:val="left" w:pos="1077"/>
        </w:tabs>
        <w:bidi w:val="0"/>
        <w:spacing w:line="360" w:lineRule="auto"/>
        <w:jc w:val="both"/>
        <w:rPr>
          <w:rFonts w:ascii="Arial" w:hAnsi="Arial" w:cs="Arial"/>
          <w:bCs/>
        </w:rPr>
      </w:pPr>
      <w:r w:rsidRPr="005C762C">
        <w:rPr>
          <w:rFonts w:ascii="Arial" w:hAnsi="Arial" w:cs="Arial"/>
          <w:bCs/>
        </w:rPr>
        <w:t>V § 2 ods. 2 písm. b) sa vypúšťa čiarka za slovom „boji“ a text „ale dlhšiu ako 28 dní,“.</w:t>
      </w:r>
    </w:p>
    <w:p w:rsidR="005C762C" w:rsidP="005C762C">
      <w:pPr>
        <w:pStyle w:val="ListParagraph"/>
        <w:tabs>
          <w:tab w:val="left" w:pos="-1985"/>
          <w:tab w:val="left" w:pos="1077"/>
        </w:tabs>
        <w:bidi w:val="0"/>
        <w:spacing w:line="360" w:lineRule="auto"/>
        <w:ind w:left="3544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Na základe zistených poznatkov a pripomienok od občanov sa navrhuje vypustenie časového obmedzenia pre účastníkov bojov za oslobodenie, ktoré sa javí ako neprimerané voči tým, ktorí padli alebo boli popravení, alebo zomreli na následky zranení v akomkoľvek čase ich účasti v boji za oslobodenie.</w:t>
      </w:r>
    </w:p>
    <w:p w:rsidR="005C762C" w:rsidP="005C762C">
      <w:pPr>
        <w:pStyle w:val="ListParagraph"/>
        <w:tabs>
          <w:tab w:val="left" w:pos="-1985"/>
          <w:tab w:val="left" w:pos="1077"/>
        </w:tabs>
        <w:bidi w:val="0"/>
        <w:spacing w:line="360" w:lineRule="auto"/>
        <w:ind w:left="3544" w:hanging="142"/>
        <w:jc w:val="both"/>
        <w:rPr>
          <w:rFonts w:ascii="Arial" w:hAnsi="Arial" w:cs="Arial"/>
          <w:bCs/>
        </w:rPr>
      </w:pPr>
    </w:p>
    <w:p w:rsidR="005C762C" w:rsidP="005C762C">
      <w:pPr>
        <w:pStyle w:val="ListParagraph"/>
        <w:tabs>
          <w:tab w:val="left" w:pos="-1985"/>
          <w:tab w:val="left" w:pos="1077"/>
        </w:tabs>
        <w:bidi w:val="0"/>
        <w:spacing w:line="360" w:lineRule="auto"/>
        <w:ind w:left="3544" w:hanging="142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</w:t>
      </w:r>
      <w:r w:rsidRPr="005C762C">
        <w:rPr>
          <w:rFonts w:ascii="Arial" w:hAnsi="Arial" w:cs="Arial"/>
          <w:bCs/>
          <w:i/>
        </w:rPr>
        <w:t>Výbor NR SR pre ľudské práva a národnostné menšiny</w:t>
      </w:r>
    </w:p>
    <w:p w:rsidR="005C762C" w:rsidP="005C762C">
      <w:pPr>
        <w:pStyle w:val="ListParagraph"/>
        <w:tabs>
          <w:tab w:val="left" w:pos="-1985"/>
          <w:tab w:val="left" w:pos="1077"/>
        </w:tabs>
        <w:bidi w:val="0"/>
        <w:spacing w:line="360" w:lineRule="auto"/>
        <w:ind w:left="3544" w:hanging="142"/>
        <w:jc w:val="both"/>
        <w:rPr>
          <w:rFonts w:ascii="Arial" w:hAnsi="Arial" w:cs="Arial"/>
          <w:bCs/>
          <w:i/>
        </w:rPr>
      </w:pPr>
    </w:p>
    <w:p w:rsidR="005C762C" w:rsidRPr="005C762C" w:rsidP="005C762C">
      <w:pPr>
        <w:pStyle w:val="ListParagraph"/>
        <w:tabs>
          <w:tab w:val="left" w:pos="-1985"/>
          <w:tab w:val="left" w:pos="1077"/>
        </w:tabs>
        <w:bidi w:val="0"/>
        <w:spacing w:line="360" w:lineRule="auto"/>
        <w:ind w:left="3544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Gestorský výbor odporúča </w:t>
      </w:r>
      <w:r>
        <w:rPr>
          <w:rFonts w:ascii="Arial" w:hAnsi="Arial" w:cs="Arial"/>
          <w:b/>
          <w:bCs/>
        </w:rPr>
        <w:t>schváliť</w:t>
      </w:r>
    </w:p>
    <w:p w:rsidR="0005649D" w:rsidRPr="00914160" w:rsidP="00914160">
      <w:pPr>
        <w:pStyle w:val="ListParagraph"/>
        <w:tabs>
          <w:tab w:val="left" w:pos="-1985"/>
          <w:tab w:val="left" w:pos="1077"/>
        </w:tabs>
        <w:bidi w:val="0"/>
        <w:spacing w:line="360" w:lineRule="auto"/>
        <w:ind w:left="3544"/>
        <w:jc w:val="both"/>
        <w:rPr>
          <w:rFonts w:ascii="Arial" w:hAnsi="Arial" w:cs="Arial"/>
          <w:b/>
          <w:bCs/>
        </w:rPr>
      </w:pPr>
    </w:p>
    <w:p w:rsidR="001D75EA" w:rsidP="00924AC6">
      <w:pPr>
        <w:pStyle w:val="ListParagraph"/>
        <w:numPr>
          <w:numId w:val="4"/>
        </w:num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bCs/>
        </w:rPr>
      </w:pPr>
      <w:r w:rsidRPr="006249CB" w:rsidR="006249CB">
        <w:rPr>
          <w:rFonts w:ascii="Arial" w:hAnsi="Arial" w:cs="Arial"/>
          <w:bCs/>
        </w:rPr>
        <w:t>Ustanovenia</w:t>
      </w:r>
      <w:r w:rsidR="006249CB">
        <w:rPr>
          <w:rFonts w:ascii="Arial" w:hAnsi="Arial" w:cs="Arial"/>
          <w:bCs/>
        </w:rPr>
        <w:t xml:space="preserve"> „§ 7 a </w:t>
      </w:r>
      <w:r w:rsidR="00F14198">
        <w:rPr>
          <w:rFonts w:ascii="Arial" w:hAnsi="Arial" w:cs="Arial"/>
          <w:bCs/>
        </w:rPr>
        <w:t xml:space="preserve">§ </w:t>
      </w:r>
      <w:r w:rsidR="006249CB">
        <w:rPr>
          <w:rFonts w:ascii="Arial" w:hAnsi="Arial" w:cs="Arial"/>
          <w:bCs/>
        </w:rPr>
        <w:t>8“ sa označujú ako ustanovenia „§ 6 a § 7“.</w:t>
      </w:r>
    </w:p>
    <w:p w:rsidR="006249CB" w:rsidP="006249CB">
      <w:pPr>
        <w:pStyle w:val="ListParagraph"/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bCs/>
        </w:rPr>
      </w:pPr>
    </w:p>
    <w:p w:rsidR="006249CB" w:rsidP="006249CB">
      <w:pPr>
        <w:pStyle w:val="ListParagraph"/>
        <w:tabs>
          <w:tab w:val="left" w:pos="-1985"/>
          <w:tab w:val="left" w:pos="709"/>
          <w:tab w:val="left" w:pos="1077"/>
        </w:tabs>
        <w:bidi w:val="0"/>
        <w:spacing w:line="360" w:lineRule="auto"/>
        <w:ind w:left="3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Navrhuje sa vykonať prečíslovanie ustanovení návrhu zákona, nakoľko ustanovenie § 6 absentuje.</w:t>
      </w:r>
    </w:p>
    <w:p w:rsidR="006249CB" w:rsidP="006249CB">
      <w:pPr>
        <w:pStyle w:val="ListParagraph"/>
        <w:tabs>
          <w:tab w:val="left" w:pos="-1985"/>
          <w:tab w:val="left" w:pos="709"/>
          <w:tab w:val="left" w:pos="1077"/>
        </w:tabs>
        <w:bidi w:val="0"/>
        <w:spacing w:line="360" w:lineRule="auto"/>
        <w:ind w:left="3540"/>
        <w:jc w:val="both"/>
        <w:rPr>
          <w:rFonts w:ascii="Arial" w:hAnsi="Arial" w:cs="Arial"/>
          <w:bCs/>
        </w:rPr>
      </w:pPr>
    </w:p>
    <w:p w:rsidR="006249CB" w:rsidP="006249CB">
      <w:pPr>
        <w:pStyle w:val="ListParagraph"/>
        <w:tabs>
          <w:tab w:val="left" w:pos="-1985"/>
          <w:tab w:val="left" w:pos="709"/>
          <w:tab w:val="left" w:pos="1077"/>
        </w:tabs>
        <w:bidi w:val="0"/>
        <w:spacing w:line="360" w:lineRule="auto"/>
        <w:ind w:left="3540"/>
        <w:jc w:val="both"/>
        <w:rPr>
          <w:rFonts w:ascii="Arial" w:hAnsi="Arial" w:cs="Arial"/>
          <w:bCs/>
          <w:i/>
        </w:rPr>
      </w:pPr>
      <w:r w:rsidRPr="00520C30">
        <w:rPr>
          <w:rFonts w:ascii="Arial" w:hAnsi="Arial" w:cs="Arial"/>
          <w:bCs/>
          <w:i/>
        </w:rPr>
        <w:t>Ústavnoprávny výbor NR SR</w:t>
      </w:r>
    </w:p>
    <w:p w:rsidR="00A10A99" w:rsidP="006249CB">
      <w:pPr>
        <w:pStyle w:val="ListParagraph"/>
        <w:tabs>
          <w:tab w:val="left" w:pos="-1985"/>
          <w:tab w:val="left" w:pos="709"/>
          <w:tab w:val="left" w:pos="1077"/>
        </w:tabs>
        <w:bidi w:val="0"/>
        <w:spacing w:line="360" w:lineRule="auto"/>
        <w:ind w:left="35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Výbor NR SR pre financie a rozpočet</w:t>
      </w:r>
    </w:p>
    <w:p w:rsidR="00B35A58" w:rsidRPr="00520C30" w:rsidP="006249CB">
      <w:pPr>
        <w:pStyle w:val="ListParagraph"/>
        <w:tabs>
          <w:tab w:val="left" w:pos="-1985"/>
          <w:tab w:val="left" w:pos="709"/>
          <w:tab w:val="left" w:pos="1077"/>
        </w:tabs>
        <w:bidi w:val="0"/>
        <w:spacing w:line="360" w:lineRule="auto"/>
        <w:ind w:left="354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Výbor NR SR pre ľudské práva a národnostné menšiny</w:t>
      </w:r>
    </w:p>
    <w:p w:rsidR="006249CB" w:rsidP="006249CB">
      <w:pPr>
        <w:pStyle w:val="ListParagraph"/>
        <w:tabs>
          <w:tab w:val="left" w:pos="-1985"/>
          <w:tab w:val="left" w:pos="709"/>
          <w:tab w:val="left" w:pos="1077"/>
        </w:tabs>
        <w:bidi w:val="0"/>
        <w:spacing w:line="360" w:lineRule="auto"/>
        <w:ind w:left="3540"/>
        <w:jc w:val="both"/>
        <w:rPr>
          <w:rFonts w:ascii="Arial" w:hAnsi="Arial" w:cs="Arial"/>
          <w:bCs/>
        </w:rPr>
      </w:pPr>
    </w:p>
    <w:p w:rsidR="006249CB" w:rsidRPr="006249CB" w:rsidP="006249CB">
      <w:pPr>
        <w:pStyle w:val="ListParagraph"/>
        <w:tabs>
          <w:tab w:val="left" w:pos="-1985"/>
          <w:tab w:val="left" w:pos="709"/>
          <w:tab w:val="left" w:pos="1077"/>
        </w:tabs>
        <w:bidi w:val="0"/>
        <w:spacing w:line="360" w:lineRule="auto"/>
        <w:ind w:left="3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Gestorský výbor odporúča </w:t>
      </w:r>
      <w:r w:rsidRPr="00520C30">
        <w:rPr>
          <w:rFonts w:ascii="Arial" w:hAnsi="Arial" w:cs="Arial"/>
          <w:b/>
          <w:bCs/>
        </w:rPr>
        <w:t>schváliť</w:t>
      </w:r>
    </w:p>
    <w:p w:rsidR="00173212" w:rsidRPr="00B95705" w:rsidP="00173212">
      <w:pPr>
        <w:bidi w:val="0"/>
        <w:rPr>
          <w:rFonts w:ascii="Arial" w:hAnsi="Arial" w:cs="Arial"/>
          <w:sz w:val="22"/>
          <w:szCs w:val="22"/>
        </w:rPr>
      </w:pPr>
    </w:p>
    <w:p w:rsidR="00173212" w:rsidRPr="00B35A58" w:rsidP="0017321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5705">
        <w:rPr>
          <w:rFonts w:ascii="Arial" w:hAnsi="Arial" w:cs="Arial"/>
          <w:sz w:val="22"/>
          <w:szCs w:val="22"/>
        </w:rPr>
        <w:tab/>
      </w:r>
      <w:r w:rsidRPr="00B35A58">
        <w:rPr>
          <w:rFonts w:ascii="Arial" w:hAnsi="Arial" w:cs="Arial"/>
          <w:sz w:val="22"/>
          <w:szCs w:val="22"/>
        </w:rPr>
        <w:t xml:space="preserve">Gestorský výbor </w:t>
      </w:r>
      <w:r w:rsidRPr="005C762C">
        <w:rPr>
          <w:rFonts w:ascii="Arial" w:hAnsi="Arial" w:cs="Arial"/>
          <w:bCs/>
          <w:sz w:val="22"/>
          <w:szCs w:val="22"/>
        </w:rPr>
        <w:t xml:space="preserve">odporúča </w:t>
      </w:r>
      <w:r w:rsidRPr="005C762C">
        <w:rPr>
          <w:rFonts w:ascii="Arial" w:hAnsi="Arial" w:cs="Arial"/>
          <w:sz w:val="22"/>
          <w:szCs w:val="22"/>
        </w:rPr>
        <w:t>hlasovať</w:t>
      </w:r>
      <w:r w:rsidR="002A5ADB">
        <w:rPr>
          <w:rFonts w:ascii="Arial" w:hAnsi="Arial" w:cs="Arial"/>
          <w:sz w:val="22"/>
          <w:szCs w:val="22"/>
        </w:rPr>
        <w:t xml:space="preserve"> o pozmeňujúcich </w:t>
      </w:r>
      <w:r w:rsidRPr="00B35A58">
        <w:rPr>
          <w:rFonts w:ascii="Arial" w:hAnsi="Arial" w:cs="Arial"/>
          <w:sz w:val="22"/>
          <w:szCs w:val="22"/>
        </w:rPr>
        <w:t xml:space="preserve">návrhoch </w:t>
      </w:r>
      <w:r w:rsidR="00B35A58">
        <w:rPr>
          <w:rFonts w:ascii="Arial" w:hAnsi="Arial" w:cs="Arial"/>
          <w:b/>
          <w:sz w:val="22"/>
          <w:szCs w:val="22"/>
        </w:rPr>
        <w:t>v bodoch 1 a</w:t>
      </w:r>
      <w:r w:rsidR="005C762C">
        <w:rPr>
          <w:rFonts w:ascii="Arial" w:hAnsi="Arial" w:cs="Arial"/>
          <w:b/>
          <w:sz w:val="22"/>
          <w:szCs w:val="22"/>
        </w:rPr>
        <w:t>ž 3</w:t>
      </w:r>
      <w:r w:rsidRPr="00B35A58">
        <w:rPr>
          <w:rFonts w:ascii="Arial" w:hAnsi="Arial" w:cs="Arial"/>
          <w:b/>
          <w:sz w:val="22"/>
          <w:szCs w:val="22"/>
        </w:rPr>
        <w:t xml:space="preserve"> spoločne, </w:t>
      </w:r>
      <w:r w:rsidRPr="00B35A58">
        <w:rPr>
          <w:rFonts w:ascii="Arial" w:hAnsi="Arial" w:cs="Arial"/>
          <w:sz w:val="22"/>
          <w:szCs w:val="22"/>
        </w:rPr>
        <w:t xml:space="preserve">s návrhom </w:t>
      </w:r>
      <w:r w:rsidRPr="00B35A58">
        <w:rPr>
          <w:rFonts w:ascii="Arial" w:hAnsi="Arial" w:cs="Arial"/>
          <w:b/>
          <w:sz w:val="22"/>
          <w:szCs w:val="22"/>
        </w:rPr>
        <w:t xml:space="preserve">schváliť.  </w:t>
      </w:r>
    </w:p>
    <w:p w:rsidR="00173212" w:rsidRPr="00B95705" w:rsidP="00173212">
      <w:pPr>
        <w:bidi w:val="0"/>
        <w:rPr>
          <w:rFonts w:ascii="Arial" w:hAnsi="Arial" w:cs="Arial"/>
          <w:b/>
          <w:sz w:val="22"/>
          <w:szCs w:val="22"/>
        </w:rPr>
      </w:pPr>
    </w:p>
    <w:p w:rsidR="00173212" w:rsidRPr="00B95705" w:rsidP="00173212">
      <w:pPr>
        <w:bidi w:val="0"/>
        <w:rPr>
          <w:rFonts w:ascii="Arial" w:hAnsi="Arial" w:cs="Arial"/>
          <w:b/>
          <w:sz w:val="22"/>
          <w:szCs w:val="22"/>
        </w:rPr>
      </w:pPr>
    </w:p>
    <w:p w:rsidR="00173212" w:rsidRPr="00B95705" w:rsidP="00173212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Cs/>
          <w:sz w:val="22"/>
          <w:szCs w:val="22"/>
        </w:rPr>
      </w:pPr>
      <w:r w:rsidRPr="00B95705">
        <w:rPr>
          <w:rFonts w:ascii="Arial" w:hAnsi="Arial" w:cs="Arial"/>
          <w:bCs/>
          <w:sz w:val="22"/>
          <w:szCs w:val="22"/>
        </w:rPr>
        <w:t>V.</w:t>
      </w:r>
    </w:p>
    <w:p w:rsidR="00173212" w:rsidRPr="00B95705" w:rsidP="00173212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Arial" w:hAnsi="Arial" w:cs="Arial"/>
          <w:bCs/>
          <w:sz w:val="22"/>
          <w:szCs w:val="22"/>
        </w:rPr>
      </w:pPr>
    </w:p>
    <w:p w:rsidR="004E7770" w:rsidP="00173212">
      <w:pPr>
        <w:bidi w:val="0"/>
        <w:spacing w:before="120"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B95705" w:rsidR="00173212">
        <w:rPr>
          <w:rFonts w:ascii="Arial" w:hAnsi="Arial" w:cs="Arial"/>
          <w:sz w:val="22"/>
          <w:szCs w:val="22"/>
        </w:rPr>
        <w:tab/>
      </w:r>
      <w:r w:rsidRPr="00B95705" w:rsidR="00173212">
        <w:rPr>
          <w:rFonts w:ascii="Arial" w:hAnsi="Arial" w:cs="Arial"/>
          <w:bCs/>
          <w:sz w:val="22"/>
          <w:szCs w:val="22"/>
        </w:rPr>
        <w:t>Gestorský výbor</w:t>
      </w:r>
      <w:r w:rsidRPr="00B95705" w:rsidR="00173212">
        <w:rPr>
          <w:rFonts w:ascii="Arial" w:hAnsi="Arial" w:cs="Arial"/>
          <w:sz w:val="22"/>
          <w:szCs w:val="22"/>
        </w:rPr>
        <w:t xml:space="preserve"> na základe stanovísk výborov </w:t>
      </w:r>
      <w:r w:rsidRPr="00B95705" w:rsidR="00B95705">
        <w:rPr>
          <w:rFonts w:ascii="Arial" w:hAnsi="Arial" w:cs="Arial"/>
          <w:bCs/>
          <w:sz w:val="22"/>
          <w:szCs w:val="22"/>
        </w:rPr>
        <w:t xml:space="preserve">k </w:t>
      </w:r>
      <w:r w:rsidRPr="00B95705" w:rsidR="00173212">
        <w:rPr>
          <w:rFonts w:ascii="Arial" w:hAnsi="Arial" w:cs="Arial"/>
          <w:sz w:val="22"/>
          <w:szCs w:val="22"/>
        </w:rPr>
        <w:t>návrhu</w:t>
      </w:r>
      <w:r w:rsidRPr="00B95705" w:rsidR="00173212">
        <w:rPr>
          <w:rFonts w:ascii="Arial" w:hAnsi="Arial" w:cs="Arial"/>
          <w:noProof/>
          <w:sz w:val="22"/>
          <w:szCs w:val="22"/>
        </w:rPr>
        <w:t xml:space="preserve"> </w:t>
      </w:r>
      <w:r w:rsidRPr="00B95705" w:rsidR="00B95705">
        <w:rPr>
          <w:rFonts w:ascii="Arial" w:hAnsi="Arial" w:cs="Arial"/>
          <w:noProof/>
          <w:sz w:val="22"/>
          <w:szCs w:val="22"/>
        </w:rPr>
        <w:t xml:space="preserve">poslancov Národnej rady Slovenskej republiky Viliama Jasaňa a Ľubomíra Petráka na vydanie zákona o poskytnutí jednorazového finančného príspevku vojnovým sirotám (tlač 1047)  </w:t>
      </w:r>
    </w:p>
    <w:p w:rsidR="004E7770" w:rsidP="00173212">
      <w:pPr>
        <w:bidi w:val="0"/>
        <w:spacing w:before="120" w:line="360" w:lineRule="auto"/>
        <w:jc w:val="both"/>
        <w:rPr>
          <w:rStyle w:val="spanr"/>
          <w:rFonts w:ascii="Arial" w:hAnsi="Arial" w:cs="Arial"/>
          <w:sz w:val="22"/>
          <w:szCs w:val="22"/>
        </w:rPr>
      </w:pPr>
      <w:r w:rsidRPr="00B95705" w:rsidR="00173212">
        <w:rPr>
          <w:rStyle w:val="spanr"/>
          <w:rFonts w:ascii="Arial" w:hAnsi="Arial" w:cs="Arial"/>
          <w:b/>
          <w:sz w:val="22"/>
          <w:szCs w:val="22"/>
        </w:rPr>
        <w:t>odporúča</w:t>
      </w:r>
      <w:r w:rsidRPr="00B95705" w:rsidR="00173212">
        <w:rPr>
          <w:rStyle w:val="spanr"/>
          <w:rFonts w:ascii="Arial" w:hAnsi="Arial" w:cs="Arial"/>
          <w:sz w:val="22"/>
          <w:szCs w:val="22"/>
        </w:rPr>
        <w:t xml:space="preserve"> </w:t>
      </w:r>
    </w:p>
    <w:p w:rsidR="004E7770" w:rsidP="00173212">
      <w:pPr>
        <w:bidi w:val="0"/>
        <w:spacing w:before="120" w:line="360" w:lineRule="auto"/>
        <w:jc w:val="both"/>
        <w:rPr>
          <w:rStyle w:val="spanr"/>
          <w:rFonts w:ascii="Arial" w:hAnsi="Arial" w:cs="Arial"/>
          <w:b/>
          <w:sz w:val="22"/>
          <w:szCs w:val="22"/>
        </w:rPr>
      </w:pPr>
      <w:r w:rsidRPr="00B95705" w:rsidR="00173212">
        <w:rPr>
          <w:rStyle w:val="spanr"/>
          <w:rFonts w:ascii="Arial" w:hAnsi="Arial" w:cs="Arial"/>
          <w:sz w:val="22"/>
          <w:szCs w:val="22"/>
        </w:rPr>
        <w:t>Národnej rade Slov</w:t>
      </w:r>
      <w:r w:rsidRPr="00B95705" w:rsidR="00B95705">
        <w:rPr>
          <w:rStyle w:val="spanr"/>
          <w:rFonts w:ascii="Arial" w:hAnsi="Arial" w:cs="Arial"/>
          <w:sz w:val="22"/>
          <w:szCs w:val="22"/>
        </w:rPr>
        <w:t>enskej republiky predmetný poslanecký</w:t>
      </w:r>
      <w:r w:rsidRPr="00B95705" w:rsidR="00173212">
        <w:rPr>
          <w:rStyle w:val="spanr"/>
          <w:rFonts w:ascii="Arial" w:hAnsi="Arial" w:cs="Arial"/>
          <w:sz w:val="22"/>
          <w:szCs w:val="22"/>
        </w:rPr>
        <w:t xml:space="preserve"> návrh zákona</w:t>
      </w:r>
      <w:r w:rsidRPr="00B95705" w:rsidR="00173212">
        <w:rPr>
          <w:rStyle w:val="spanr"/>
          <w:rFonts w:ascii="Arial" w:hAnsi="Arial" w:cs="Arial"/>
          <w:b/>
          <w:sz w:val="22"/>
          <w:szCs w:val="22"/>
        </w:rPr>
        <w:t xml:space="preserve"> </w:t>
      </w:r>
    </w:p>
    <w:p w:rsidR="004E7770" w:rsidP="00173212">
      <w:pPr>
        <w:bidi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95705" w:rsidR="00173212">
        <w:rPr>
          <w:rFonts w:ascii="Arial" w:hAnsi="Arial" w:cs="Arial"/>
          <w:b/>
          <w:sz w:val="22"/>
          <w:szCs w:val="22"/>
        </w:rPr>
        <w:t>schváliť</w:t>
      </w:r>
      <w:r w:rsidRPr="00B95705" w:rsidR="00173212">
        <w:rPr>
          <w:rFonts w:ascii="Arial" w:hAnsi="Arial" w:cs="Arial"/>
          <w:sz w:val="22"/>
          <w:szCs w:val="22"/>
        </w:rPr>
        <w:t xml:space="preserve"> </w:t>
      </w:r>
    </w:p>
    <w:p w:rsidR="00173212" w:rsidRPr="00B95705" w:rsidP="00173212">
      <w:pPr>
        <w:bidi w:val="0"/>
        <w:spacing w:before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5705">
        <w:rPr>
          <w:rFonts w:ascii="Arial" w:hAnsi="Arial" w:cs="Arial"/>
          <w:bCs/>
          <w:sz w:val="22"/>
          <w:szCs w:val="22"/>
        </w:rPr>
        <w:t>v znení schválený</w:t>
      </w:r>
      <w:r w:rsidR="002A5ADB">
        <w:rPr>
          <w:rFonts w:ascii="Arial" w:hAnsi="Arial" w:cs="Arial"/>
          <w:bCs/>
          <w:sz w:val="22"/>
          <w:szCs w:val="22"/>
        </w:rPr>
        <w:t xml:space="preserve">ch pozmeňujúcich </w:t>
      </w:r>
      <w:r w:rsidRPr="00B95705">
        <w:rPr>
          <w:rFonts w:ascii="Arial" w:hAnsi="Arial" w:cs="Arial"/>
          <w:bCs/>
          <w:sz w:val="22"/>
          <w:szCs w:val="22"/>
        </w:rPr>
        <w:t xml:space="preserve">návrhov uvedených v tejto spoločnej správe.  </w:t>
      </w:r>
    </w:p>
    <w:p w:rsidR="00173212" w:rsidRPr="00B95705" w:rsidP="00173212">
      <w:pPr>
        <w:bidi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95705">
        <w:rPr>
          <w:rFonts w:ascii="Arial" w:hAnsi="Arial" w:cs="Arial"/>
          <w:bCs/>
          <w:sz w:val="22"/>
          <w:szCs w:val="22"/>
        </w:rPr>
        <w:tab/>
        <w:t>Spoločná správa</w:t>
      </w:r>
      <w:r w:rsidRPr="00B95705">
        <w:rPr>
          <w:rFonts w:ascii="Arial" w:hAnsi="Arial" w:cs="Arial"/>
          <w:sz w:val="22"/>
          <w:szCs w:val="22"/>
        </w:rPr>
        <w:t xml:space="preserve"> výborov Národnej rady Slovenskej r</w:t>
      </w:r>
      <w:r w:rsidRPr="00B95705" w:rsidR="00B95705">
        <w:rPr>
          <w:rFonts w:ascii="Arial" w:hAnsi="Arial" w:cs="Arial"/>
          <w:sz w:val="22"/>
          <w:szCs w:val="22"/>
        </w:rPr>
        <w:t xml:space="preserve">epubliky o prerokovaní </w:t>
      </w:r>
      <w:r w:rsidRPr="00B95705">
        <w:rPr>
          <w:rFonts w:ascii="Arial" w:hAnsi="Arial" w:cs="Arial"/>
          <w:sz w:val="22"/>
          <w:szCs w:val="22"/>
        </w:rPr>
        <w:t xml:space="preserve">návrhu </w:t>
      </w:r>
      <w:r w:rsidRPr="00B95705" w:rsidR="00B95705">
        <w:rPr>
          <w:rFonts w:ascii="Arial" w:hAnsi="Arial" w:cs="Arial"/>
          <w:noProof/>
          <w:sz w:val="22"/>
          <w:szCs w:val="22"/>
        </w:rPr>
        <w:t xml:space="preserve">poslancov Národnej rady Slovenskej republiky Viliama Jasaňa a Ľubomíra Petráka na vydanie zákona o poskytnutí jednorazového finančného príspevku vojnovým sirotám (tlač 1047) </w:t>
      </w:r>
      <w:r w:rsidRPr="00B95705">
        <w:rPr>
          <w:rFonts w:ascii="Arial" w:hAnsi="Arial" w:cs="Arial"/>
          <w:bCs/>
          <w:sz w:val="22"/>
          <w:szCs w:val="22"/>
        </w:rPr>
        <w:t xml:space="preserve">bola schválená uznesením </w:t>
      </w:r>
      <w:r w:rsidRPr="00B95705" w:rsidR="00B95705">
        <w:rPr>
          <w:rFonts w:ascii="Arial" w:hAnsi="Arial" w:cs="Arial"/>
          <w:bCs/>
          <w:sz w:val="22"/>
          <w:szCs w:val="22"/>
        </w:rPr>
        <w:t>gestorského výboru z 9. septembra 2014 č.</w:t>
      </w:r>
      <w:r w:rsidRPr="00B95705" w:rsidR="00B9570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5649D" w:rsidR="0005649D">
        <w:rPr>
          <w:rFonts w:ascii="Arial" w:hAnsi="Arial" w:cs="Arial"/>
          <w:bCs/>
          <w:sz w:val="22"/>
          <w:szCs w:val="22"/>
        </w:rPr>
        <w:t>138</w:t>
      </w:r>
      <w:r w:rsidRPr="0005649D">
        <w:rPr>
          <w:rFonts w:ascii="Arial" w:hAnsi="Arial" w:cs="Arial"/>
          <w:bCs/>
          <w:sz w:val="22"/>
          <w:szCs w:val="22"/>
        </w:rPr>
        <w:t>.</w:t>
      </w:r>
      <w:r w:rsidRPr="00B95705">
        <w:rPr>
          <w:rFonts w:ascii="Arial" w:hAnsi="Arial" w:cs="Arial"/>
          <w:sz w:val="22"/>
          <w:szCs w:val="22"/>
        </w:rPr>
        <w:t xml:space="preserve"> </w:t>
      </w:r>
    </w:p>
    <w:p w:rsidR="00173212" w:rsidRPr="00B95705" w:rsidP="00173212">
      <w:pPr>
        <w:bidi w:val="0"/>
        <w:spacing w:before="120" w:line="36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B95705">
        <w:rPr>
          <w:rFonts w:ascii="Arial" w:hAnsi="Arial" w:cs="Arial"/>
          <w:bCs/>
          <w:sz w:val="22"/>
          <w:szCs w:val="22"/>
        </w:rPr>
        <w:t>Týmto uznesení</w:t>
      </w:r>
      <w:r w:rsidRPr="00B95705" w:rsidR="00B95705">
        <w:rPr>
          <w:rFonts w:ascii="Arial" w:hAnsi="Arial" w:cs="Arial"/>
          <w:bCs/>
          <w:sz w:val="22"/>
          <w:szCs w:val="22"/>
        </w:rPr>
        <w:t>m výbor zároveň poveril spoločného</w:t>
      </w:r>
      <w:r w:rsidRPr="00B95705">
        <w:rPr>
          <w:rFonts w:ascii="Arial" w:hAnsi="Arial" w:cs="Arial"/>
          <w:bCs/>
          <w:sz w:val="22"/>
          <w:szCs w:val="22"/>
        </w:rPr>
        <w:t xml:space="preserve"> spravodaj</w:t>
      </w:r>
      <w:r w:rsidRPr="00B95705" w:rsidR="00B95705">
        <w:rPr>
          <w:rFonts w:ascii="Arial" w:hAnsi="Arial" w:cs="Arial"/>
          <w:bCs/>
          <w:sz w:val="22"/>
          <w:szCs w:val="22"/>
        </w:rPr>
        <w:t>cu</w:t>
      </w:r>
      <w:r w:rsidR="00520C30">
        <w:rPr>
          <w:rFonts w:ascii="Arial" w:hAnsi="Arial" w:cs="Arial"/>
          <w:bCs/>
          <w:sz w:val="22"/>
          <w:szCs w:val="22"/>
        </w:rPr>
        <w:t xml:space="preserve"> výborov Zoltána Daniša</w:t>
      </w:r>
      <w:r w:rsidRPr="00B95705">
        <w:rPr>
          <w:rFonts w:ascii="Arial" w:hAnsi="Arial" w:cs="Arial"/>
          <w:bCs/>
          <w:sz w:val="22"/>
          <w:szCs w:val="22"/>
        </w:rPr>
        <w:t>, aby na schôdzi Národnej rady Slovenskej republiky pri rokovaní o pred</w:t>
      </w:r>
      <w:r w:rsidRPr="00B95705" w:rsidR="00B95705">
        <w:rPr>
          <w:rFonts w:ascii="Arial" w:hAnsi="Arial" w:cs="Arial"/>
          <w:bCs/>
          <w:sz w:val="22"/>
          <w:szCs w:val="22"/>
        </w:rPr>
        <w:t>metnom návrhu zákona predkladal</w:t>
      </w:r>
      <w:r w:rsidRPr="00B95705">
        <w:rPr>
          <w:rFonts w:ascii="Arial" w:hAnsi="Arial" w:cs="Arial"/>
          <w:bCs/>
          <w:sz w:val="22"/>
          <w:szCs w:val="22"/>
        </w:rPr>
        <w:t xml:space="preserve"> návrhy v zmysle príslušných ustanovení zákona o rokovacom poriadku Národnej rady Slovenskej republiky.</w:t>
      </w:r>
    </w:p>
    <w:p w:rsidR="00173212" w:rsidRPr="00B95705" w:rsidP="00173212">
      <w:pPr>
        <w:bidi w:val="0"/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173212" w:rsidRPr="00B95705" w:rsidP="00B95705">
      <w:pPr>
        <w:bidi w:val="0"/>
        <w:spacing w:before="120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173212" w:rsidRPr="00B95705" w:rsidP="00B95705">
      <w:pPr>
        <w:bidi w:val="0"/>
        <w:spacing w:before="120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173212" w:rsidRPr="00B95705" w:rsidP="00B95705">
      <w:pPr>
        <w:bidi w:val="0"/>
        <w:spacing w:before="120"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173212" w:rsidRPr="00B95705" w:rsidP="00B95705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center"/>
        <w:rPr>
          <w:rFonts w:ascii="Arial" w:hAnsi="Arial" w:cs="Arial"/>
          <w:sz w:val="22"/>
          <w:szCs w:val="22"/>
        </w:rPr>
      </w:pPr>
      <w:r w:rsidRPr="00B95705" w:rsidR="00B95705">
        <w:rPr>
          <w:rFonts w:ascii="Arial" w:hAnsi="Arial" w:cs="Arial"/>
          <w:sz w:val="22"/>
          <w:szCs w:val="22"/>
        </w:rPr>
        <w:t>Rudolf Chmel</w:t>
      </w:r>
      <w:r w:rsidR="005C762C">
        <w:rPr>
          <w:rFonts w:ascii="Arial" w:hAnsi="Arial" w:cs="Arial"/>
          <w:sz w:val="22"/>
          <w:szCs w:val="22"/>
        </w:rPr>
        <w:t xml:space="preserve"> v. r.</w:t>
      </w:r>
    </w:p>
    <w:p w:rsidR="00173212" w:rsidRPr="00B95705" w:rsidP="00B95705">
      <w:pPr>
        <w:tabs>
          <w:tab w:val="left" w:pos="-1985"/>
          <w:tab w:val="left" w:pos="709"/>
          <w:tab w:val="left" w:pos="1077"/>
        </w:tabs>
        <w:bidi w:val="0"/>
        <w:ind w:left="1077"/>
        <w:jc w:val="center"/>
        <w:rPr>
          <w:rFonts w:ascii="Arial" w:hAnsi="Arial" w:cs="Arial"/>
          <w:sz w:val="22"/>
          <w:szCs w:val="22"/>
        </w:rPr>
      </w:pPr>
      <w:r w:rsidRPr="00B95705">
        <w:rPr>
          <w:rFonts w:ascii="Arial" w:hAnsi="Arial" w:cs="Arial"/>
          <w:sz w:val="22"/>
          <w:szCs w:val="22"/>
        </w:rPr>
        <w:t xml:space="preserve">predseda </w:t>
      </w:r>
      <w:r w:rsidRPr="00B95705" w:rsidR="00B95705">
        <w:rPr>
          <w:rFonts w:ascii="Arial" w:hAnsi="Arial" w:cs="Arial"/>
          <w:sz w:val="22"/>
          <w:szCs w:val="22"/>
        </w:rPr>
        <w:t xml:space="preserve">Výboru </w:t>
      </w:r>
      <w:r w:rsidRPr="00B95705">
        <w:rPr>
          <w:rFonts w:ascii="Arial" w:hAnsi="Arial" w:cs="Arial"/>
          <w:sz w:val="22"/>
          <w:szCs w:val="22"/>
        </w:rPr>
        <w:t>Národnej rady Slovenskej republiky</w:t>
      </w:r>
      <w:r w:rsidRPr="00B95705" w:rsidR="00B95705">
        <w:rPr>
          <w:rFonts w:ascii="Arial" w:hAnsi="Arial" w:cs="Arial"/>
          <w:sz w:val="22"/>
          <w:szCs w:val="22"/>
        </w:rPr>
        <w:t xml:space="preserve"> pre ľudské práva a národnostné menšiny</w:t>
      </w:r>
    </w:p>
    <w:p w:rsidR="00173212" w:rsidRPr="00B95705" w:rsidP="00B9570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73212" w:rsidRPr="00B95705" w:rsidP="0017321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3212" w:rsidRPr="00B95705" w:rsidP="0017321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3212" w:rsidRPr="00B95705" w:rsidP="00173212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95705" w:rsidR="00B95705">
        <w:rPr>
          <w:rFonts w:ascii="Arial" w:hAnsi="Arial" w:cs="Arial"/>
          <w:sz w:val="22"/>
          <w:szCs w:val="22"/>
        </w:rPr>
        <w:t>Bratislava  9. septembra 2014</w:t>
      </w:r>
    </w:p>
    <w:p w:rsidR="00173212" w:rsidRPr="00B95705" w:rsidP="00173212">
      <w:pPr>
        <w:bidi w:val="0"/>
        <w:rPr>
          <w:rFonts w:ascii="Arial" w:hAnsi="Arial" w:cs="Arial"/>
          <w:sz w:val="22"/>
          <w:szCs w:val="22"/>
        </w:rPr>
      </w:pPr>
    </w:p>
    <w:p w:rsidR="008912A6" w:rsidRPr="00B95705">
      <w:pPr>
        <w:bidi w:val="0"/>
        <w:rPr>
          <w:rFonts w:ascii="Arial" w:hAnsi="Arial" w:cs="Arial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30F"/>
    <w:multiLevelType w:val="hybridMultilevel"/>
    <w:tmpl w:val="C666F0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8BA05A6"/>
    <w:multiLevelType w:val="hybridMultilevel"/>
    <w:tmpl w:val="08002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E0998"/>
    <w:rsid w:val="0005649D"/>
    <w:rsid w:val="00173212"/>
    <w:rsid w:val="001D75EA"/>
    <w:rsid w:val="00242B0B"/>
    <w:rsid w:val="002A5ADB"/>
    <w:rsid w:val="004342FC"/>
    <w:rsid w:val="004E7770"/>
    <w:rsid w:val="00503DEA"/>
    <w:rsid w:val="00520C30"/>
    <w:rsid w:val="005C762C"/>
    <w:rsid w:val="006249CB"/>
    <w:rsid w:val="007A34A2"/>
    <w:rsid w:val="008912A6"/>
    <w:rsid w:val="00914160"/>
    <w:rsid w:val="00924AC6"/>
    <w:rsid w:val="00A10A99"/>
    <w:rsid w:val="00AA3BB2"/>
    <w:rsid w:val="00AE0998"/>
    <w:rsid w:val="00B35A58"/>
    <w:rsid w:val="00B62302"/>
    <w:rsid w:val="00B95705"/>
    <w:rsid w:val="00C14F42"/>
    <w:rsid w:val="00F1419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173212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173212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173212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173212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173212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173212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7321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xBrp9">
    <w:name w:val="TxBr_p9"/>
    <w:basedOn w:val="Normal"/>
    <w:rsid w:val="0017321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173212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760</Words>
  <Characters>4338</Characters>
  <Application>Microsoft Office Word</Application>
  <DocSecurity>0</DocSecurity>
  <Lines>0</Lines>
  <Paragraphs>0</Paragraphs>
  <ScaleCrop>false</ScaleCrop>
  <Company>Kancelaria NR SR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Šefarová, Jana</cp:lastModifiedBy>
  <cp:revision>2</cp:revision>
  <dcterms:created xsi:type="dcterms:W3CDTF">2014-09-09T12:26:00Z</dcterms:created>
  <dcterms:modified xsi:type="dcterms:W3CDTF">2014-09-09T12:26:00Z</dcterms:modified>
</cp:coreProperties>
</file>