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046BA" w:rsidP="003F758D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F046BA" w:rsidP="003F758D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C34355" w:rsidP="003F758D">
      <w:pPr>
        <w:bidi w:val="0"/>
        <w:jc w:val="both"/>
        <w:rPr>
          <w:rFonts w:ascii="Arial" w:hAnsi="Arial" w:cs="Arial"/>
          <w:i/>
        </w:rPr>
      </w:pPr>
      <w:r w:rsidRPr="00F046BA" w:rsidR="00EA5DC2">
        <w:rPr>
          <w:rFonts w:ascii="Arial" w:hAnsi="Arial" w:cs="Arial"/>
          <w:i/>
        </w:rPr>
        <w:t xml:space="preserve">      pre hospodárske záležitosti</w:t>
      </w:r>
    </w:p>
    <w:p w:rsidR="00EA5DC2" w:rsidRPr="00F046BA" w:rsidP="00255451">
      <w:pPr>
        <w:bidi w:val="0"/>
        <w:ind w:firstLine="567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</w:t>
      </w:r>
      <w:r w:rsidRPr="00F046BA" w:rsidR="000F2CA6">
        <w:rPr>
          <w:rFonts w:ascii="Arial" w:hAnsi="Arial" w:cs="Arial"/>
        </w:rPr>
        <w:t xml:space="preserve">          </w:t>
      </w:r>
      <w:r w:rsidR="00444C9D">
        <w:rPr>
          <w:rFonts w:ascii="Arial" w:hAnsi="Arial" w:cs="Arial"/>
        </w:rPr>
        <w:t xml:space="preserve"> </w:t>
      </w:r>
      <w:r w:rsidR="00604D4C">
        <w:rPr>
          <w:rFonts w:ascii="Arial" w:hAnsi="Arial" w:cs="Arial"/>
        </w:rPr>
        <w:t>64</w:t>
      </w:r>
      <w:r w:rsidRPr="00F046BA">
        <w:rPr>
          <w:rFonts w:ascii="Arial" w:hAnsi="Arial" w:cs="Arial"/>
        </w:rPr>
        <w:t>. schôdza výboru</w:t>
      </w:r>
    </w:p>
    <w:p w:rsidR="00C34355" w:rsidP="003F758D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  <w:r w:rsidRPr="00F046BA" w:rsidR="00EA5DC2">
        <w:rPr>
          <w:rFonts w:ascii="Arial" w:hAnsi="Arial" w:cs="Arial"/>
          <w:color w:val="auto"/>
          <w:lang w:val="sk-SK"/>
        </w:rPr>
        <w:t xml:space="preserve">                                                            </w:t>
      </w:r>
      <w:r w:rsidRPr="00F046BA" w:rsidR="000F2CA6">
        <w:rPr>
          <w:rFonts w:ascii="Arial" w:hAnsi="Arial" w:cs="Arial"/>
          <w:color w:val="auto"/>
          <w:lang w:val="sk-SK"/>
        </w:rPr>
        <w:t xml:space="preserve">               Číslo: CRD -  </w:t>
      </w:r>
      <w:r w:rsidR="00604D4C">
        <w:rPr>
          <w:rFonts w:ascii="Arial" w:hAnsi="Arial" w:cs="Arial"/>
          <w:color w:val="auto"/>
          <w:lang w:val="sk-SK"/>
        </w:rPr>
        <w:t>1137</w:t>
      </w:r>
      <w:r w:rsidRPr="00F046BA" w:rsidR="00EA5DC2">
        <w:rPr>
          <w:rFonts w:ascii="Arial" w:hAnsi="Arial" w:cs="Arial"/>
          <w:iCs/>
          <w:color w:val="auto"/>
          <w:lang w:val="sk-SK"/>
        </w:rPr>
        <w:t>/201</w:t>
      </w:r>
      <w:r w:rsidR="00B16E24">
        <w:rPr>
          <w:rFonts w:ascii="Arial" w:hAnsi="Arial" w:cs="Arial"/>
          <w:iCs/>
          <w:color w:val="auto"/>
          <w:lang w:val="sk-SK"/>
        </w:rPr>
        <w:t>4</w:t>
      </w:r>
      <w:r w:rsidRPr="00F046BA" w:rsidR="00EA5DC2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EA5DC2" w:rsidP="003F758D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1B7FBC">
        <w:rPr>
          <w:rFonts w:ascii="Arial" w:hAnsi="Arial" w:cs="Arial"/>
          <w:b/>
          <w:sz w:val="32"/>
          <w:szCs w:val="28"/>
        </w:rPr>
        <w:t>339</w:t>
      </w:r>
    </w:p>
    <w:p w:rsidR="00EA5DC2" w:rsidRPr="00516255" w:rsidP="003F758D">
      <w:pPr>
        <w:pStyle w:val="Heading2"/>
        <w:bidi w:val="0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516255">
        <w:rPr>
          <w:rFonts w:ascii="Arial" w:hAnsi="Arial" w:cs="Arial"/>
          <w:b/>
          <w:color w:val="auto"/>
          <w:lang w:val="sk-SK"/>
        </w:rPr>
        <w:t>U z n e s e n i e</w:t>
      </w:r>
    </w:p>
    <w:p w:rsidR="00EA5DC2" w:rsidRPr="00F046BA" w:rsidP="003F758D">
      <w:pPr>
        <w:bidi w:val="0"/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Výboru Národnej rady Slovenskej republiky</w:t>
      </w:r>
    </w:p>
    <w:p w:rsidR="00EA5DC2" w:rsidRPr="00F046BA" w:rsidP="003F758D">
      <w:pPr>
        <w:bidi w:val="0"/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pre hospodárske záležitosti</w:t>
      </w:r>
    </w:p>
    <w:p w:rsidR="005242C8" w:rsidP="00C34355">
      <w:pPr>
        <w:bidi w:val="0"/>
        <w:jc w:val="center"/>
        <w:rPr>
          <w:rFonts w:ascii="Arial" w:hAnsi="Arial" w:cs="Arial"/>
        </w:rPr>
      </w:pPr>
      <w:r w:rsidR="00444C9D">
        <w:rPr>
          <w:rFonts w:ascii="Arial" w:hAnsi="Arial" w:cs="Arial"/>
        </w:rPr>
        <w:t>z</w:t>
      </w:r>
      <w:r w:rsidR="001B7FBC">
        <w:rPr>
          <w:rFonts w:ascii="Arial" w:hAnsi="Arial" w:cs="Arial"/>
        </w:rPr>
        <w:t>o</w:t>
      </w:r>
      <w:r w:rsidR="00604D4C">
        <w:rPr>
          <w:rFonts w:ascii="Arial" w:hAnsi="Arial" w:cs="Arial"/>
        </w:rPr>
        <w:t> </w:t>
      </w:r>
      <w:r w:rsidR="001B7FBC">
        <w:rPr>
          <w:rFonts w:ascii="Arial" w:hAnsi="Arial" w:cs="Arial"/>
        </w:rPr>
        <w:t>4</w:t>
      </w:r>
      <w:r w:rsidR="00604D4C">
        <w:rPr>
          <w:rFonts w:ascii="Arial" w:hAnsi="Arial" w:cs="Arial"/>
        </w:rPr>
        <w:t>. septembra</w:t>
      </w:r>
      <w:r w:rsidR="00444C9D">
        <w:rPr>
          <w:rFonts w:ascii="Arial" w:hAnsi="Arial" w:cs="Arial"/>
        </w:rPr>
        <w:t xml:space="preserve"> </w:t>
      </w:r>
      <w:r w:rsidRPr="00F046BA" w:rsidR="00EA5DC2">
        <w:rPr>
          <w:rFonts w:ascii="Arial" w:hAnsi="Arial" w:cs="Arial"/>
        </w:rPr>
        <w:t>201</w:t>
      </w:r>
      <w:r w:rsidR="00B16E24">
        <w:rPr>
          <w:rFonts w:ascii="Arial" w:hAnsi="Arial" w:cs="Arial"/>
        </w:rPr>
        <w:t>4</w:t>
      </w:r>
    </w:p>
    <w:p w:rsidR="00C34355" w:rsidRPr="00F046BA" w:rsidP="00C34355">
      <w:pPr>
        <w:bidi w:val="0"/>
        <w:jc w:val="center"/>
        <w:rPr>
          <w:rFonts w:ascii="Arial" w:hAnsi="Arial" w:cs="Arial"/>
        </w:rPr>
      </w:pPr>
    </w:p>
    <w:p w:rsidR="005242C8" w:rsidP="003F758D">
      <w:pPr>
        <w:pStyle w:val="BodyTextIndent"/>
        <w:bidi w:val="0"/>
        <w:ind w:firstLine="360"/>
        <w:rPr>
          <w:rFonts w:ascii="Arial" w:hAnsi="Arial" w:cs="Arial"/>
          <w:color w:val="auto"/>
        </w:rPr>
      </w:pPr>
      <w:r w:rsidRPr="006D6597">
        <w:rPr>
          <w:rFonts w:ascii="Arial" w:hAnsi="Arial" w:cs="Arial"/>
          <w:color w:val="auto"/>
          <w:lang w:val="sk-SK"/>
        </w:rPr>
        <w:t xml:space="preserve">     </w:t>
      </w:r>
      <w:r w:rsidRPr="00604D4C">
        <w:rPr>
          <w:rFonts w:ascii="Arial" w:hAnsi="Arial" w:cs="Arial"/>
          <w:color w:val="auto"/>
          <w:lang w:val="sk-SK"/>
        </w:rPr>
        <w:t>k</w:t>
      </w:r>
      <w:r w:rsidRPr="00604D4C" w:rsidR="00F046BA">
        <w:rPr>
          <w:rFonts w:ascii="Arial" w:hAnsi="Arial" w:cs="Arial"/>
          <w:color w:val="auto"/>
          <w:lang w:val="sk-SK"/>
        </w:rPr>
        <w:t> </w:t>
      </w:r>
      <w:r w:rsidRPr="00604D4C" w:rsidR="006D6597">
        <w:rPr>
          <w:rFonts w:ascii="Arial" w:hAnsi="Arial" w:cs="Arial"/>
          <w:color w:val="auto"/>
        </w:rPr>
        <w:t>vládnemu</w:t>
      </w:r>
      <w:r w:rsidRPr="00604D4C" w:rsidR="006D6597">
        <w:rPr>
          <w:rFonts w:ascii="Arial" w:hAnsi="Arial" w:cs="Arial"/>
          <w:color w:val="auto"/>
          <w:szCs w:val="22"/>
        </w:rPr>
        <w:t xml:space="preserve"> návrhu </w:t>
      </w:r>
      <w:r w:rsidRPr="00604D4C" w:rsidR="002212B1">
        <w:rPr>
          <w:rFonts w:ascii="Arial" w:hAnsi="Arial" w:cs="Arial"/>
          <w:color w:val="auto"/>
        </w:rPr>
        <w:t xml:space="preserve">zákona </w:t>
      </w:r>
      <w:r w:rsidRPr="00604D4C" w:rsidR="00604D4C">
        <w:rPr>
          <w:rFonts w:ascii="Arial" w:hAnsi="Arial" w:cs="Arial"/>
          <w:noProof/>
          <w:color w:val="auto"/>
        </w:rPr>
        <w:t xml:space="preserve">o pôsobnosti orgánov štátnej správy vo veciach prekurzorov výbušnín a o zmene a doplnení niektorých zákonov </w:t>
      </w:r>
      <w:r w:rsidRPr="00604D4C" w:rsidR="00604D4C">
        <w:rPr>
          <w:rFonts w:ascii="Arial" w:hAnsi="Arial" w:cs="Arial"/>
          <w:color w:val="auto"/>
        </w:rPr>
        <w:t xml:space="preserve">(tlač </w:t>
      </w:r>
      <w:r w:rsidRPr="00604D4C" w:rsidR="00604D4C">
        <w:rPr>
          <w:rFonts w:ascii="Arial" w:hAnsi="Arial" w:cs="Arial"/>
          <w:b/>
          <w:color w:val="auto"/>
        </w:rPr>
        <w:t>1038</w:t>
      </w:r>
      <w:r w:rsidRPr="00604D4C" w:rsidR="00604D4C">
        <w:rPr>
          <w:rFonts w:ascii="Arial" w:hAnsi="Arial" w:cs="Arial"/>
          <w:color w:val="auto"/>
        </w:rPr>
        <w:t>)</w:t>
      </w:r>
    </w:p>
    <w:p w:rsidR="00604D4C" w:rsidRPr="00F046BA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F046BA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F046BA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D3485" w:rsidP="00CD3485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  <w:r w:rsidRPr="00F046BA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F046BA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BE5CA9" w:rsidP="00CD3485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</w:p>
    <w:p w:rsidR="006026CD" w:rsidP="00A91D05">
      <w:pPr>
        <w:pStyle w:val="BodyTextIndent2"/>
        <w:numPr>
          <w:numId w:val="6"/>
        </w:numPr>
        <w:bidi w:val="0"/>
        <w:rPr>
          <w:rFonts w:ascii="Arial" w:hAnsi="Arial" w:cs="Arial"/>
          <w:b/>
          <w:color w:val="auto"/>
          <w:lang w:val="sk-SK"/>
        </w:rPr>
      </w:pPr>
      <w:r w:rsidRPr="0031566C" w:rsidR="005242C8">
        <w:rPr>
          <w:rFonts w:ascii="Arial" w:hAnsi="Arial" w:cs="Arial"/>
          <w:b/>
          <w:color w:val="auto"/>
          <w:lang w:val="sk-SK"/>
        </w:rPr>
        <w:t>s ú h l a s</w:t>
      </w:r>
      <w:r w:rsidR="00CD3485">
        <w:rPr>
          <w:rFonts w:ascii="Arial" w:hAnsi="Arial" w:cs="Arial"/>
          <w:b/>
          <w:color w:val="auto"/>
          <w:lang w:val="sk-SK"/>
        </w:rPr>
        <w:t> </w:t>
      </w:r>
      <w:r w:rsidRPr="0031566C" w:rsidR="005242C8">
        <w:rPr>
          <w:rFonts w:ascii="Arial" w:hAnsi="Arial" w:cs="Arial"/>
          <w:b/>
          <w:color w:val="auto"/>
          <w:lang w:val="sk-SK"/>
        </w:rPr>
        <w:t>í</w:t>
      </w:r>
      <w:r w:rsidR="00CD3485">
        <w:rPr>
          <w:rFonts w:ascii="Arial" w:hAnsi="Arial" w:cs="Arial"/>
          <w:b/>
          <w:color w:val="auto"/>
          <w:lang w:val="sk-SK"/>
        </w:rPr>
        <w:t xml:space="preserve"> </w:t>
      </w:r>
    </w:p>
    <w:p w:rsidR="005242C8" w:rsidRPr="00F046BA" w:rsidP="00CD3485">
      <w:pPr>
        <w:pStyle w:val="BodyTextIndent2"/>
        <w:bidi w:val="0"/>
        <w:ind w:firstLine="360"/>
        <w:rPr>
          <w:rFonts w:ascii="Arial" w:hAnsi="Arial" w:cs="Arial"/>
          <w:color w:val="auto"/>
          <w:u w:val="single"/>
          <w:lang w:val="sk-SK"/>
        </w:rPr>
      </w:pPr>
      <w:r w:rsidRPr="00D81A72">
        <w:rPr>
          <w:rFonts w:ascii="Arial" w:hAnsi="Arial" w:cs="Arial"/>
          <w:color w:val="auto"/>
          <w:lang w:val="sk-SK"/>
        </w:rPr>
        <w:t>s</w:t>
      </w:r>
      <w:r w:rsidRPr="00D81A72" w:rsidR="00F046BA">
        <w:rPr>
          <w:rFonts w:ascii="Arial" w:hAnsi="Arial" w:cs="Arial"/>
          <w:color w:val="auto"/>
          <w:lang w:val="sk-SK"/>
        </w:rPr>
        <w:t xml:space="preserve"> vládnym</w:t>
      </w:r>
      <w:r w:rsidRPr="00D81A72" w:rsidR="00A96D39">
        <w:rPr>
          <w:rFonts w:ascii="Arial" w:hAnsi="Arial" w:cs="Arial"/>
          <w:color w:val="auto"/>
          <w:lang w:val="sk-SK"/>
        </w:rPr>
        <w:t> </w:t>
      </w:r>
      <w:r w:rsidRPr="00D81A72" w:rsidR="00171B83">
        <w:rPr>
          <w:rFonts w:ascii="Arial" w:hAnsi="Arial" w:cs="Arial"/>
          <w:color w:val="auto"/>
          <w:lang w:val="sk-SK"/>
        </w:rPr>
        <w:t xml:space="preserve">návrhom </w:t>
      </w:r>
      <w:r w:rsidRPr="00D81A72" w:rsidR="002212B1">
        <w:rPr>
          <w:rFonts w:ascii="Arial" w:hAnsi="Arial" w:cs="Arial"/>
          <w:color w:val="auto"/>
        </w:rPr>
        <w:t>zákona</w:t>
      </w:r>
      <w:r w:rsidRPr="00F84242" w:rsidR="00F84242">
        <w:rPr>
          <w:rFonts w:ascii="Arial" w:hAnsi="Arial" w:cs="Arial"/>
          <w:noProof/>
          <w:color w:val="auto"/>
        </w:rPr>
        <w:t xml:space="preserve"> </w:t>
      </w:r>
      <w:r w:rsidRPr="00604D4C" w:rsidR="00F84242">
        <w:rPr>
          <w:rFonts w:ascii="Arial" w:hAnsi="Arial" w:cs="Arial"/>
          <w:noProof/>
          <w:color w:val="auto"/>
        </w:rPr>
        <w:t xml:space="preserve">o pôsobnosti orgánov štátnej správy vo veciach prekurzorov výbušnín a o zmene a doplnení niektorých zákonov </w:t>
      </w:r>
      <w:r w:rsidRPr="00604D4C" w:rsidR="009C5499">
        <w:rPr>
          <w:rStyle w:val="Strong"/>
          <w:rFonts w:ascii="Arial" w:hAnsi="Arial" w:cs="Arial"/>
          <w:b w:val="0"/>
          <w:color w:val="auto"/>
        </w:rPr>
        <w:t>(tlač</w:t>
      </w:r>
      <w:r w:rsidR="00604D4C">
        <w:rPr>
          <w:rStyle w:val="Strong"/>
          <w:rFonts w:ascii="Arial" w:hAnsi="Arial" w:cs="Arial"/>
          <w:color w:val="auto"/>
        </w:rPr>
        <w:t xml:space="preserve"> 1038</w:t>
      </w:r>
      <w:r w:rsidRPr="009C5499" w:rsidR="009C5499">
        <w:rPr>
          <w:rStyle w:val="Strong"/>
          <w:rFonts w:ascii="Arial" w:hAnsi="Arial" w:cs="Arial"/>
          <w:color w:val="auto"/>
        </w:rPr>
        <w:t>)</w:t>
      </w:r>
      <w:r w:rsidRPr="009C5499">
        <w:rPr>
          <w:rFonts w:ascii="Arial" w:hAnsi="Arial" w:cs="Arial"/>
          <w:color w:val="auto"/>
          <w:lang w:val="sk-SK"/>
        </w:rPr>
        <w:t>;</w:t>
      </w:r>
      <w:r w:rsidRPr="00F046BA">
        <w:rPr>
          <w:rFonts w:ascii="Arial" w:hAnsi="Arial" w:cs="Arial"/>
          <w:color w:val="auto"/>
          <w:lang w:val="sk-SK"/>
        </w:rPr>
        <w:t xml:space="preserve"> </w:t>
      </w:r>
    </w:p>
    <w:p w:rsidR="005242C8" w:rsidRPr="00F046BA" w:rsidP="003F758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numId w:val="5"/>
        </w:numPr>
        <w:bidi w:val="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o d p o r ú č a</w:t>
      </w:r>
    </w:p>
    <w:p w:rsidR="005242C8" w:rsidP="003F758D">
      <w:pPr>
        <w:pStyle w:val="Heading1"/>
        <w:bidi w:val="0"/>
        <w:spacing w:line="240" w:lineRule="auto"/>
        <w:ind w:firstLine="360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Národnej rade Slovenskej republiky</w:t>
      </w:r>
    </w:p>
    <w:p w:rsidR="005242C8" w:rsidRPr="00C163C9" w:rsidP="003F758D">
      <w:pPr>
        <w:pStyle w:val="BodyTextIndent2"/>
        <w:bidi w:val="0"/>
        <w:ind w:firstLine="36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 xml:space="preserve">     </w:t>
      </w:r>
      <w:r w:rsidRPr="00D81A72" w:rsidR="00F046BA">
        <w:rPr>
          <w:rFonts w:ascii="Arial" w:hAnsi="Arial" w:cs="Arial"/>
          <w:color w:val="auto"/>
          <w:lang w:val="sk-SK"/>
        </w:rPr>
        <w:t xml:space="preserve">vládny </w:t>
      </w:r>
      <w:r w:rsidRPr="00D81A72" w:rsidR="00154657">
        <w:rPr>
          <w:rFonts w:ascii="Arial" w:hAnsi="Arial" w:cs="Arial"/>
          <w:color w:val="auto"/>
          <w:lang w:val="sk-SK"/>
        </w:rPr>
        <w:t>návrh</w:t>
      </w:r>
      <w:r w:rsidRPr="00D81A72" w:rsidR="009C5499">
        <w:rPr>
          <w:rFonts w:ascii="Arial" w:hAnsi="Arial" w:cs="Arial"/>
          <w:color w:val="auto"/>
          <w:lang w:val="sk-SK"/>
        </w:rPr>
        <w:t xml:space="preserve"> zákona</w:t>
      </w:r>
      <w:r w:rsidRPr="00F84242" w:rsidR="00F84242">
        <w:rPr>
          <w:rFonts w:ascii="Arial" w:hAnsi="Arial" w:cs="Arial"/>
          <w:noProof/>
          <w:color w:val="auto"/>
        </w:rPr>
        <w:t xml:space="preserve"> </w:t>
      </w:r>
      <w:r w:rsidRPr="00604D4C" w:rsidR="00F84242">
        <w:rPr>
          <w:rFonts w:ascii="Arial" w:hAnsi="Arial" w:cs="Arial"/>
          <w:noProof/>
          <w:color w:val="auto"/>
        </w:rPr>
        <w:t xml:space="preserve">o pôsobnosti orgánov štátnej správy vo veciach prekurzorov výbušnín a o zmene a doplnení niektorých zákonov </w:t>
      </w:r>
      <w:r w:rsidRPr="00604D4C" w:rsidR="00604D4C">
        <w:rPr>
          <w:rStyle w:val="Strong"/>
          <w:rFonts w:ascii="Arial" w:hAnsi="Arial" w:cs="Arial"/>
          <w:b w:val="0"/>
          <w:color w:val="auto"/>
        </w:rPr>
        <w:t>(tlač</w:t>
      </w:r>
      <w:r w:rsidR="00604D4C">
        <w:rPr>
          <w:rStyle w:val="Strong"/>
          <w:rFonts w:ascii="Arial" w:hAnsi="Arial" w:cs="Arial"/>
          <w:color w:val="auto"/>
        </w:rPr>
        <w:t xml:space="preserve"> 1038</w:t>
      </w:r>
      <w:r w:rsidRPr="009C5499" w:rsidR="00604D4C">
        <w:rPr>
          <w:rStyle w:val="Strong"/>
          <w:rFonts w:ascii="Arial" w:hAnsi="Arial" w:cs="Arial"/>
          <w:color w:val="auto"/>
        </w:rPr>
        <w:t>)</w:t>
      </w:r>
      <w:r w:rsidRPr="00A16444" w:rsidR="002212B1">
        <w:rPr>
          <w:rFonts w:ascii="Arial" w:hAnsi="Arial" w:cs="Arial"/>
          <w:b/>
          <w:color w:val="auto"/>
          <w:szCs w:val="22"/>
        </w:rPr>
        <w:t xml:space="preserve"> </w:t>
      </w:r>
      <w:r w:rsidRPr="00171833" w:rsidR="00A16444">
        <w:rPr>
          <w:rFonts w:ascii="Arial" w:hAnsi="Arial" w:cs="Arial"/>
          <w:color w:val="auto"/>
        </w:rPr>
        <w:t>s</w:t>
      </w:r>
      <w:r w:rsidRPr="00171833" w:rsidR="00A16444">
        <w:rPr>
          <w:rFonts w:ascii="Arial" w:hAnsi="Arial" w:cs="Arial"/>
          <w:bCs/>
          <w:color w:val="auto"/>
        </w:rPr>
        <w:t xml:space="preserve">chváliť </w:t>
      </w:r>
      <w:r w:rsidRPr="00C163C9" w:rsidR="00A16444">
        <w:rPr>
          <w:rFonts w:ascii="Arial" w:hAnsi="Arial" w:cs="Arial"/>
          <w:bCs/>
          <w:color w:val="auto"/>
        </w:rPr>
        <w:t>s pozmeňujúcimi a doplňujúcimi návrhmi uvedenými v</w:t>
      </w:r>
      <w:r w:rsidRPr="00C163C9" w:rsidR="00CD6F7E">
        <w:rPr>
          <w:rFonts w:ascii="Arial" w:hAnsi="Arial" w:cs="Arial"/>
          <w:bCs/>
          <w:color w:val="auto"/>
        </w:rPr>
        <w:t> </w:t>
      </w:r>
      <w:r w:rsidRPr="00C163C9" w:rsidR="00A16444">
        <w:rPr>
          <w:rFonts w:ascii="Arial" w:hAnsi="Arial" w:cs="Arial"/>
          <w:bCs/>
          <w:color w:val="auto"/>
        </w:rPr>
        <w:t>prílohe</w:t>
      </w:r>
      <w:r w:rsidRPr="00C163C9">
        <w:rPr>
          <w:rFonts w:ascii="Arial" w:hAnsi="Arial" w:cs="Arial"/>
          <w:bCs/>
          <w:color w:val="auto"/>
          <w:lang w:val="sk-SK"/>
        </w:rPr>
        <w:t xml:space="preserve">; </w:t>
      </w:r>
    </w:p>
    <w:p w:rsidR="005242C8" w:rsidP="003F758D">
      <w:pPr>
        <w:bidi w:val="0"/>
        <w:ind w:firstLine="360"/>
        <w:jc w:val="both"/>
        <w:rPr>
          <w:rFonts w:ascii="Arial" w:hAnsi="Arial" w:cs="Arial"/>
        </w:rPr>
      </w:pPr>
    </w:p>
    <w:p w:rsidR="005242C8" w:rsidP="00B76013">
      <w:pPr>
        <w:pStyle w:val="Heading4"/>
        <w:numPr>
          <w:numId w:val="4"/>
        </w:numPr>
        <w:bidi w:val="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p o v e r u j e</w:t>
      </w:r>
    </w:p>
    <w:p w:rsidR="005242C8" w:rsidP="003F758D">
      <w:pPr>
        <w:numPr>
          <w:numId w:val="3"/>
        </w:num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>predsedu výboru, aby výsledky rokovania  výboru  v  druhom čítaní z</w:t>
      </w:r>
      <w:r w:rsidR="00415004">
        <w:rPr>
          <w:rFonts w:ascii="Arial" w:hAnsi="Arial" w:cs="Arial"/>
        </w:rPr>
        <w:t>o</w:t>
      </w:r>
      <w:r w:rsidRPr="00F046BA">
        <w:rPr>
          <w:rFonts w:ascii="Arial" w:hAnsi="Arial" w:cs="Arial"/>
        </w:rPr>
        <w:t> </w:t>
      </w:r>
      <w:r w:rsidR="009B349B">
        <w:rPr>
          <w:rFonts w:ascii="Arial" w:hAnsi="Arial" w:cs="Arial"/>
        </w:rPr>
        <w:t xml:space="preserve">dňa </w:t>
      </w:r>
      <w:r w:rsidR="008B3D58">
        <w:rPr>
          <w:rFonts w:ascii="Arial" w:hAnsi="Arial" w:cs="Arial"/>
        </w:rPr>
        <w:t xml:space="preserve">  </w:t>
      </w:r>
      <w:r w:rsidR="0031056A">
        <w:rPr>
          <w:rFonts w:ascii="Arial" w:hAnsi="Arial" w:cs="Arial"/>
        </w:rPr>
        <w:t xml:space="preserve">   </w:t>
      </w:r>
      <w:r w:rsidR="001B7FBC">
        <w:rPr>
          <w:rFonts w:ascii="Arial" w:hAnsi="Arial" w:cs="Arial"/>
        </w:rPr>
        <w:t>4</w:t>
      </w:r>
      <w:r w:rsidR="00604D4C">
        <w:rPr>
          <w:rFonts w:ascii="Arial" w:hAnsi="Arial" w:cs="Arial"/>
        </w:rPr>
        <w:t xml:space="preserve">. septembra </w:t>
      </w:r>
      <w:r w:rsidRPr="001458F5" w:rsidR="004B21BB">
        <w:rPr>
          <w:rFonts w:ascii="Arial" w:hAnsi="Arial" w:cs="Arial"/>
        </w:rPr>
        <w:t>201</w:t>
      </w:r>
      <w:r w:rsidR="009C5499">
        <w:rPr>
          <w:rFonts w:ascii="Arial" w:hAnsi="Arial" w:cs="Arial"/>
        </w:rPr>
        <w:t>4</w:t>
      </w:r>
      <w:r w:rsidRPr="001458F5">
        <w:rPr>
          <w:rFonts w:ascii="Arial" w:hAnsi="Arial" w:cs="Arial"/>
        </w:rPr>
        <w:t xml:space="preserve"> spolu s výsledkami rokovania </w:t>
      </w:r>
      <w:r w:rsidR="00F84242">
        <w:rPr>
          <w:rFonts w:ascii="Arial" w:hAnsi="Arial" w:cs="Arial"/>
        </w:rPr>
        <w:t xml:space="preserve">Ústavnoprávneho výboru Národnej rady Slovenskej republiky </w:t>
      </w:r>
      <w:r w:rsidRPr="001458F5">
        <w:rPr>
          <w:rFonts w:ascii="Arial" w:hAnsi="Arial" w:cs="Arial"/>
        </w:rPr>
        <w:t>spracoval do</w:t>
      </w:r>
      <w:r w:rsidRPr="00F046BA">
        <w:rPr>
          <w:rFonts w:ascii="Arial" w:hAnsi="Arial" w:cs="Arial"/>
        </w:rPr>
        <w:t xml:space="preserve"> písomnej spoločnej správy výborov v súlade s § 79 ods. 1 </w:t>
      </w:r>
      <w:r w:rsidR="00D81A72">
        <w:rPr>
          <w:rFonts w:ascii="Arial" w:hAnsi="Arial" w:cs="Arial"/>
        </w:rPr>
        <w:t xml:space="preserve">rokovacieho poriadku </w:t>
      </w:r>
      <w:r w:rsidRPr="00F046BA">
        <w:rPr>
          <w:rFonts w:ascii="Arial" w:hAnsi="Arial" w:cs="Arial"/>
        </w:rPr>
        <w:t>Národnej rady Slovenskej republiky a predložil ju na schválenie gestorskému výboru,</w:t>
      </w:r>
    </w:p>
    <w:p w:rsidR="005242C8" w:rsidRPr="00F046BA" w:rsidP="003F758D">
      <w:pPr>
        <w:numPr>
          <w:numId w:val="3"/>
        </w:numPr>
        <w:bidi w:val="0"/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  <w:bCs/>
        </w:rPr>
        <w:t xml:space="preserve">spoločného spravodajcu výborov </w:t>
      </w:r>
      <w:r w:rsidRPr="009C5499" w:rsidR="009C5499">
        <w:rPr>
          <w:rFonts w:ascii="Arial" w:hAnsi="Arial" w:cs="Arial"/>
          <w:b/>
          <w:bCs/>
        </w:rPr>
        <w:t xml:space="preserve">M. </w:t>
      </w:r>
      <w:r w:rsidR="00604D4C">
        <w:rPr>
          <w:rFonts w:ascii="Arial" w:hAnsi="Arial" w:cs="Arial"/>
          <w:b/>
          <w:bCs/>
        </w:rPr>
        <w:t>Bagačku</w:t>
      </w:r>
      <w:r w:rsidRPr="00F046BA" w:rsidR="00EA5DC2">
        <w:rPr>
          <w:rFonts w:ascii="Arial" w:hAnsi="Arial" w:cs="Arial"/>
          <w:bCs/>
        </w:rPr>
        <w:t xml:space="preserve"> </w:t>
      </w:r>
      <w:r w:rsidR="00977DD0">
        <w:rPr>
          <w:rFonts w:ascii="Arial" w:hAnsi="Arial" w:cs="Arial"/>
          <w:bCs/>
        </w:rPr>
        <w:t>(</w:t>
      </w:r>
      <w:r w:rsidR="00604D4C">
        <w:rPr>
          <w:rFonts w:ascii="Arial" w:hAnsi="Arial" w:cs="Arial"/>
          <w:bCs/>
        </w:rPr>
        <w:t xml:space="preserve">F. </w:t>
      </w:r>
      <w:r w:rsidRPr="00516255" w:rsidR="00604D4C">
        <w:rPr>
          <w:rFonts w:ascii="Arial" w:hAnsi="Arial" w:cs="Arial"/>
          <w:b/>
          <w:bCs/>
        </w:rPr>
        <w:t>Petra</w:t>
      </w:r>
      <w:r w:rsidRPr="00F046BA" w:rsidR="00EA5DC2">
        <w:rPr>
          <w:rFonts w:ascii="Arial" w:hAnsi="Arial" w:cs="Arial"/>
          <w:bCs/>
        </w:rPr>
        <w:t xml:space="preserve">/ </w:t>
      </w:r>
      <w:r w:rsidR="00604D4C">
        <w:rPr>
          <w:rFonts w:ascii="Arial" w:hAnsi="Arial" w:cs="Arial"/>
          <w:bCs/>
        </w:rPr>
        <w:t xml:space="preserve">J. </w:t>
      </w:r>
      <w:r w:rsidRPr="00516255" w:rsidR="00604D4C">
        <w:rPr>
          <w:rFonts w:ascii="Arial" w:hAnsi="Arial" w:cs="Arial"/>
          <w:b/>
          <w:bCs/>
        </w:rPr>
        <w:t>Mikuša</w:t>
      </w:r>
      <w:r w:rsidRPr="00F046BA">
        <w:rPr>
          <w:rFonts w:ascii="Arial" w:hAnsi="Arial" w:cs="Arial"/>
          <w:bCs/>
        </w:rPr>
        <w:t xml:space="preserve">), aby v súlade s § 80 ods. 2 </w:t>
      </w:r>
      <w:r w:rsidR="00D81A72">
        <w:rPr>
          <w:rFonts w:ascii="Arial" w:hAnsi="Arial" w:cs="Arial"/>
          <w:bCs/>
        </w:rPr>
        <w:t xml:space="preserve">rokovacieho poriadku </w:t>
      </w:r>
      <w:r w:rsidRPr="00F046BA">
        <w:rPr>
          <w:rFonts w:ascii="Arial" w:hAnsi="Arial" w:cs="Arial"/>
          <w:bCs/>
        </w:rPr>
        <w:t>Národnej rady Slovenskej republiky informoval o výsledku rokovania výborov a aby odôvodnil návrh a stanovisko</w:t>
      </w:r>
      <w:r w:rsidRPr="00F046BA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2212B1" w:rsidP="003F758D">
      <w:pPr>
        <w:bidi w:val="0"/>
        <w:jc w:val="both"/>
        <w:rPr>
          <w:rFonts w:ascii="Arial" w:hAnsi="Arial" w:cs="Arial"/>
        </w:rPr>
      </w:pPr>
    </w:p>
    <w:p w:rsidR="008A2C4A" w:rsidP="003F758D">
      <w:pPr>
        <w:bidi w:val="0"/>
        <w:jc w:val="both"/>
        <w:rPr>
          <w:rFonts w:ascii="Arial" w:hAnsi="Arial" w:cs="Arial"/>
        </w:rPr>
      </w:pPr>
    </w:p>
    <w:p w:rsidR="00EA5DC2" w:rsidRPr="00F046BA" w:rsidP="003F758D">
      <w:pPr>
        <w:bidi w:val="0"/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F046BA">
        <w:rPr>
          <w:rFonts w:ascii="Arial" w:hAnsi="Arial" w:cs="Arial"/>
          <w:b/>
          <w:bCs/>
        </w:rPr>
        <w:t>H u d a c k</w:t>
      </w:r>
      <w:r w:rsidR="00392897">
        <w:rPr>
          <w:rFonts w:ascii="Arial" w:hAnsi="Arial" w:cs="Arial"/>
          <w:b/>
          <w:bCs/>
        </w:rPr>
        <w:t> </w:t>
      </w:r>
      <w:r w:rsidRPr="00F046BA">
        <w:rPr>
          <w:rFonts w:ascii="Arial" w:hAnsi="Arial" w:cs="Arial"/>
          <w:b/>
          <w:bCs/>
        </w:rPr>
        <w:t>ý</w:t>
      </w:r>
      <w:r w:rsidR="00392897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/>
        </w:rPr>
        <w:t xml:space="preserve"> v.r.</w:t>
      </w:r>
    </w:p>
    <w:p w:rsidR="00EA5DC2" w:rsidP="003F758D">
      <w:p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130DCA" w:rsidRPr="001924B4" w:rsidP="00130DCA">
      <w:pPr>
        <w:bidi w:val="0"/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130DCA" w:rsidP="00130DCA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p w:rsidR="00130DCA" w:rsidP="00130DCA">
      <w:pPr>
        <w:bidi w:val="0"/>
        <w:jc w:val="both"/>
        <w:rPr>
          <w:rFonts w:ascii="Arial" w:hAnsi="Arial" w:cs="Arial"/>
          <w:b/>
          <w:bCs/>
        </w:rPr>
      </w:pPr>
      <w:r w:rsidRPr="00D470EA"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</w:t>
      </w:r>
      <w:r w:rsidR="00604D4C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a</w:t>
      </w:r>
    </w:p>
    <w:p w:rsidR="00604D4C" w:rsidP="00130DCA">
      <w:pPr>
        <w:bidi w:val="0"/>
        <w:jc w:val="both"/>
        <w:rPr>
          <w:rFonts w:ascii="Arial" w:hAnsi="Arial" w:cs="Arial"/>
          <w:b/>
          <w:bCs/>
        </w:rPr>
      </w:pPr>
    </w:p>
    <w:p w:rsidR="00604D4C" w:rsidP="00130DCA">
      <w:pPr>
        <w:bidi w:val="0"/>
        <w:jc w:val="both"/>
        <w:rPr>
          <w:rFonts w:ascii="Arial" w:hAnsi="Arial" w:cs="Arial"/>
          <w:b/>
          <w:bCs/>
        </w:rPr>
      </w:pPr>
    </w:p>
    <w:p w:rsidR="00D81A72" w:rsidP="00613099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</w:p>
    <w:p w:rsidR="00DD3F27" w:rsidRPr="00DD3F27" w:rsidP="00DD3F27">
      <w:pPr>
        <w:bidi w:val="0"/>
        <w:rPr>
          <w:rFonts w:ascii="Times New Roman" w:hAnsi="Times New Roman"/>
        </w:rPr>
      </w:pPr>
    </w:p>
    <w:p w:rsidR="00613099" w:rsidRPr="00F046BA" w:rsidP="00613099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613099" w:rsidRPr="00F046BA" w:rsidP="00613099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613099" w:rsidRPr="00F046BA" w:rsidP="00613099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613099" w:rsidRPr="00F046BA" w:rsidP="00613099">
      <w:p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 w:rsidR="00604D4C">
        <w:rPr>
          <w:rFonts w:ascii="Arial" w:hAnsi="Arial" w:cs="Arial"/>
        </w:rPr>
        <w:t>64</w:t>
      </w:r>
      <w:r w:rsidRPr="00F046BA">
        <w:rPr>
          <w:rFonts w:ascii="Arial" w:hAnsi="Arial" w:cs="Arial"/>
        </w:rPr>
        <w:t>. schôdza výboru</w:t>
      </w:r>
    </w:p>
    <w:p w:rsidR="00613099" w:rsidRPr="00F046BA" w:rsidP="00613099">
      <w:pPr>
        <w:bidi w:val="0"/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 w:rsidR="00516255">
        <w:rPr>
          <w:rFonts w:ascii="Arial" w:hAnsi="Arial" w:cs="Arial"/>
          <w:bCs/>
        </w:rPr>
        <w:t>339</w:t>
      </w:r>
    </w:p>
    <w:p w:rsidR="00613099" w:rsidP="00613099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A30ECD" w:rsidRPr="00F046BA" w:rsidP="00613099">
      <w:pPr>
        <w:pStyle w:val="BodyTextIndent"/>
        <w:bidi w:val="0"/>
        <w:rPr>
          <w:rFonts w:ascii="Arial" w:hAnsi="Arial" w:cs="Arial"/>
          <w:color w:val="auto"/>
          <w:lang w:val="sk-SK"/>
        </w:rPr>
      </w:pPr>
    </w:p>
    <w:p w:rsidR="00613099" w:rsidRPr="00F046BA" w:rsidP="00613099">
      <w:pPr>
        <w:pStyle w:val="Heading5"/>
        <w:bidi w:val="0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516255" w:rsidP="00613099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center"/>
        <w:rPr>
          <w:rStyle w:val="Strong"/>
          <w:rFonts w:ascii="Arial" w:hAnsi="Arial" w:cs="Arial"/>
          <w:b w:val="0"/>
        </w:rPr>
      </w:pPr>
      <w:r w:rsidRPr="00604D4C" w:rsidR="00613099">
        <w:rPr>
          <w:rFonts w:ascii="Arial" w:hAnsi="Arial" w:cs="Arial"/>
        </w:rPr>
        <w:t>k </w:t>
      </w:r>
      <w:r w:rsidRPr="00604D4C" w:rsidR="00C82E1B">
        <w:rPr>
          <w:rFonts w:ascii="Arial" w:hAnsi="Arial" w:cs="Arial"/>
        </w:rPr>
        <w:t>vládnemu</w:t>
      </w:r>
      <w:r w:rsidRPr="00604D4C" w:rsidR="00C82E1B">
        <w:rPr>
          <w:rFonts w:ascii="Arial" w:hAnsi="Arial" w:cs="Arial"/>
          <w:szCs w:val="22"/>
        </w:rPr>
        <w:t xml:space="preserve"> návrhu </w:t>
      </w:r>
      <w:r w:rsidRPr="00604D4C" w:rsidR="00C82E1B">
        <w:rPr>
          <w:rFonts w:ascii="Arial" w:hAnsi="Arial" w:cs="Arial"/>
        </w:rPr>
        <w:t>zákona</w:t>
      </w:r>
      <w:r w:rsidRPr="00FE3547" w:rsidR="00FE3547">
        <w:rPr>
          <w:rFonts w:ascii="Arial" w:hAnsi="Arial" w:cs="Arial"/>
          <w:noProof/>
        </w:rPr>
        <w:t xml:space="preserve"> </w:t>
      </w:r>
      <w:r w:rsidRPr="00604D4C" w:rsidR="00FE3547">
        <w:rPr>
          <w:rFonts w:ascii="Arial" w:hAnsi="Arial" w:cs="Arial"/>
          <w:noProof/>
        </w:rPr>
        <w:t>o pôsobnosti orgánov štátnej správy vo veciach prekurzorov výbušnín a o zmene a doplnení niektorých zákonov</w:t>
      </w:r>
    </w:p>
    <w:p w:rsidR="00613099" w:rsidRPr="00F046BA" w:rsidP="00613099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center"/>
        <w:rPr>
          <w:rStyle w:val="Strong"/>
          <w:rFonts w:ascii="Arial" w:hAnsi="Arial" w:cs="Arial"/>
          <w:b w:val="0"/>
          <w:bCs/>
          <w:color w:val="000000"/>
        </w:rPr>
      </w:pPr>
      <w:r w:rsidRPr="00604D4C" w:rsidR="00604D4C">
        <w:rPr>
          <w:rStyle w:val="Strong"/>
          <w:rFonts w:ascii="Arial" w:hAnsi="Arial" w:cs="Arial"/>
          <w:b w:val="0"/>
        </w:rPr>
        <w:t>(tlač</w:t>
      </w:r>
      <w:r w:rsidR="00604D4C">
        <w:rPr>
          <w:rStyle w:val="Strong"/>
          <w:rFonts w:ascii="Arial" w:hAnsi="Arial" w:cs="Arial"/>
        </w:rPr>
        <w:t xml:space="preserve"> 1038</w:t>
      </w:r>
      <w:r w:rsidRPr="009C5499" w:rsidR="00604D4C">
        <w:rPr>
          <w:rStyle w:val="Strong"/>
          <w:rFonts w:ascii="Arial" w:hAnsi="Arial" w:cs="Arial"/>
        </w:rPr>
        <w:t>)</w:t>
      </w:r>
    </w:p>
    <w:p w:rsidR="008227DA" w:rsidP="008227DA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C163C9" w:rsidRPr="00E40E8F" w:rsidP="00E40E8F">
      <w:pPr>
        <w:pStyle w:val="ListParagraph"/>
        <w:bidi w:val="0"/>
        <w:ind w:left="0"/>
        <w:jc w:val="both"/>
        <w:rPr>
          <w:rFonts w:ascii="Arial" w:hAnsi="Arial" w:cs="Arial"/>
          <w:bCs/>
        </w:rPr>
      </w:pPr>
    </w:p>
    <w:p w:rsidR="00C163C9" w:rsidP="00E40E8F">
      <w:pPr>
        <w:numPr>
          <w:numId w:val="13"/>
        </w:numPr>
        <w:bidi w:val="0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 xml:space="preserve">V čl. I § 5 písm. a) sa slová „pre sprístupňovanie“ nahrádzajú slovami „na sprístupňovanie“ a za slová „pri kontrole“ sa vkladá slovo „ich“.  </w:t>
      </w:r>
    </w:p>
    <w:p w:rsidR="00E40E8F" w:rsidRPr="00E40E8F" w:rsidP="00E40E8F">
      <w:pPr>
        <w:bidi w:val="0"/>
        <w:ind w:left="720"/>
        <w:jc w:val="both"/>
        <w:rPr>
          <w:rFonts w:ascii="Arial" w:hAnsi="Arial" w:cs="Arial"/>
        </w:rPr>
      </w:pPr>
    </w:p>
    <w:p w:rsidR="00E40E8F" w:rsidP="00E40E8F">
      <w:pPr>
        <w:bidi w:val="0"/>
        <w:ind w:left="3969"/>
        <w:jc w:val="both"/>
        <w:rPr>
          <w:rFonts w:ascii="Arial" w:hAnsi="Arial" w:cs="Arial"/>
        </w:rPr>
      </w:pPr>
      <w:r w:rsidRPr="00E40E8F" w:rsidR="00C163C9">
        <w:rPr>
          <w:rFonts w:ascii="Arial" w:hAnsi="Arial" w:cs="Arial"/>
        </w:rPr>
        <w:t>Ide o legislatívno-technickú úpravu;</w:t>
      </w:r>
    </w:p>
    <w:p w:rsidR="00C163C9" w:rsidRPr="00E40E8F" w:rsidP="00E40E8F">
      <w:pPr>
        <w:bidi w:val="0"/>
        <w:ind w:left="3969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>ustanovenie sa precizuje.</w:t>
      </w:r>
    </w:p>
    <w:p w:rsidR="00E40E8F" w:rsidRPr="00E40E8F" w:rsidP="00E40E8F">
      <w:pPr>
        <w:bidi w:val="0"/>
        <w:ind w:left="3969"/>
        <w:jc w:val="both"/>
        <w:rPr>
          <w:rFonts w:ascii="Arial" w:hAnsi="Arial" w:cs="Arial"/>
        </w:rPr>
      </w:pPr>
    </w:p>
    <w:p w:rsidR="00E40E8F" w:rsidRPr="00E40E8F" w:rsidP="00E40E8F">
      <w:pPr>
        <w:pStyle w:val="ListParagraph"/>
        <w:widowControl w:val="0"/>
        <w:numPr>
          <w:numId w:val="13"/>
        </w:numPr>
        <w:bidi w:val="0"/>
        <w:contextualSpacing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>V čl. I § 6 odsek 3 znie:</w:t>
      </w:r>
    </w:p>
    <w:p w:rsidR="00E40E8F" w:rsidRPr="00E40E8F" w:rsidP="00E40E8F">
      <w:pPr>
        <w:bidi w:val="0"/>
        <w:rPr>
          <w:rFonts w:ascii="Arial" w:hAnsi="Arial" w:cs="Arial"/>
        </w:rPr>
      </w:pPr>
    </w:p>
    <w:p w:rsidR="00E40E8F" w:rsidRPr="00E40E8F" w:rsidP="00E40E8F">
      <w:pPr>
        <w:bidi w:val="0"/>
        <w:ind w:left="708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>„(3) Ak pri dovoze obmedzeného prekurzora výbušnín došlo k spáchaniu colného priestupu</w:t>
      </w:r>
      <w:r w:rsidRPr="00E40E8F">
        <w:rPr>
          <w:rFonts w:ascii="Arial" w:hAnsi="Arial" w:cs="Arial"/>
          <w:vertAlign w:val="superscript"/>
        </w:rPr>
        <w:t xml:space="preserve">20) </w:t>
      </w:r>
      <w:r w:rsidRPr="00E40E8F">
        <w:rPr>
          <w:rFonts w:ascii="Arial" w:hAnsi="Arial" w:cs="Arial"/>
        </w:rPr>
        <w:t>a dovezený obmedzený prekurzor výbušnín patrí jeho páchateľovi,  colný úrad v konaní o colnom priestupku vždy uloží sankciu prepadnutie tovaru alebo veci; colný úrad môže v takom prípade uložiť v konaní o colnom priestupku sankciu prepadnutie tovaru alebo veci samostatne alebo spolu s pokutou.“.</w:t>
      </w:r>
    </w:p>
    <w:p w:rsidR="00E40E8F" w:rsidRPr="00E40E8F" w:rsidP="00E40E8F">
      <w:pPr>
        <w:pStyle w:val="ListParagraph"/>
        <w:widowControl w:val="0"/>
        <w:bidi w:val="0"/>
        <w:ind w:left="0"/>
        <w:jc w:val="both"/>
        <w:rPr>
          <w:rFonts w:ascii="Arial" w:hAnsi="Arial" w:cs="Arial"/>
        </w:rPr>
      </w:pPr>
    </w:p>
    <w:p w:rsidR="00E40E8F" w:rsidRPr="00E40E8F" w:rsidP="00E40E8F">
      <w:pPr>
        <w:tabs>
          <w:tab w:val="left" w:pos="284"/>
        </w:tabs>
        <w:bidi w:val="0"/>
        <w:ind w:left="284"/>
        <w:jc w:val="both"/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</w:pPr>
      <w:r>
        <w:rPr>
          <w:rStyle w:val="Zkladntext3Niekurzva"/>
          <w:rFonts w:ascii="Arial" w:eastAsia="MS Gothic" w:hAnsi="Arial" w:cs="Arial"/>
          <w:i w:val="0"/>
          <w:iCs/>
          <w:color w:val="000000"/>
          <w:sz w:val="24"/>
        </w:rPr>
        <w:tab/>
      </w:r>
      <w:r w:rsidRPr="00E40E8F">
        <w:rPr>
          <w:rStyle w:val="Zkladntext3Niekurzva"/>
          <w:rFonts w:ascii="Arial" w:eastAsia="MS Gothic" w:hAnsi="Arial" w:cs="Arial"/>
          <w:i w:val="0"/>
          <w:iCs/>
          <w:color w:val="000000"/>
          <w:sz w:val="24"/>
        </w:rPr>
        <w:t>Po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zná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mka pod č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 xml:space="preserve">iarou k odkazu 20 znie: </w:t>
      </w:r>
    </w:p>
    <w:p w:rsidR="00E40E8F" w:rsidRPr="00E40E8F" w:rsidP="00E40E8F">
      <w:pPr>
        <w:tabs>
          <w:tab w:val="left" w:pos="284"/>
        </w:tabs>
        <w:bidi w:val="0"/>
        <w:ind w:left="284"/>
        <w:jc w:val="both"/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</w:pPr>
      <w:r>
        <w:rPr>
          <w:rStyle w:val="Zkladntext3Niekurzva"/>
          <w:rFonts w:ascii="Arial" w:eastAsia="MS Gothic" w:hAnsi="Arial" w:cs="Arial"/>
          <w:i w:val="0"/>
          <w:iCs/>
          <w:color w:val="000000"/>
          <w:sz w:val="24"/>
        </w:rPr>
        <w:tab/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„</w:t>
      </w:r>
      <w:r w:rsidRPr="00E40E8F">
        <w:rPr>
          <w:rStyle w:val="Zkladntext3Niekurzva"/>
          <w:rFonts w:ascii="Arial" w:eastAsia="MS Gothic" w:hAnsi="Arial" w:cs="Arial"/>
          <w:i w:val="0"/>
          <w:iCs/>
          <w:color w:val="000000"/>
          <w:sz w:val="24"/>
          <w:vertAlign w:val="superscript"/>
        </w:rPr>
        <w:t xml:space="preserve">20) 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§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 xml:space="preserve"> 71 zá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kona č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. 199/2004 Z. z. v znení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 xml:space="preserve"> neskorší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ch predpisov.“.</w:t>
      </w:r>
    </w:p>
    <w:p w:rsidR="00E40E8F" w:rsidRPr="00E40E8F" w:rsidP="00E40E8F">
      <w:pPr>
        <w:tabs>
          <w:tab w:val="left" w:pos="284"/>
        </w:tabs>
        <w:bidi w:val="0"/>
        <w:ind w:left="284"/>
        <w:jc w:val="both"/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</w:pPr>
    </w:p>
    <w:p w:rsidR="00E40E8F" w:rsidRPr="00E40E8F" w:rsidP="00E40E8F">
      <w:pPr>
        <w:tabs>
          <w:tab w:val="left" w:pos="284"/>
        </w:tabs>
        <w:bidi w:val="0"/>
        <w:ind w:left="284"/>
        <w:jc w:val="both"/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</w:pPr>
      <w:r>
        <w:rPr>
          <w:rStyle w:val="Zkladntext3Niekurzva"/>
          <w:rFonts w:ascii="Arial" w:eastAsia="MS Gothic" w:hAnsi="Arial" w:cs="Arial"/>
          <w:i w:val="0"/>
          <w:iCs/>
          <w:color w:val="000000"/>
          <w:sz w:val="24"/>
        </w:rPr>
        <w:tab/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Pozná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mky pod č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iarou k 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odkazom 21 a  22 sa vypúšť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ajú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 xml:space="preserve">. </w:t>
      </w:r>
    </w:p>
    <w:p w:rsidR="00E40E8F" w:rsidRPr="00E40E8F" w:rsidP="00E40E8F">
      <w:pPr>
        <w:tabs>
          <w:tab w:val="left" w:pos="284"/>
        </w:tabs>
        <w:bidi w:val="0"/>
        <w:ind w:left="284"/>
        <w:jc w:val="both"/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</w:pPr>
    </w:p>
    <w:p w:rsidR="00E40E8F" w:rsidRPr="00E40E8F" w:rsidP="00E40E8F">
      <w:pPr>
        <w:widowControl w:val="0"/>
        <w:bidi w:val="0"/>
        <w:ind w:left="284" w:firstLine="424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>Ďalšie poznámky pod čiarou sa primerane prečíslujú.</w:t>
      </w:r>
    </w:p>
    <w:p w:rsidR="00E40E8F" w:rsidRPr="00E40E8F" w:rsidP="00E40E8F">
      <w:pPr>
        <w:pStyle w:val="ListParagraph"/>
        <w:widowControl w:val="0"/>
        <w:bidi w:val="0"/>
        <w:ind w:left="0"/>
        <w:jc w:val="both"/>
        <w:rPr>
          <w:rFonts w:ascii="Arial" w:hAnsi="Arial" w:cs="Arial"/>
        </w:rPr>
      </w:pPr>
    </w:p>
    <w:p w:rsidR="00E40E8F" w:rsidRPr="00E40E8F" w:rsidP="00E40E8F">
      <w:pPr>
        <w:widowControl w:val="0"/>
        <w:bidi w:val="0"/>
        <w:ind w:left="3969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 xml:space="preserve">Ustanovenie sa precizuje v kontexte  Colného zákona a nariadenia Európskeho parlamentu a Rady (EÚ)  č. 98/2013. </w:t>
      </w:r>
    </w:p>
    <w:p w:rsidR="00E40E8F" w:rsidRPr="00E40E8F" w:rsidP="00E40E8F">
      <w:pPr>
        <w:bidi w:val="0"/>
        <w:ind w:left="3969"/>
        <w:jc w:val="both"/>
        <w:rPr>
          <w:rFonts w:ascii="Arial" w:hAnsi="Arial" w:cs="Arial"/>
        </w:rPr>
      </w:pPr>
    </w:p>
    <w:p w:rsidR="00E40E8F" w:rsidRPr="00E40E8F" w:rsidP="00E40E8F">
      <w:pPr>
        <w:pStyle w:val="ListParagraph"/>
        <w:widowControl w:val="0"/>
        <w:numPr>
          <w:numId w:val="13"/>
        </w:numPr>
        <w:bidi w:val="0"/>
        <w:ind w:left="284" w:firstLine="0"/>
        <w:contextualSpacing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 xml:space="preserve">V čl. I sa § 6 dopĺňa odsekom 4, ktorý znie:  </w:t>
      </w:r>
    </w:p>
    <w:p w:rsidR="00E40E8F" w:rsidRPr="00E40E8F" w:rsidP="00E40E8F">
      <w:pPr>
        <w:pStyle w:val="ListParagraph"/>
        <w:widowControl w:val="0"/>
        <w:bidi w:val="0"/>
        <w:ind w:left="284"/>
        <w:jc w:val="both"/>
        <w:rPr>
          <w:rFonts w:ascii="Arial" w:hAnsi="Arial" w:cs="Arial"/>
        </w:rPr>
      </w:pPr>
    </w:p>
    <w:p w:rsidR="00E40E8F" w:rsidRPr="00E40E8F" w:rsidP="00E40E8F">
      <w:pPr>
        <w:pStyle w:val="ListParagraph"/>
        <w:widowControl w:val="0"/>
        <w:bidi w:val="0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>„(4) Ak colný úrad v konaní o colnom priestupku neuloží sankciu prepadnutie tovaru alebo veci podľa odseku 3, vždy rozhodne o zhabaní obmedzeného prekurzora výbušnín podľa osobitného predpisu.</w:t>
      </w:r>
      <w:r w:rsidRPr="00E40E8F">
        <w:rPr>
          <w:rFonts w:ascii="Arial" w:hAnsi="Arial" w:cs="Arial"/>
          <w:vertAlign w:val="superscript"/>
        </w:rPr>
        <w:t>23)</w:t>
      </w:r>
      <w:r w:rsidRPr="00E40E8F">
        <w:rPr>
          <w:rFonts w:ascii="Arial" w:hAnsi="Arial" w:cs="Arial"/>
        </w:rPr>
        <w:t>“.</w:t>
      </w:r>
    </w:p>
    <w:p w:rsidR="00E40E8F" w:rsidRPr="00E40E8F" w:rsidP="00E40E8F">
      <w:pPr>
        <w:pStyle w:val="ListParagraph"/>
        <w:widowControl w:val="0"/>
        <w:bidi w:val="0"/>
        <w:ind w:left="284"/>
        <w:jc w:val="both"/>
        <w:rPr>
          <w:rFonts w:ascii="Arial" w:hAnsi="Arial" w:cs="Arial"/>
        </w:rPr>
      </w:pPr>
    </w:p>
    <w:p w:rsidR="00E40E8F" w:rsidRPr="00E40E8F" w:rsidP="00E40E8F">
      <w:pPr>
        <w:tabs>
          <w:tab w:val="left" w:pos="284"/>
        </w:tabs>
        <w:bidi w:val="0"/>
        <w:ind w:left="284"/>
        <w:jc w:val="both"/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</w:pPr>
      <w:r>
        <w:rPr>
          <w:rStyle w:val="Zkladntext3Niekurzva"/>
          <w:rFonts w:ascii="Arial" w:eastAsia="MS Gothic" w:hAnsi="Arial" w:cs="Arial"/>
          <w:i w:val="0"/>
          <w:iCs/>
          <w:color w:val="000000"/>
          <w:sz w:val="24"/>
        </w:rPr>
        <w:tab/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Pozná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mka pod č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 xml:space="preserve">iarou k odkazu 23 znie: </w:t>
      </w:r>
    </w:p>
    <w:p w:rsidR="00E40E8F" w:rsidRPr="00E40E8F" w:rsidP="00E40E8F">
      <w:pPr>
        <w:tabs>
          <w:tab w:val="left" w:pos="567"/>
        </w:tabs>
        <w:bidi w:val="0"/>
        <w:ind w:left="708" w:hanging="283"/>
        <w:jc w:val="both"/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</w:pPr>
      <w:r>
        <w:rPr>
          <w:rStyle w:val="Zkladntext3Niekurzva"/>
          <w:rFonts w:ascii="Arial" w:eastAsia="MS Gothic" w:hAnsi="Arial" w:cs="Arial"/>
          <w:i w:val="0"/>
          <w:iCs/>
          <w:color w:val="000000"/>
          <w:sz w:val="24"/>
        </w:rPr>
        <w:tab/>
        <w:tab/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„</w:t>
      </w:r>
      <w:r w:rsidRPr="00E40E8F">
        <w:rPr>
          <w:rStyle w:val="Zkladntext3Niekurzva"/>
          <w:rFonts w:ascii="Arial" w:eastAsia="MS Gothic" w:hAnsi="Arial" w:cs="Arial"/>
          <w:i w:val="0"/>
          <w:iCs/>
          <w:color w:val="000000"/>
          <w:sz w:val="24"/>
          <w:vertAlign w:val="superscript"/>
        </w:rPr>
        <w:t xml:space="preserve">23) 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Zá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kon Slovenskej ná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rodnej rady č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. 372/1990 Z. z. o priestupkoch v 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znení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 xml:space="preserve"> neskorší</w:t>
      </w:r>
      <w:r w:rsidRPr="00E40E8F">
        <w:rPr>
          <w:rStyle w:val="Zkladntext3Niekurzva"/>
          <w:rFonts w:ascii="Arial" w:eastAsia="MS Gothic" w:hAnsi="Arial" w:cs="Arial" w:hint="default"/>
          <w:i w:val="0"/>
          <w:iCs/>
          <w:color w:val="000000"/>
          <w:sz w:val="24"/>
        </w:rPr>
        <w:t>ch predpisov.“.</w:t>
      </w:r>
    </w:p>
    <w:p w:rsidR="00E40E8F" w:rsidRPr="00E40E8F" w:rsidP="00036B91">
      <w:pPr>
        <w:widowControl w:val="0"/>
        <w:bidi w:val="0"/>
        <w:ind w:left="284" w:firstLine="424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>Ďalšie poznámky pod čiarou sa primerane prečíslujú.</w:t>
      </w:r>
    </w:p>
    <w:p w:rsidR="00E40E8F" w:rsidRPr="00E40E8F" w:rsidP="00E40E8F">
      <w:pPr>
        <w:widowControl w:val="0"/>
        <w:bidi w:val="0"/>
        <w:ind w:left="284"/>
        <w:jc w:val="both"/>
        <w:rPr>
          <w:rFonts w:ascii="Arial" w:hAnsi="Arial" w:cs="Arial"/>
        </w:rPr>
      </w:pPr>
    </w:p>
    <w:p w:rsidR="00E40E8F" w:rsidRPr="00E40E8F" w:rsidP="00E40E8F">
      <w:pPr>
        <w:widowControl w:val="0"/>
        <w:bidi w:val="0"/>
        <w:ind w:left="425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 xml:space="preserve">V nadväznosti na túto úpravu sa vypúšťa poznámka pod čiarou k odkazu 28 a v § 9 ods. 3 sa odkaz 28 nahrádza odkazom 23. </w:t>
      </w:r>
    </w:p>
    <w:p w:rsidR="00E40E8F" w:rsidRPr="00E40E8F" w:rsidP="00E40E8F">
      <w:pPr>
        <w:widowControl w:val="0"/>
        <w:bidi w:val="0"/>
        <w:jc w:val="both"/>
        <w:rPr>
          <w:rFonts w:ascii="Arial" w:hAnsi="Arial" w:cs="Arial"/>
        </w:rPr>
      </w:pPr>
    </w:p>
    <w:p w:rsidR="00E40E8F" w:rsidRPr="00E40E8F" w:rsidP="00E40E8F">
      <w:pPr>
        <w:widowControl w:val="0"/>
        <w:bidi w:val="0"/>
        <w:ind w:left="3969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>Ustanovenie sa precizuje v kontexte Colného zákona a nariadenia Európskeho parlamentu a Rady (EÚ)  č. 98/2013.</w:t>
      </w:r>
    </w:p>
    <w:p w:rsidR="00E40E8F" w:rsidRPr="00E40E8F" w:rsidP="00E40E8F">
      <w:pPr>
        <w:widowControl w:val="0"/>
        <w:bidi w:val="0"/>
        <w:ind w:left="3969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 xml:space="preserve">V súvislosti s navrhovanou úpravou sa zároveň upravuje poznámkový aparát; okrem prečíslovania poznámok pod čiarou sa vypúšťa aj duplicitná poznámka pod čiarou </w:t>
      </w:r>
      <w:r w:rsidRPr="00E40E8F">
        <w:rPr>
          <w:rFonts w:ascii="Arial" w:hAnsi="Arial" w:cs="Arial"/>
          <w:i/>
        </w:rPr>
        <w:t>(28)</w:t>
      </w:r>
      <w:r w:rsidRPr="00E40E8F">
        <w:rPr>
          <w:rFonts w:ascii="Arial" w:hAnsi="Arial" w:cs="Arial"/>
        </w:rPr>
        <w:t xml:space="preserve">.  </w:t>
      </w:r>
    </w:p>
    <w:p w:rsidR="00E40E8F" w:rsidRPr="00E40E8F" w:rsidP="00E40E8F">
      <w:pPr>
        <w:bidi w:val="0"/>
        <w:ind w:left="3969"/>
        <w:jc w:val="both"/>
        <w:rPr>
          <w:rFonts w:ascii="Arial" w:hAnsi="Arial" w:cs="Arial"/>
        </w:rPr>
      </w:pPr>
    </w:p>
    <w:p w:rsidR="00C163C9" w:rsidRPr="00E40E8F" w:rsidP="00E40E8F">
      <w:pPr>
        <w:numPr>
          <w:numId w:val="13"/>
        </w:numPr>
        <w:bidi w:val="0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>V čl. I § 7 ods. 3 sa slová „stratu a krádež“ nahrádzajú slovami „stratu alebo krádež“.</w:t>
      </w:r>
    </w:p>
    <w:p w:rsidR="00C163C9" w:rsidRPr="00E40E8F" w:rsidP="00E40E8F">
      <w:pPr>
        <w:bidi w:val="0"/>
        <w:ind w:left="3969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 xml:space="preserve">Ide o legislatívno-technickú úpravu; ustanovenie sa precizuje s ohľadom na alternatívny výpočet skutočností, ktoré je hospodársky subjekt povinný oznámiť kontaktnému miestu. </w:t>
      </w:r>
    </w:p>
    <w:p w:rsidR="00E40E8F" w:rsidRPr="00E40E8F" w:rsidP="00E40E8F">
      <w:pPr>
        <w:bidi w:val="0"/>
        <w:ind w:left="3969"/>
        <w:jc w:val="both"/>
        <w:rPr>
          <w:rFonts w:ascii="Arial" w:hAnsi="Arial" w:cs="Arial"/>
        </w:rPr>
      </w:pPr>
    </w:p>
    <w:p w:rsidR="00C163C9" w:rsidRPr="00E40E8F" w:rsidP="00E40E8F">
      <w:pPr>
        <w:numPr>
          <w:numId w:val="13"/>
        </w:numPr>
        <w:bidi w:val="0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>V čl. III § 36 písm. a) sa slová „§ 34 ods. 3 písm. a j)“ nahrádzajú slovami „§ 34 ods. 3  písm. h) a j)“.</w:t>
      </w:r>
    </w:p>
    <w:p w:rsidR="00C163C9" w:rsidRPr="00036B91" w:rsidP="00E40E8F">
      <w:pPr>
        <w:bidi w:val="0"/>
        <w:ind w:left="3969"/>
        <w:jc w:val="both"/>
        <w:rPr>
          <w:rFonts w:ascii="Arial" w:hAnsi="Arial" w:cs="Arial"/>
        </w:rPr>
      </w:pPr>
      <w:r w:rsidRPr="00E40E8F">
        <w:rPr>
          <w:rFonts w:ascii="Arial" w:hAnsi="Arial" w:cs="Arial"/>
        </w:rPr>
        <w:t xml:space="preserve">Ide o legislatívno-technickú úpravu. Vychádzajúc z dôvodovej správy, podľa ktorej sa v § 36  upravuje len spodná hranica pokút za správne delikty a z platného znenia § 36 písm. a) sa v navrhovanom znení tohto ustanovenia technicky upravuje odkaz na § 34 </w:t>
      </w:r>
      <w:r w:rsidRPr="00036B91">
        <w:rPr>
          <w:rFonts w:ascii="Arial" w:hAnsi="Arial" w:cs="Arial"/>
        </w:rPr>
        <w:t xml:space="preserve">(oprava zrejmej chyby – dopĺňa sa písmeno „h)“). </w:t>
      </w:r>
    </w:p>
    <w:p w:rsidR="008227DA" w:rsidRPr="00E40E8F" w:rsidP="00E40E8F">
      <w:pPr>
        <w:bidi w:val="0"/>
        <w:rPr>
          <w:rFonts w:ascii="Arial" w:hAnsi="Arial" w:cs="Arial"/>
        </w:rPr>
      </w:pPr>
    </w:p>
    <w:p w:rsidR="00C163C9" w:rsidRPr="00E40E8F" w:rsidP="00E40E8F">
      <w:pPr>
        <w:widowControl w:val="0"/>
        <w:bidi w:val="0"/>
        <w:ind w:firstLine="284"/>
        <w:jc w:val="both"/>
        <w:rPr>
          <w:rFonts w:ascii="Arial" w:hAnsi="Arial" w:cs="Arial"/>
        </w:rPr>
      </w:pPr>
    </w:p>
    <w:p w:rsidR="00C163C9" w:rsidRPr="00E40E8F" w:rsidP="00036B91">
      <w:pPr>
        <w:pStyle w:val="ListParagraph"/>
        <w:widowControl w:val="0"/>
        <w:numPr>
          <w:numId w:val="13"/>
        </w:numPr>
        <w:bidi w:val="0"/>
        <w:ind w:left="284" w:firstLine="0"/>
        <w:contextualSpacing/>
        <w:jc w:val="both"/>
        <w:rPr>
          <w:rFonts w:ascii="Arial" w:hAnsi="Arial" w:cs="Arial"/>
        </w:rPr>
      </w:pPr>
      <w:r w:rsidRPr="00E40E8F">
        <w:rPr>
          <w:rFonts w:ascii="Arial" w:hAnsi="Arial" w:cs="Arial"/>
          <w:bCs/>
        </w:rPr>
        <w:t xml:space="preserve">V čl. III sa doterajší text označuje ako 1. bod a dopĺňa sa 2. bodom, ktorý znie:  </w:t>
      </w:r>
    </w:p>
    <w:p w:rsidR="00C163C9" w:rsidRPr="00E40E8F" w:rsidP="00E40E8F">
      <w:pPr>
        <w:bidi w:val="0"/>
        <w:ind w:hanging="720"/>
        <w:jc w:val="both"/>
        <w:rPr>
          <w:rFonts w:ascii="Arial" w:hAnsi="Arial" w:cs="Arial"/>
        </w:rPr>
      </w:pPr>
    </w:p>
    <w:p w:rsidR="00C163C9" w:rsidRPr="00E40E8F" w:rsidP="00036B91">
      <w:pPr>
        <w:pStyle w:val="ListParagraph"/>
        <w:bidi w:val="0"/>
        <w:ind w:left="0" w:firstLine="708"/>
        <w:jc w:val="both"/>
        <w:rPr>
          <w:rFonts w:ascii="Arial" w:hAnsi="Arial" w:cs="Arial"/>
          <w:bCs/>
        </w:rPr>
      </w:pPr>
      <w:r w:rsidRPr="00E40E8F">
        <w:rPr>
          <w:rFonts w:ascii="Arial" w:hAnsi="Arial" w:cs="Arial"/>
          <w:bCs/>
        </w:rPr>
        <w:t xml:space="preserve">„2. Za § 40 sa vkladá § 40a, ktorý vrátane nadpisu znie: </w:t>
      </w:r>
    </w:p>
    <w:p w:rsidR="00C163C9" w:rsidRPr="00E40E8F" w:rsidP="00E40E8F">
      <w:pPr>
        <w:pStyle w:val="ListParagraph"/>
        <w:bidi w:val="0"/>
        <w:ind w:left="0" w:firstLine="284"/>
        <w:jc w:val="center"/>
        <w:rPr>
          <w:rFonts w:ascii="Arial" w:hAnsi="Arial" w:cs="Arial"/>
          <w:bCs/>
        </w:rPr>
      </w:pPr>
    </w:p>
    <w:p w:rsidR="00C163C9" w:rsidRPr="00E40E8F" w:rsidP="00E40E8F">
      <w:pPr>
        <w:pStyle w:val="ListParagraph"/>
        <w:bidi w:val="0"/>
        <w:ind w:left="0" w:firstLine="284"/>
        <w:jc w:val="center"/>
        <w:rPr>
          <w:rFonts w:ascii="Arial" w:hAnsi="Arial" w:cs="Arial"/>
          <w:bCs/>
        </w:rPr>
      </w:pPr>
      <w:r w:rsidRPr="00E40E8F">
        <w:rPr>
          <w:rFonts w:ascii="Arial" w:hAnsi="Arial" w:cs="Arial"/>
          <w:bCs/>
        </w:rPr>
        <w:t xml:space="preserve">„§ 40a </w:t>
      </w:r>
    </w:p>
    <w:p w:rsidR="00C163C9" w:rsidRPr="00E40E8F" w:rsidP="00E40E8F">
      <w:pPr>
        <w:pStyle w:val="ListParagraph"/>
        <w:bidi w:val="0"/>
        <w:ind w:left="0" w:firstLine="284"/>
        <w:jc w:val="center"/>
        <w:rPr>
          <w:rFonts w:ascii="Arial" w:hAnsi="Arial" w:cs="Arial"/>
          <w:bCs/>
        </w:rPr>
      </w:pPr>
      <w:r w:rsidRPr="00E40E8F">
        <w:rPr>
          <w:rFonts w:ascii="Arial" w:hAnsi="Arial" w:cs="Arial"/>
          <w:bCs/>
        </w:rPr>
        <w:t>Prechodné ustanovenie</w:t>
      </w:r>
    </w:p>
    <w:p w:rsidR="00C163C9" w:rsidRPr="00E40E8F" w:rsidP="00E40E8F">
      <w:pPr>
        <w:pStyle w:val="ListParagraph"/>
        <w:bidi w:val="0"/>
        <w:ind w:left="0" w:firstLine="284"/>
        <w:jc w:val="center"/>
        <w:rPr>
          <w:rFonts w:ascii="Arial" w:hAnsi="Arial" w:cs="Arial"/>
          <w:bCs/>
        </w:rPr>
      </w:pPr>
      <w:r w:rsidRPr="00E40E8F">
        <w:rPr>
          <w:rFonts w:ascii="Arial" w:hAnsi="Arial" w:cs="Arial"/>
          <w:bCs/>
        </w:rPr>
        <w:t>k úpravám účinným od 1. novembra 2014</w:t>
      </w:r>
    </w:p>
    <w:p w:rsidR="00C163C9" w:rsidRPr="00E40E8F" w:rsidP="00E40E8F">
      <w:pPr>
        <w:pStyle w:val="ListParagraph"/>
        <w:bidi w:val="0"/>
        <w:ind w:left="0" w:firstLine="284"/>
        <w:jc w:val="center"/>
        <w:rPr>
          <w:rFonts w:ascii="Arial" w:hAnsi="Arial" w:cs="Arial"/>
          <w:bCs/>
        </w:rPr>
      </w:pPr>
    </w:p>
    <w:p w:rsidR="00C163C9" w:rsidRPr="00E40E8F" w:rsidP="00036B91">
      <w:pPr>
        <w:pStyle w:val="ListParagraph"/>
        <w:bidi w:val="0"/>
        <w:jc w:val="both"/>
        <w:rPr>
          <w:rFonts w:ascii="Arial" w:hAnsi="Arial" w:cs="Arial"/>
          <w:bCs/>
        </w:rPr>
      </w:pPr>
      <w:r w:rsidRPr="00E40E8F">
        <w:rPr>
          <w:rFonts w:ascii="Arial" w:hAnsi="Arial" w:cs="Arial"/>
          <w:bCs/>
        </w:rPr>
        <w:t>Konania o uložení pokuty podľa § 36 začaté a právoplatne neukončené pred 1. novembrom 2014 sa dokončia podľa doterajších predpisov.“.“.</w:t>
      </w:r>
    </w:p>
    <w:p w:rsidR="00C163C9" w:rsidRPr="00E40E8F" w:rsidP="00E40E8F">
      <w:pPr>
        <w:pStyle w:val="ListParagraph"/>
        <w:bidi w:val="0"/>
        <w:ind w:left="0" w:firstLine="284"/>
        <w:jc w:val="both"/>
        <w:rPr>
          <w:rFonts w:ascii="Arial" w:hAnsi="Arial" w:cs="Arial"/>
          <w:bCs/>
        </w:rPr>
      </w:pPr>
    </w:p>
    <w:p w:rsidR="00C163C9" w:rsidRPr="00E40E8F" w:rsidP="00E40E8F">
      <w:pPr>
        <w:pStyle w:val="ListParagraph"/>
        <w:bidi w:val="0"/>
        <w:ind w:left="3402"/>
        <w:jc w:val="both"/>
        <w:rPr>
          <w:rFonts w:ascii="Arial" w:eastAsia="Calibri" w:hAnsi="Arial" w:cs="Arial" w:hint="default"/>
          <w:bCs/>
          <w:lang w:eastAsia="ar-SA"/>
        </w:rPr>
      </w:pPr>
      <w:r w:rsidRPr="00E40E8F">
        <w:rPr>
          <w:rFonts w:ascii="Arial" w:hAnsi="Arial" w:cs="Arial"/>
          <w:bCs/>
        </w:rPr>
        <w:t xml:space="preserve">Odôvodnenie: V navrhovanej právnej úprave </w:t>
      </w:r>
      <w:r w:rsidRPr="00E40E8F">
        <w:rPr>
          <w:rFonts w:ascii="Arial" w:eastAsia="Calibri" w:hAnsi="Arial" w:cs="Arial"/>
          <w:bCs/>
          <w:lang w:eastAsia="ar-SA"/>
        </w:rPr>
        <w:t> </w:t>
      </w:r>
      <w:r w:rsidRPr="00E40E8F">
        <w:rPr>
          <w:rFonts w:ascii="Arial" w:eastAsia="Calibri" w:hAnsi="Arial" w:cs="Arial" w:hint="default"/>
          <w:bCs/>
          <w:lang w:eastAsia="ar-SA"/>
        </w:rPr>
        <w:t>zá</w:t>
      </w:r>
      <w:r w:rsidRPr="00E40E8F">
        <w:rPr>
          <w:rFonts w:ascii="Arial" w:eastAsia="Calibri" w:hAnsi="Arial" w:cs="Arial" w:hint="default"/>
          <w:bCs/>
          <w:lang w:eastAsia="ar-SA"/>
        </w:rPr>
        <w:t>kona č. </w:t>
      </w:r>
      <w:r w:rsidRPr="00E40E8F">
        <w:rPr>
          <w:rFonts w:ascii="Arial" w:eastAsia="Calibri" w:hAnsi="Arial" w:cs="Arial" w:hint="default"/>
          <w:bCs/>
          <w:lang w:eastAsia="ar-SA"/>
        </w:rPr>
        <w:t xml:space="preserve">67/2010 Z. z. </w:t>
      </w:r>
      <w:r w:rsidRPr="00E40E8F">
        <w:rPr>
          <w:rFonts w:ascii="Arial" w:hAnsi="Arial" w:cs="Arial"/>
        </w:rPr>
        <w:t xml:space="preserve">o podmienkach uvedenia chemických látok a chemických zmesí na trh a o zmene a doplnení niektorých zákonov (chemický zákon) sa </w:t>
      </w:r>
      <w:r w:rsidRPr="00E40E8F">
        <w:rPr>
          <w:rFonts w:ascii="Arial" w:eastAsia="Calibri" w:hAnsi="Arial" w:cs="Arial" w:hint="default"/>
          <w:bCs/>
          <w:lang w:eastAsia="ar-SA"/>
        </w:rPr>
        <w:t xml:space="preserve"> dopĺň</w:t>
      </w:r>
      <w:r w:rsidRPr="00E40E8F">
        <w:rPr>
          <w:rFonts w:ascii="Arial" w:eastAsia="Calibri" w:hAnsi="Arial" w:cs="Arial" w:hint="default"/>
          <w:bCs/>
          <w:lang w:eastAsia="ar-SA"/>
        </w:rPr>
        <w:t>a chý</w:t>
      </w:r>
      <w:r w:rsidRPr="00E40E8F">
        <w:rPr>
          <w:rFonts w:ascii="Arial" w:eastAsia="Calibri" w:hAnsi="Arial" w:cs="Arial" w:hint="default"/>
          <w:bCs/>
          <w:lang w:eastAsia="ar-SA"/>
        </w:rPr>
        <w:t>bajú</w:t>
      </w:r>
      <w:r w:rsidRPr="00E40E8F">
        <w:rPr>
          <w:rFonts w:ascii="Arial" w:eastAsia="Calibri" w:hAnsi="Arial" w:cs="Arial" w:hint="default"/>
          <w:bCs/>
          <w:lang w:eastAsia="ar-SA"/>
        </w:rPr>
        <w:t>ce  prechodné</w:t>
      </w:r>
      <w:r w:rsidRPr="00E40E8F">
        <w:rPr>
          <w:rFonts w:ascii="Arial" w:eastAsia="Calibri" w:hAnsi="Arial" w:cs="Arial" w:hint="default"/>
          <w:bCs/>
          <w:lang w:eastAsia="ar-SA"/>
        </w:rPr>
        <w:t xml:space="preserve"> ustanovenia vo vzť</w:t>
      </w:r>
      <w:r w:rsidRPr="00E40E8F">
        <w:rPr>
          <w:rFonts w:ascii="Arial" w:eastAsia="Calibri" w:hAnsi="Arial" w:cs="Arial" w:hint="default"/>
          <w:bCs/>
          <w:lang w:eastAsia="ar-SA"/>
        </w:rPr>
        <w:t>ahu ku sprá</w:t>
      </w:r>
      <w:r w:rsidRPr="00E40E8F">
        <w:rPr>
          <w:rFonts w:ascii="Arial" w:eastAsia="Calibri" w:hAnsi="Arial" w:cs="Arial" w:hint="default"/>
          <w:bCs/>
          <w:lang w:eastAsia="ar-SA"/>
        </w:rPr>
        <w:t>vnym konaniam o </w:t>
      </w:r>
      <w:r w:rsidRPr="00E40E8F">
        <w:rPr>
          <w:rFonts w:ascii="Arial" w:eastAsia="Calibri" w:hAnsi="Arial" w:cs="Arial" w:hint="default"/>
          <w:bCs/>
          <w:lang w:eastAsia="ar-SA"/>
        </w:rPr>
        <w:t>ulož</w:t>
      </w:r>
      <w:r w:rsidRPr="00E40E8F">
        <w:rPr>
          <w:rFonts w:ascii="Arial" w:eastAsia="Calibri" w:hAnsi="Arial" w:cs="Arial" w:hint="default"/>
          <w:bCs/>
          <w:lang w:eastAsia="ar-SA"/>
        </w:rPr>
        <w:t>ení</w:t>
      </w:r>
      <w:r w:rsidRPr="00E40E8F">
        <w:rPr>
          <w:rFonts w:ascii="Arial" w:eastAsia="Calibri" w:hAnsi="Arial" w:cs="Arial" w:hint="default"/>
          <w:bCs/>
          <w:lang w:eastAsia="ar-SA"/>
        </w:rPr>
        <w:t xml:space="preserve"> pokuty zač</w:t>
      </w:r>
      <w:r w:rsidRPr="00E40E8F">
        <w:rPr>
          <w:rFonts w:ascii="Arial" w:eastAsia="Calibri" w:hAnsi="Arial" w:cs="Arial" w:hint="default"/>
          <w:bCs/>
          <w:lang w:eastAsia="ar-SA"/>
        </w:rPr>
        <w:t>atý</w:t>
      </w:r>
      <w:r w:rsidRPr="00E40E8F">
        <w:rPr>
          <w:rFonts w:ascii="Arial" w:eastAsia="Calibri" w:hAnsi="Arial" w:cs="Arial" w:hint="default"/>
          <w:bCs/>
          <w:lang w:eastAsia="ar-SA"/>
        </w:rPr>
        <w:t>m pred nadobudnutí</w:t>
      </w:r>
      <w:r w:rsidRPr="00E40E8F">
        <w:rPr>
          <w:rFonts w:ascii="Arial" w:eastAsia="Calibri" w:hAnsi="Arial" w:cs="Arial" w:hint="default"/>
          <w:bCs/>
          <w:lang w:eastAsia="ar-SA"/>
        </w:rPr>
        <w:t>m úč</w:t>
      </w:r>
      <w:r w:rsidRPr="00E40E8F">
        <w:rPr>
          <w:rFonts w:ascii="Arial" w:eastAsia="Calibri" w:hAnsi="Arial" w:cs="Arial" w:hint="default"/>
          <w:bCs/>
          <w:lang w:eastAsia="ar-SA"/>
        </w:rPr>
        <w:t>innosti tohto zá</w:t>
      </w:r>
      <w:r w:rsidRPr="00E40E8F">
        <w:rPr>
          <w:rFonts w:ascii="Arial" w:eastAsia="Calibri" w:hAnsi="Arial" w:cs="Arial" w:hint="default"/>
          <w:bCs/>
          <w:lang w:eastAsia="ar-SA"/>
        </w:rPr>
        <w:t xml:space="preserve">kona. </w:t>
      </w:r>
    </w:p>
    <w:p w:rsidR="00C163C9" w:rsidRPr="00E40E8F" w:rsidP="00E40E8F">
      <w:pPr>
        <w:bidi w:val="0"/>
        <w:rPr>
          <w:rFonts w:ascii="Arial" w:hAnsi="Arial" w:cs="Arial"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8F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40E8F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8F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36B91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E40E8F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DB6C37"/>
    <w:multiLevelType w:val="hybridMultilevel"/>
    <w:tmpl w:val="E85A65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3">
    <w:nsid w:val="3205261B"/>
    <w:multiLevelType w:val="hybridMultilevel"/>
    <w:tmpl w:val="0B6C71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381B16A5"/>
    <w:multiLevelType w:val="hybridMultilevel"/>
    <w:tmpl w:val="AF980C54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475B3203"/>
    <w:multiLevelType w:val="multilevel"/>
    <w:tmpl w:val="7AE040EE"/>
    <w:lvl w:ilvl="0">
      <w:start w:val="1"/>
      <w:numFmt w:val="none"/>
      <w:suff w:val="nothing"/>
      <w:lvlJc w:val="left"/>
      <w:pPr>
        <w:ind w:left="72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144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216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288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360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432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504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576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6480"/>
      </w:pPr>
      <w:rPr>
        <w:rFonts w:cs="Times New Roman"/>
        <w:rtl w:val="0"/>
        <w:cs w:val="0"/>
      </w:rPr>
    </w:lvl>
  </w:abstractNum>
  <w:abstractNum w:abstractNumId="7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2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4A2B"/>
    <w:rsid w:val="000157BC"/>
    <w:rsid w:val="000215E9"/>
    <w:rsid w:val="000217D7"/>
    <w:rsid w:val="00024682"/>
    <w:rsid w:val="00036847"/>
    <w:rsid w:val="00036B91"/>
    <w:rsid w:val="000401ED"/>
    <w:rsid w:val="00040E91"/>
    <w:rsid w:val="00042C75"/>
    <w:rsid w:val="00043142"/>
    <w:rsid w:val="00046C91"/>
    <w:rsid w:val="00050568"/>
    <w:rsid w:val="00050FE5"/>
    <w:rsid w:val="00056F29"/>
    <w:rsid w:val="0006389B"/>
    <w:rsid w:val="00070F59"/>
    <w:rsid w:val="00071230"/>
    <w:rsid w:val="00071298"/>
    <w:rsid w:val="00081141"/>
    <w:rsid w:val="000922CF"/>
    <w:rsid w:val="000955AC"/>
    <w:rsid w:val="00097B16"/>
    <w:rsid w:val="000A0380"/>
    <w:rsid w:val="000B35D2"/>
    <w:rsid w:val="000B4565"/>
    <w:rsid w:val="000C4198"/>
    <w:rsid w:val="000D226A"/>
    <w:rsid w:val="000D2883"/>
    <w:rsid w:val="000D5D51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22F36"/>
    <w:rsid w:val="00122F82"/>
    <w:rsid w:val="001240F4"/>
    <w:rsid w:val="001244BD"/>
    <w:rsid w:val="001251A5"/>
    <w:rsid w:val="00130DCA"/>
    <w:rsid w:val="0013162D"/>
    <w:rsid w:val="00140FC5"/>
    <w:rsid w:val="001458F5"/>
    <w:rsid w:val="00145D17"/>
    <w:rsid w:val="0015098B"/>
    <w:rsid w:val="00154657"/>
    <w:rsid w:val="001577CB"/>
    <w:rsid w:val="00157E41"/>
    <w:rsid w:val="001607C5"/>
    <w:rsid w:val="001633C6"/>
    <w:rsid w:val="0016522C"/>
    <w:rsid w:val="00165388"/>
    <w:rsid w:val="00171833"/>
    <w:rsid w:val="00171B83"/>
    <w:rsid w:val="001831FD"/>
    <w:rsid w:val="001904E8"/>
    <w:rsid w:val="001924B4"/>
    <w:rsid w:val="0019396E"/>
    <w:rsid w:val="00195D1D"/>
    <w:rsid w:val="001A0B13"/>
    <w:rsid w:val="001A6F11"/>
    <w:rsid w:val="001B0B69"/>
    <w:rsid w:val="001B2244"/>
    <w:rsid w:val="001B7FBC"/>
    <w:rsid w:val="001D5CAD"/>
    <w:rsid w:val="001D79F3"/>
    <w:rsid w:val="001E151D"/>
    <w:rsid w:val="001E4A73"/>
    <w:rsid w:val="001E67C4"/>
    <w:rsid w:val="001F11C0"/>
    <w:rsid w:val="001F20AC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55451"/>
    <w:rsid w:val="00256B8E"/>
    <w:rsid w:val="002627B9"/>
    <w:rsid w:val="00270932"/>
    <w:rsid w:val="00277025"/>
    <w:rsid w:val="00277A33"/>
    <w:rsid w:val="00280A1F"/>
    <w:rsid w:val="0028251E"/>
    <w:rsid w:val="002916A2"/>
    <w:rsid w:val="002A5B92"/>
    <w:rsid w:val="002A641A"/>
    <w:rsid w:val="002A6E39"/>
    <w:rsid w:val="002B11B1"/>
    <w:rsid w:val="002B2DF6"/>
    <w:rsid w:val="002B564A"/>
    <w:rsid w:val="002C0C20"/>
    <w:rsid w:val="002C10FB"/>
    <w:rsid w:val="002D2A34"/>
    <w:rsid w:val="002D4CAA"/>
    <w:rsid w:val="002E6938"/>
    <w:rsid w:val="002E6A6F"/>
    <w:rsid w:val="002F1C84"/>
    <w:rsid w:val="002F40D1"/>
    <w:rsid w:val="002F6DCA"/>
    <w:rsid w:val="00305186"/>
    <w:rsid w:val="0031056A"/>
    <w:rsid w:val="0031217B"/>
    <w:rsid w:val="0031566C"/>
    <w:rsid w:val="00315CA8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6B6D"/>
    <w:rsid w:val="0036748E"/>
    <w:rsid w:val="003718A6"/>
    <w:rsid w:val="00374BAE"/>
    <w:rsid w:val="003777C3"/>
    <w:rsid w:val="003808FF"/>
    <w:rsid w:val="00382BAA"/>
    <w:rsid w:val="00390931"/>
    <w:rsid w:val="003916CF"/>
    <w:rsid w:val="00392897"/>
    <w:rsid w:val="00392C06"/>
    <w:rsid w:val="003B28B3"/>
    <w:rsid w:val="003B6587"/>
    <w:rsid w:val="003C4821"/>
    <w:rsid w:val="003D16CC"/>
    <w:rsid w:val="003E1A13"/>
    <w:rsid w:val="003E3BC3"/>
    <w:rsid w:val="003E64FC"/>
    <w:rsid w:val="003E69BB"/>
    <w:rsid w:val="003F1811"/>
    <w:rsid w:val="003F3D93"/>
    <w:rsid w:val="003F758D"/>
    <w:rsid w:val="0040098A"/>
    <w:rsid w:val="00402545"/>
    <w:rsid w:val="004040AB"/>
    <w:rsid w:val="004046B5"/>
    <w:rsid w:val="00411ACA"/>
    <w:rsid w:val="00415004"/>
    <w:rsid w:val="004162A1"/>
    <w:rsid w:val="004217EB"/>
    <w:rsid w:val="004373E8"/>
    <w:rsid w:val="004375D7"/>
    <w:rsid w:val="0044088F"/>
    <w:rsid w:val="00444C9D"/>
    <w:rsid w:val="00447A28"/>
    <w:rsid w:val="00447AF4"/>
    <w:rsid w:val="00450B7B"/>
    <w:rsid w:val="00453CF1"/>
    <w:rsid w:val="00462F2C"/>
    <w:rsid w:val="0046375F"/>
    <w:rsid w:val="0047755B"/>
    <w:rsid w:val="00477D15"/>
    <w:rsid w:val="00484254"/>
    <w:rsid w:val="00485C3A"/>
    <w:rsid w:val="00487B16"/>
    <w:rsid w:val="00491694"/>
    <w:rsid w:val="00493643"/>
    <w:rsid w:val="004A4C31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468"/>
    <w:rsid w:val="004C7FE5"/>
    <w:rsid w:val="004D3E15"/>
    <w:rsid w:val="004D431D"/>
    <w:rsid w:val="004D4552"/>
    <w:rsid w:val="004D6C9E"/>
    <w:rsid w:val="004E34A5"/>
    <w:rsid w:val="004E4843"/>
    <w:rsid w:val="004E5293"/>
    <w:rsid w:val="004E6A19"/>
    <w:rsid w:val="004F7B4D"/>
    <w:rsid w:val="005008E5"/>
    <w:rsid w:val="00502DA7"/>
    <w:rsid w:val="00516255"/>
    <w:rsid w:val="00521DCA"/>
    <w:rsid w:val="005239A3"/>
    <w:rsid w:val="005242C8"/>
    <w:rsid w:val="00527135"/>
    <w:rsid w:val="0053513E"/>
    <w:rsid w:val="0053793F"/>
    <w:rsid w:val="005504C8"/>
    <w:rsid w:val="005605A4"/>
    <w:rsid w:val="005625A4"/>
    <w:rsid w:val="005627E4"/>
    <w:rsid w:val="005675F4"/>
    <w:rsid w:val="00567967"/>
    <w:rsid w:val="005719A0"/>
    <w:rsid w:val="00573336"/>
    <w:rsid w:val="00577984"/>
    <w:rsid w:val="00577C1F"/>
    <w:rsid w:val="00580944"/>
    <w:rsid w:val="00585558"/>
    <w:rsid w:val="0059163C"/>
    <w:rsid w:val="005A17FA"/>
    <w:rsid w:val="005A2A79"/>
    <w:rsid w:val="005B7DD3"/>
    <w:rsid w:val="005C4064"/>
    <w:rsid w:val="005D17F2"/>
    <w:rsid w:val="005D20AB"/>
    <w:rsid w:val="005D2778"/>
    <w:rsid w:val="005D4176"/>
    <w:rsid w:val="005D46AC"/>
    <w:rsid w:val="005E0F20"/>
    <w:rsid w:val="005E23DF"/>
    <w:rsid w:val="005E386B"/>
    <w:rsid w:val="005E44D4"/>
    <w:rsid w:val="005E4D9C"/>
    <w:rsid w:val="005E6C1D"/>
    <w:rsid w:val="005E7471"/>
    <w:rsid w:val="005F2928"/>
    <w:rsid w:val="005F38DC"/>
    <w:rsid w:val="005F4AFB"/>
    <w:rsid w:val="005F6186"/>
    <w:rsid w:val="006000E0"/>
    <w:rsid w:val="006026CD"/>
    <w:rsid w:val="00604D4C"/>
    <w:rsid w:val="006063EB"/>
    <w:rsid w:val="00613099"/>
    <w:rsid w:val="00620445"/>
    <w:rsid w:val="006205E7"/>
    <w:rsid w:val="00620D0B"/>
    <w:rsid w:val="00620E03"/>
    <w:rsid w:val="0063307B"/>
    <w:rsid w:val="00645499"/>
    <w:rsid w:val="00645D97"/>
    <w:rsid w:val="00653716"/>
    <w:rsid w:val="0065771D"/>
    <w:rsid w:val="0066015C"/>
    <w:rsid w:val="00662DCB"/>
    <w:rsid w:val="00662DF3"/>
    <w:rsid w:val="00671DAE"/>
    <w:rsid w:val="00675CF8"/>
    <w:rsid w:val="00681062"/>
    <w:rsid w:val="00681985"/>
    <w:rsid w:val="006A3860"/>
    <w:rsid w:val="006A45ED"/>
    <w:rsid w:val="006A6D3F"/>
    <w:rsid w:val="006A7A6D"/>
    <w:rsid w:val="006C4A64"/>
    <w:rsid w:val="006C6DBE"/>
    <w:rsid w:val="006D0B0B"/>
    <w:rsid w:val="006D374F"/>
    <w:rsid w:val="006D4A09"/>
    <w:rsid w:val="006D4A8F"/>
    <w:rsid w:val="006D5213"/>
    <w:rsid w:val="006D6597"/>
    <w:rsid w:val="006E27B7"/>
    <w:rsid w:val="006E4B6F"/>
    <w:rsid w:val="006F4258"/>
    <w:rsid w:val="006F758E"/>
    <w:rsid w:val="006F760E"/>
    <w:rsid w:val="00703CF1"/>
    <w:rsid w:val="0070533C"/>
    <w:rsid w:val="007120C4"/>
    <w:rsid w:val="007206E9"/>
    <w:rsid w:val="00726604"/>
    <w:rsid w:val="00730D0E"/>
    <w:rsid w:val="007324A1"/>
    <w:rsid w:val="00736413"/>
    <w:rsid w:val="00737355"/>
    <w:rsid w:val="0074040B"/>
    <w:rsid w:val="007528D4"/>
    <w:rsid w:val="007626A4"/>
    <w:rsid w:val="0076346A"/>
    <w:rsid w:val="0076601C"/>
    <w:rsid w:val="0076693D"/>
    <w:rsid w:val="007779D6"/>
    <w:rsid w:val="00795115"/>
    <w:rsid w:val="007A15DD"/>
    <w:rsid w:val="007A3B12"/>
    <w:rsid w:val="007B4455"/>
    <w:rsid w:val="007B7698"/>
    <w:rsid w:val="007C0186"/>
    <w:rsid w:val="007D5A81"/>
    <w:rsid w:val="007D67CC"/>
    <w:rsid w:val="007F10EF"/>
    <w:rsid w:val="007F57B3"/>
    <w:rsid w:val="007F5CB3"/>
    <w:rsid w:val="007F6F28"/>
    <w:rsid w:val="00802E3D"/>
    <w:rsid w:val="0080470D"/>
    <w:rsid w:val="008053AD"/>
    <w:rsid w:val="008066D2"/>
    <w:rsid w:val="00811F18"/>
    <w:rsid w:val="008227DA"/>
    <w:rsid w:val="008228D8"/>
    <w:rsid w:val="0082333D"/>
    <w:rsid w:val="008314AD"/>
    <w:rsid w:val="0083686D"/>
    <w:rsid w:val="00837BBE"/>
    <w:rsid w:val="00842C0B"/>
    <w:rsid w:val="00842F36"/>
    <w:rsid w:val="0085008B"/>
    <w:rsid w:val="008507A1"/>
    <w:rsid w:val="00852767"/>
    <w:rsid w:val="00853B7A"/>
    <w:rsid w:val="00853EE7"/>
    <w:rsid w:val="00863959"/>
    <w:rsid w:val="00867EF1"/>
    <w:rsid w:val="00870897"/>
    <w:rsid w:val="008743DC"/>
    <w:rsid w:val="00881555"/>
    <w:rsid w:val="0088372A"/>
    <w:rsid w:val="00886AEF"/>
    <w:rsid w:val="008872CE"/>
    <w:rsid w:val="008975E1"/>
    <w:rsid w:val="008A2C4A"/>
    <w:rsid w:val="008A5E9A"/>
    <w:rsid w:val="008A63F9"/>
    <w:rsid w:val="008A77CD"/>
    <w:rsid w:val="008B0E59"/>
    <w:rsid w:val="008B20E7"/>
    <w:rsid w:val="008B3D58"/>
    <w:rsid w:val="008B511D"/>
    <w:rsid w:val="008B779B"/>
    <w:rsid w:val="008C10BE"/>
    <w:rsid w:val="008C1ADF"/>
    <w:rsid w:val="008C365C"/>
    <w:rsid w:val="008D20B9"/>
    <w:rsid w:val="008D6DE8"/>
    <w:rsid w:val="008E6B7C"/>
    <w:rsid w:val="008E6C16"/>
    <w:rsid w:val="008F2636"/>
    <w:rsid w:val="008F2AD2"/>
    <w:rsid w:val="008F3A50"/>
    <w:rsid w:val="009065BC"/>
    <w:rsid w:val="00911B3A"/>
    <w:rsid w:val="0091432E"/>
    <w:rsid w:val="0091555F"/>
    <w:rsid w:val="00950887"/>
    <w:rsid w:val="00966D12"/>
    <w:rsid w:val="00973C15"/>
    <w:rsid w:val="00977DD0"/>
    <w:rsid w:val="00980FEE"/>
    <w:rsid w:val="00983562"/>
    <w:rsid w:val="009846B3"/>
    <w:rsid w:val="0098712C"/>
    <w:rsid w:val="00990C7C"/>
    <w:rsid w:val="00991DEF"/>
    <w:rsid w:val="009938F1"/>
    <w:rsid w:val="009A4DFA"/>
    <w:rsid w:val="009A631C"/>
    <w:rsid w:val="009B0891"/>
    <w:rsid w:val="009B25FD"/>
    <w:rsid w:val="009B349B"/>
    <w:rsid w:val="009B43AD"/>
    <w:rsid w:val="009B6157"/>
    <w:rsid w:val="009C27F1"/>
    <w:rsid w:val="009C4A6B"/>
    <w:rsid w:val="009C5499"/>
    <w:rsid w:val="009C769D"/>
    <w:rsid w:val="009D61B1"/>
    <w:rsid w:val="009F053E"/>
    <w:rsid w:val="009F07F2"/>
    <w:rsid w:val="00A00B64"/>
    <w:rsid w:val="00A014FB"/>
    <w:rsid w:val="00A11E39"/>
    <w:rsid w:val="00A152E2"/>
    <w:rsid w:val="00A16444"/>
    <w:rsid w:val="00A24A27"/>
    <w:rsid w:val="00A30ECD"/>
    <w:rsid w:val="00A334CC"/>
    <w:rsid w:val="00A355C4"/>
    <w:rsid w:val="00A36A70"/>
    <w:rsid w:val="00A436E0"/>
    <w:rsid w:val="00A50C22"/>
    <w:rsid w:val="00A50F34"/>
    <w:rsid w:val="00A53E86"/>
    <w:rsid w:val="00A62B07"/>
    <w:rsid w:val="00A64A66"/>
    <w:rsid w:val="00A7008D"/>
    <w:rsid w:val="00A73792"/>
    <w:rsid w:val="00A77B81"/>
    <w:rsid w:val="00A828C2"/>
    <w:rsid w:val="00A85C47"/>
    <w:rsid w:val="00A87416"/>
    <w:rsid w:val="00A91D05"/>
    <w:rsid w:val="00A92253"/>
    <w:rsid w:val="00A929F2"/>
    <w:rsid w:val="00A96BCE"/>
    <w:rsid w:val="00A96D39"/>
    <w:rsid w:val="00AB134B"/>
    <w:rsid w:val="00AB1EC9"/>
    <w:rsid w:val="00AB38E4"/>
    <w:rsid w:val="00AD6BE7"/>
    <w:rsid w:val="00AF5B95"/>
    <w:rsid w:val="00AF7FD1"/>
    <w:rsid w:val="00B0126A"/>
    <w:rsid w:val="00B016C3"/>
    <w:rsid w:val="00B06746"/>
    <w:rsid w:val="00B06985"/>
    <w:rsid w:val="00B12DA5"/>
    <w:rsid w:val="00B13E9E"/>
    <w:rsid w:val="00B14EB3"/>
    <w:rsid w:val="00B16E24"/>
    <w:rsid w:val="00B316CD"/>
    <w:rsid w:val="00B31C1B"/>
    <w:rsid w:val="00B32ADF"/>
    <w:rsid w:val="00B358D4"/>
    <w:rsid w:val="00B4466C"/>
    <w:rsid w:val="00B620A2"/>
    <w:rsid w:val="00B6767A"/>
    <w:rsid w:val="00B70E2C"/>
    <w:rsid w:val="00B73B73"/>
    <w:rsid w:val="00B73BB3"/>
    <w:rsid w:val="00B76013"/>
    <w:rsid w:val="00B8497D"/>
    <w:rsid w:val="00B850BE"/>
    <w:rsid w:val="00B91218"/>
    <w:rsid w:val="00B937DA"/>
    <w:rsid w:val="00B93894"/>
    <w:rsid w:val="00B9668A"/>
    <w:rsid w:val="00BA2221"/>
    <w:rsid w:val="00BA43E5"/>
    <w:rsid w:val="00BB2383"/>
    <w:rsid w:val="00BB52C7"/>
    <w:rsid w:val="00BC1EF2"/>
    <w:rsid w:val="00BC2D70"/>
    <w:rsid w:val="00BC4C00"/>
    <w:rsid w:val="00BD0F71"/>
    <w:rsid w:val="00BE1296"/>
    <w:rsid w:val="00BE1444"/>
    <w:rsid w:val="00BE5CA9"/>
    <w:rsid w:val="00BF642A"/>
    <w:rsid w:val="00BF71E7"/>
    <w:rsid w:val="00C163C9"/>
    <w:rsid w:val="00C20C8A"/>
    <w:rsid w:val="00C2559A"/>
    <w:rsid w:val="00C260DE"/>
    <w:rsid w:val="00C265A0"/>
    <w:rsid w:val="00C26E0E"/>
    <w:rsid w:val="00C320FE"/>
    <w:rsid w:val="00C34355"/>
    <w:rsid w:val="00C353C2"/>
    <w:rsid w:val="00C44AE0"/>
    <w:rsid w:val="00C47F34"/>
    <w:rsid w:val="00C62C12"/>
    <w:rsid w:val="00C62D82"/>
    <w:rsid w:val="00C723D9"/>
    <w:rsid w:val="00C74BF4"/>
    <w:rsid w:val="00C76C56"/>
    <w:rsid w:val="00C82E1B"/>
    <w:rsid w:val="00C83356"/>
    <w:rsid w:val="00C95ADC"/>
    <w:rsid w:val="00C968A5"/>
    <w:rsid w:val="00CA1DD9"/>
    <w:rsid w:val="00CA4AE1"/>
    <w:rsid w:val="00CA5085"/>
    <w:rsid w:val="00CA684E"/>
    <w:rsid w:val="00CB4008"/>
    <w:rsid w:val="00CB7AD3"/>
    <w:rsid w:val="00CC4136"/>
    <w:rsid w:val="00CD14B7"/>
    <w:rsid w:val="00CD2A94"/>
    <w:rsid w:val="00CD2F38"/>
    <w:rsid w:val="00CD3485"/>
    <w:rsid w:val="00CD4930"/>
    <w:rsid w:val="00CD6F7E"/>
    <w:rsid w:val="00CE0341"/>
    <w:rsid w:val="00CE2EFA"/>
    <w:rsid w:val="00CE7D5D"/>
    <w:rsid w:val="00D0784E"/>
    <w:rsid w:val="00D113A5"/>
    <w:rsid w:val="00D1453E"/>
    <w:rsid w:val="00D150C5"/>
    <w:rsid w:val="00D16325"/>
    <w:rsid w:val="00D22F22"/>
    <w:rsid w:val="00D2701C"/>
    <w:rsid w:val="00D279F2"/>
    <w:rsid w:val="00D27CF5"/>
    <w:rsid w:val="00D32378"/>
    <w:rsid w:val="00D416F8"/>
    <w:rsid w:val="00D42F6E"/>
    <w:rsid w:val="00D470EA"/>
    <w:rsid w:val="00D51767"/>
    <w:rsid w:val="00D543FC"/>
    <w:rsid w:val="00D620AE"/>
    <w:rsid w:val="00D643C3"/>
    <w:rsid w:val="00D66442"/>
    <w:rsid w:val="00D736FC"/>
    <w:rsid w:val="00D81A72"/>
    <w:rsid w:val="00D83C58"/>
    <w:rsid w:val="00D90766"/>
    <w:rsid w:val="00DA51FD"/>
    <w:rsid w:val="00DA7E83"/>
    <w:rsid w:val="00DB239F"/>
    <w:rsid w:val="00DC2F07"/>
    <w:rsid w:val="00DC55BB"/>
    <w:rsid w:val="00DC63A0"/>
    <w:rsid w:val="00DD3F27"/>
    <w:rsid w:val="00DD4565"/>
    <w:rsid w:val="00DE1D27"/>
    <w:rsid w:val="00DF2048"/>
    <w:rsid w:val="00DF57DD"/>
    <w:rsid w:val="00DF7DAF"/>
    <w:rsid w:val="00E060C2"/>
    <w:rsid w:val="00E2124B"/>
    <w:rsid w:val="00E24180"/>
    <w:rsid w:val="00E24361"/>
    <w:rsid w:val="00E25C38"/>
    <w:rsid w:val="00E27117"/>
    <w:rsid w:val="00E37E48"/>
    <w:rsid w:val="00E40707"/>
    <w:rsid w:val="00E40E8F"/>
    <w:rsid w:val="00E44395"/>
    <w:rsid w:val="00E45025"/>
    <w:rsid w:val="00E46968"/>
    <w:rsid w:val="00E51F97"/>
    <w:rsid w:val="00E52078"/>
    <w:rsid w:val="00E578DD"/>
    <w:rsid w:val="00E6126C"/>
    <w:rsid w:val="00E671FA"/>
    <w:rsid w:val="00E700DA"/>
    <w:rsid w:val="00E73197"/>
    <w:rsid w:val="00E74085"/>
    <w:rsid w:val="00E74956"/>
    <w:rsid w:val="00E86CCA"/>
    <w:rsid w:val="00E92076"/>
    <w:rsid w:val="00E932FD"/>
    <w:rsid w:val="00E93C4A"/>
    <w:rsid w:val="00E97A9C"/>
    <w:rsid w:val="00EA0F1B"/>
    <w:rsid w:val="00EA5DC2"/>
    <w:rsid w:val="00EA6846"/>
    <w:rsid w:val="00EB254F"/>
    <w:rsid w:val="00EC6F6C"/>
    <w:rsid w:val="00ED6971"/>
    <w:rsid w:val="00EF2148"/>
    <w:rsid w:val="00F00C52"/>
    <w:rsid w:val="00F0104A"/>
    <w:rsid w:val="00F03CA8"/>
    <w:rsid w:val="00F046BA"/>
    <w:rsid w:val="00F06819"/>
    <w:rsid w:val="00F07CB2"/>
    <w:rsid w:val="00F12772"/>
    <w:rsid w:val="00F15772"/>
    <w:rsid w:val="00F17C0E"/>
    <w:rsid w:val="00F2079E"/>
    <w:rsid w:val="00F234E3"/>
    <w:rsid w:val="00F27184"/>
    <w:rsid w:val="00F431AA"/>
    <w:rsid w:val="00F526D0"/>
    <w:rsid w:val="00F5407E"/>
    <w:rsid w:val="00F636F9"/>
    <w:rsid w:val="00F701FA"/>
    <w:rsid w:val="00F77110"/>
    <w:rsid w:val="00F83392"/>
    <w:rsid w:val="00F83BA5"/>
    <w:rsid w:val="00F8411C"/>
    <w:rsid w:val="00F84242"/>
    <w:rsid w:val="00F9309E"/>
    <w:rsid w:val="00FA0D68"/>
    <w:rsid w:val="00FA62B0"/>
    <w:rsid w:val="00FB489B"/>
    <w:rsid w:val="00FC0ED8"/>
    <w:rsid w:val="00FC2EF5"/>
    <w:rsid w:val="00FC3E60"/>
    <w:rsid w:val="00FC46BF"/>
    <w:rsid w:val="00FC518D"/>
    <w:rsid w:val="00FC7A13"/>
    <w:rsid w:val="00FD1CAF"/>
    <w:rsid w:val="00FD1F75"/>
    <w:rsid w:val="00FD2144"/>
    <w:rsid w:val="00FD4416"/>
    <w:rsid w:val="00FD730F"/>
    <w:rsid w:val="00FE20AD"/>
    <w:rsid w:val="00FE24D2"/>
    <w:rsid w:val="00FE3547"/>
    <w:rsid w:val="00FE5549"/>
    <w:rsid w:val="00FE596C"/>
    <w:rsid w:val="00FE74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ascii="Times New Roman" w:eastAsia="Arial Unicode MS" w:hAnsi="Times New Roman"/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C163C9"/>
    <w:rPr>
      <w:i w:val="0"/>
      <w:spacing w:val="5"/>
      <w:sz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87D0-2E32-4569-9DC9-A9023B21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351</TotalTime>
  <Pages>3</Pages>
  <Words>859</Words>
  <Characters>4900</Characters>
  <Application>Microsoft Office Word</Application>
  <DocSecurity>0</DocSecurity>
  <Lines>0</Lines>
  <Paragraphs>0</Paragraphs>
  <ScaleCrop>false</ScaleCrop>
  <Company>Kancelaria NR SR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11</cp:revision>
  <cp:lastPrinted>2013-04-09T15:10:00Z</cp:lastPrinted>
  <dcterms:created xsi:type="dcterms:W3CDTF">2013-02-15T11:53:00Z</dcterms:created>
  <dcterms:modified xsi:type="dcterms:W3CDTF">2014-09-04T15:17:00Z</dcterms:modified>
</cp:coreProperties>
</file>