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C5928">
        <w:rPr>
          <w:sz w:val="22"/>
          <w:szCs w:val="22"/>
        </w:rPr>
        <w:t>1585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BC592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C5928">
        <w:t>1165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C5928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C592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C592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C592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C5928">
        <w:rPr>
          <w:rFonts w:cs="Arial"/>
          <w:szCs w:val="22"/>
        </w:rPr>
        <w:t>zákon č. 561/2007 Z. z. o investičnej pomoci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C5928">
        <w:rPr>
          <w:rFonts w:cs="Arial"/>
          <w:szCs w:val="22"/>
        </w:rPr>
        <w:t>1146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BC5928">
        <w:rPr>
          <w:rFonts w:cs="Arial"/>
          <w:szCs w:val="22"/>
        </w:rPr>
        <w:br/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C639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C6394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C6394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C639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C6394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9094E"/>
    <w:rsid w:val="008A0C9B"/>
    <w:rsid w:val="008B1A45"/>
    <w:rsid w:val="00992885"/>
    <w:rsid w:val="00AA3DED"/>
    <w:rsid w:val="00AB4082"/>
    <w:rsid w:val="00B20ACA"/>
    <w:rsid w:val="00B40693"/>
    <w:rsid w:val="00BC5928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170</Words>
  <Characters>973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2014-08-25T10:57:00Z</cp:lastPrinted>
  <dcterms:created xsi:type="dcterms:W3CDTF">2014-08-27T10:03:00Z</dcterms:created>
  <dcterms:modified xsi:type="dcterms:W3CDTF">2014-08-27T10:03:00Z</dcterms:modified>
</cp:coreProperties>
</file>