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14CC" w:rsidRPr="008514CC" w:rsidP="008514CC">
      <w:pPr>
        <w:bidi w:val="0"/>
        <w:jc w:val="center"/>
        <w:rPr>
          <w:rFonts w:ascii="Times New Roman" w:hAnsi="Times New Roman" w:hint="default"/>
          <w:b/>
          <w:bCs/>
          <w:caps/>
          <w:sz w:val="28"/>
          <w:szCs w:val="28"/>
          <w:lang w:eastAsia="cs-CZ"/>
        </w:rPr>
      </w:pPr>
      <w:r w:rsidRPr="008514CC">
        <w:rPr>
          <w:rFonts w:ascii="Times New Roman" w:hAnsi="Times New Roman" w:hint="default"/>
          <w:b/>
          <w:bCs/>
          <w:caps/>
          <w:sz w:val="28"/>
          <w:szCs w:val="28"/>
          <w:lang w:eastAsia="cs-CZ"/>
        </w:rPr>
        <w:t>Ná</w:t>
      </w:r>
      <w:r w:rsidRPr="008514CC">
        <w:rPr>
          <w:rFonts w:ascii="Times New Roman" w:hAnsi="Times New Roman" w:hint="default"/>
          <w:b/>
          <w:bCs/>
          <w:caps/>
          <w:sz w:val="28"/>
          <w:szCs w:val="28"/>
          <w:lang w:eastAsia="cs-CZ"/>
        </w:rPr>
        <w:t>rodná</w:t>
      </w:r>
      <w:r w:rsidRPr="008514CC">
        <w:rPr>
          <w:rFonts w:ascii="Times New Roman" w:hAnsi="Times New Roman" w:hint="default"/>
          <w:b/>
          <w:bCs/>
          <w:caps/>
          <w:sz w:val="28"/>
          <w:szCs w:val="28"/>
          <w:lang w:eastAsia="cs-CZ"/>
        </w:rPr>
        <w:t xml:space="preserve">  rada  Slovenskej  republiky</w:t>
      </w:r>
    </w:p>
    <w:p w:rsidR="008514CC" w:rsidRPr="008514CC" w:rsidP="008514CC">
      <w:pPr>
        <w:pBdr>
          <w:bottom w:val="single" w:sz="12" w:space="1" w:color="auto"/>
        </w:pBdr>
        <w:bidi w:val="0"/>
        <w:jc w:val="center"/>
        <w:rPr>
          <w:rFonts w:ascii="Times New Roman" w:hAnsi="Times New Roman" w:hint="default"/>
          <w:b/>
          <w:bCs/>
          <w:sz w:val="28"/>
          <w:szCs w:val="28"/>
          <w:lang w:eastAsia="cs-CZ"/>
        </w:rPr>
      </w:pPr>
      <w:r w:rsidRPr="008514CC">
        <w:rPr>
          <w:rFonts w:ascii="Times New Roman" w:hAnsi="Times New Roman" w:hint="default"/>
          <w:b/>
          <w:bCs/>
          <w:sz w:val="28"/>
          <w:szCs w:val="28"/>
          <w:lang w:eastAsia="cs-CZ"/>
        </w:rPr>
        <w:t>VI. volebné</w:t>
      </w:r>
      <w:r w:rsidRPr="008514CC">
        <w:rPr>
          <w:rFonts w:ascii="Times New Roman" w:hAnsi="Times New Roman" w:hint="default"/>
          <w:b/>
          <w:bCs/>
          <w:sz w:val="28"/>
          <w:szCs w:val="28"/>
          <w:lang w:eastAsia="cs-CZ"/>
        </w:rPr>
        <w:t xml:space="preserve"> obdobie</w:t>
      </w:r>
    </w:p>
    <w:p w:rsidR="008514CC" w:rsidRPr="0008407F" w:rsidP="008514CC">
      <w:pPr>
        <w:bidi w:val="0"/>
        <w:spacing w:before="480" w:after="120"/>
        <w:jc w:val="center"/>
        <w:rPr>
          <w:rFonts w:ascii="Times New Roman" w:hAnsi="Times New Roman"/>
          <w:b/>
          <w:i/>
          <w:sz w:val="24"/>
          <w:szCs w:val="24"/>
          <w:lang w:eastAsia="cs-CZ"/>
        </w:rPr>
      </w:pPr>
      <w:r w:rsidR="000E7380">
        <w:rPr>
          <w:rFonts w:ascii="Times New Roman" w:hAnsi="Times New Roman"/>
          <w:b/>
          <w:sz w:val="24"/>
          <w:szCs w:val="24"/>
          <w:lang w:eastAsia="cs-CZ"/>
        </w:rPr>
        <w:t>1</w:t>
      </w:r>
      <w:r w:rsidR="000E7380">
        <w:rPr>
          <w:rFonts w:ascii="Times New Roman" w:hAnsi="Times New Roman"/>
          <w:b/>
          <w:sz w:val="24"/>
          <w:szCs w:val="24"/>
          <w:lang w:eastAsia="cs-CZ"/>
        </w:rPr>
        <w:t>109</w:t>
      </w:r>
    </w:p>
    <w:p w:rsidR="008514CC" w:rsidRPr="0008407F" w:rsidP="008514CC">
      <w:pPr>
        <w:keepNext/>
        <w:bidi w:val="0"/>
        <w:spacing w:before="240" w:after="240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08407F">
        <w:rPr>
          <w:rFonts w:ascii="Times New Roman" w:hAnsi="Times New Roman" w:hint="default"/>
          <w:b/>
          <w:bCs/>
          <w:sz w:val="24"/>
          <w:szCs w:val="24"/>
        </w:rPr>
        <w:t>VLÁ</w:t>
      </w:r>
      <w:r w:rsidRPr="0008407F">
        <w:rPr>
          <w:rFonts w:ascii="Times New Roman" w:hAnsi="Times New Roman" w:hint="default"/>
          <w:b/>
          <w:bCs/>
          <w:sz w:val="24"/>
          <w:szCs w:val="24"/>
        </w:rPr>
        <w:t>DNY NÁ</w:t>
      </w:r>
      <w:r w:rsidRPr="0008407F">
        <w:rPr>
          <w:rFonts w:ascii="Times New Roman" w:hAnsi="Times New Roman" w:hint="default"/>
          <w:b/>
          <w:bCs/>
          <w:sz w:val="24"/>
          <w:szCs w:val="24"/>
        </w:rPr>
        <w:t>VRH</w:t>
      </w:r>
    </w:p>
    <w:p w:rsidR="000E7380" w:rsidRPr="000E7380" w:rsidP="000E7380">
      <w:pPr>
        <w:widowControl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380" w:rsidRPr="000E7380" w:rsidP="000E7380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380">
        <w:rPr>
          <w:rFonts w:ascii="Times New Roman" w:hAnsi="Times New Roman"/>
          <w:b/>
          <w:sz w:val="24"/>
          <w:szCs w:val="24"/>
        </w:rPr>
        <w:t>ZÁKON</w:t>
      </w:r>
    </w:p>
    <w:p w:rsidR="000E7380" w:rsidRPr="000E7380" w:rsidP="000E7380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380" w:rsidRPr="000E7380" w:rsidP="000E7380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380">
        <w:rPr>
          <w:rFonts w:ascii="Times New Roman" w:hAnsi="Times New Roman"/>
          <w:b/>
          <w:sz w:val="24"/>
          <w:szCs w:val="24"/>
        </w:rPr>
        <w:t>z ........... 2014,</w:t>
      </w:r>
    </w:p>
    <w:p w:rsidR="000E7380" w:rsidRPr="000E7380" w:rsidP="000E7380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380" w:rsidRPr="000E7380" w:rsidP="000E7380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380">
        <w:rPr>
          <w:rFonts w:ascii="Times New Roman" w:hAnsi="Times New Roman"/>
          <w:b/>
          <w:sz w:val="24"/>
          <w:szCs w:val="24"/>
        </w:rPr>
        <w:t>ktorým sa mení a dopĺňa zákon č. 462/2007 Z. z. o organizácii pracovného času v doprave a o zmene a doplnení zákona č. 125/2006 Z. z. o inšpekcii práce a o zmene a doplnení zákona č. 82/2005 Z. z. o nelegálnej práci a nelegálnom zamestnávaní a o zmene a doplnení niektorých zákonov v znení zákona č. 309/2007 Z. z. v znení neskorších predpisov</w:t>
      </w:r>
    </w:p>
    <w:p w:rsidR="000E7380" w:rsidRPr="000E7380" w:rsidP="000E7380">
      <w:pPr>
        <w:widowControl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380" w:rsidRPr="000E7380" w:rsidP="000E7380">
      <w:pPr>
        <w:widowControl w:val="0"/>
        <w:bidi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E7380">
        <w:rPr>
          <w:rFonts w:ascii="Times New Roman" w:hAnsi="Times New Roman"/>
          <w:bCs/>
          <w:sz w:val="24"/>
          <w:szCs w:val="24"/>
        </w:rPr>
        <w:t>Národná rada Slovenskej republiky sa uzniesla na tomto zákone:</w:t>
      </w:r>
    </w:p>
    <w:p w:rsidR="000E7380" w:rsidRPr="000E7380" w:rsidP="000E7380">
      <w:pPr>
        <w:widowControl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380" w:rsidRPr="000E7380" w:rsidP="000E7380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380">
        <w:rPr>
          <w:rFonts w:ascii="Times New Roman" w:hAnsi="Times New Roman"/>
          <w:b/>
          <w:bCs/>
          <w:sz w:val="24"/>
          <w:szCs w:val="24"/>
        </w:rPr>
        <w:t>Čl. I</w:t>
      </w:r>
    </w:p>
    <w:p w:rsidR="000E7380" w:rsidRPr="000E7380" w:rsidP="000E738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380" w:rsidRPr="000E7380" w:rsidP="000E7380">
      <w:pPr>
        <w:widowControl w:val="0"/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7380">
        <w:rPr>
          <w:rFonts w:ascii="Times New Roman" w:hAnsi="Times New Roman"/>
          <w:sz w:val="24"/>
          <w:szCs w:val="24"/>
        </w:rPr>
        <w:t>Zákon č. 462/2007 Z. z. o organizácii pracovného času v doprave a o zmene a doplnení zákona č. 125/2006 Z. z. o inšpekcii práce a o zmene a doplnení zákona č. 82/2005 Z. z. o nelegálnej práci a nelegálnom zamestnávaní a o zmene a doplnení niektorých zákonov v znení zákona č. 309/2007 Z. z. v znení zákona č. 435/2008 Z. z., zákona č. 144/2010 Z. z. a zákona č. 313/2011 Z. z. sa mení a dopĺňa takto:</w:t>
      </w:r>
    </w:p>
    <w:p w:rsidR="000E7380" w:rsidRPr="000E7380" w:rsidP="000E738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380" w:rsidRPr="000E7380" w:rsidP="000E7380">
      <w:pPr>
        <w:widowControl w:val="0"/>
        <w:numPr>
          <w:numId w:val="26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7380">
        <w:rPr>
          <w:rFonts w:ascii="Times New Roman" w:hAnsi="Times New Roman"/>
          <w:sz w:val="24"/>
          <w:szCs w:val="24"/>
        </w:rPr>
        <w:t xml:space="preserve">V § 16 ods. 3 sa slová „Leteckým úradom Slovenskej republiky“ nahrádzajú slovami „Dopravným úradom“. </w:t>
      </w:r>
    </w:p>
    <w:p w:rsidR="000E7380" w:rsidRPr="000E7380" w:rsidP="000E738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380" w:rsidRPr="000E7380" w:rsidP="000E7380">
      <w:pPr>
        <w:widowControl w:val="0"/>
        <w:numPr>
          <w:numId w:val="26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7380">
        <w:rPr>
          <w:rFonts w:ascii="Times New Roman" w:hAnsi="Times New Roman"/>
          <w:sz w:val="24"/>
          <w:szCs w:val="24"/>
        </w:rPr>
        <w:t xml:space="preserve">V § 17 odsek 6 znie: </w:t>
      </w:r>
    </w:p>
    <w:p w:rsidR="000E7380" w:rsidRPr="000E7380" w:rsidP="000E7380">
      <w:pPr>
        <w:widowControl w:val="0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7380">
        <w:rPr>
          <w:rFonts w:ascii="Times New Roman" w:hAnsi="Times New Roman"/>
          <w:sz w:val="24"/>
          <w:szCs w:val="24"/>
        </w:rPr>
        <w:t>„(6) Zamestnávateľ je povinný rozvrhnúť pracovný čas riadiaceho letovej prevádzky tak, aby dĺžka pracovnej zmeny vrátane nočnej pracovnej zmeny, nepresiahla 12 hodín počas 24 po sebe nasledujúcich hodín.“.</w:t>
      </w:r>
    </w:p>
    <w:p w:rsidR="000E7380" w:rsidRPr="000E7380" w:rsidP="000E738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380" w:rsidRPr="000E7380" w:rsidP="000E7380">
      <w:pPr>
        <w:widowControl w:val="0"/>
        <w:numPr>
          <w:numId w:val="26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7380">
        <w:rPr>
          <w:rFonts w:ascii="Times New Roman" w:hAnsi="Times New Roman"/>
          <w:sz w:val="24"/>
          <w:szCs w:val="24"/>
        </w:rPr>
        <w:t>V § 17 sa vypúšťajú odseky 7 a 8.</w:t>
      </w:r>
    </w:p>
    <w:p w:rsidR="000E7380" w:rsidRPr="000E7380" w:rsidP="000E7380">
      <w:pPr>
        <w:widowControl w:val="0"/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7380">
        <w:rPr>
          <w:rFonts w:ascii="Times New Roman" w:hAnsi="Times New Roman"/>
          <w:sz w:val="24"/>
          <w:szCs w:val="24"/>
        </w:rPr>
        <w:t>Doterajšie odseky 9 a 10 sa označujú ako odseky 7 a 8.</w:t>
      </w:r>
    </w:p>
    <w:p w:rsidR="000E7380" w:rsidRPr="000E7380" w:rsidP="000E738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380" w:rsidRPr="000E7380" w:rsidP="000E7380">
      <w:pPr>
        <w:widowControl w:val="0"/>
        <w:numPr>
          <w:numId w:val="26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7380">
        <w:rPr>
          <w:rFonts w:ascii="Times New Roman" w:hAnsi="Times New Roman"/>
          <w:sz w:val="24"/>
          <w:szCs w:val="24"/>
        </w:rPr>
        <w:t>V § 18 ods. 2 písm. b) sa vypúšťa bodkočiarka a slová „súhrnný čas prestávok v práci počas pracovnej zmeny nesmie presiahnuť 25 % pracovného času“.</w:t>
      </w:r>
    </w:p>
    <w:p w:rsidR="000E7380" w:rsidRPr="000E7380" w:rsidP="000E738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380" w:rsidRPr="000E7380" w:rsidP="000E7380">
      <w:pPr>
        <w:widowControl w:val="0"/>
        <w:numPr>
          <w:numId w:val="26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7380">
        <w:rPr>
          <w:rFonts w:ascii="Times New Roman" w:hAnsi="Times New Roman"/>
          <w:sz w:val="24"/>
          <w:szCs w:val="24"/>
        </w:rPr>
        <w:t>§ 18 sa dopĺňa odsekom 3, ktorý znie:</w:t>
      </w:r>
    </w:p>
    <w:p w:rsidR="000E7380" w:rsidRPr="000E7380" w:rsidP="000E7380">
      <w:pPr>
        <w:widowControl w:val="0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7380">
        <w:rPr>
          <w:rFonts w:ascii="Times New Roman" w:hAnsi="Times New Roman"/>
          <w:sz w:val="24"/>
          <w:szCs w:val="24"/>
        </w:rPr>
        <w:t>„(3) Okruh pracovísk, podmienky a obdobie výkonu ťažkej duševnej práce s vysokou intenzitou práce určuje Dopravný úrad na návrh zamestnávateľa podaný po prerokovaní so zástupcami zamestnancov.“.</w:t>
      </w:r>
    </w:p>
    <w:p w:rsidR="000E7380" w:rsidRPr="000E7380" w:rsidP="000E738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380" w:rsidRPr="000E7380" w:rsidP="000E7380">
      <w:pPr>
        <w:widowControl w:val="0"/>
        <w:numPr>
          <w:numId w:val="26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7380">
        <w:rPr>
          <w:rFonts w:ascii="Times New Roman" w:hAnsi="Times New Roman"/>
          <w:sz w:val="24"/>
          <w:szCs w:val="24"/>
        </w:rPr>
        <w:t>V § 41 sa slová „právne akty Európskych spoločenstiev“ nahrádzajú slovami „právne záväzné akty Európskej únie“.</w:t>
      </w:r>
    </w:p>
    <w:p w:rsidR="000E7380" w:rsidRPr="000E7380" w:rsidP="000E738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380" w:rsidRPr="000E7380" w:rsidP="000E7380">
      <w:pPr>
        <w:widowControl w:val="0"/>
        <w:numPr>
          <w:numId w:val="26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7380">
        <w:rPr>
          <w:rFonts w:ascii="Times New Roman" w:hAnsi="Times New Roman"/>
          <w:sz w:val="24"/>
          <w:szCs w:val="24"/>
        </w:rPr>
        <w:t>Názov prílohy č. 5 znie: „Zoznam preberaných právne záväzných aktov Európskej únie“.</w:t>
      </w:r>
    </w:p>
    <w:p w:rsidR="000E7380" w:rsidRPr="000E7380" w:rsidP="000E738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380" w:rsidRPr="000E7380" w:rsidP="000E7380">
      <w:pPr>
        <w:widowControl w:val="0"/>
        <w:numPr>
          <w:numId w:val="26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7380">
        <w:rPr>
          <w:rFonts w:ascii="Times New Roman" w:hAnsi="Times New Roman"/>
          <w:sz w:val="24"/>
          <w:szCs w:val="24"/>
        </w:rPr>
        <w:t>V prílohe č. 5 sa za druhý bod vkladá nový tretí bod, ktorý znie:</w:t>
      </w:r>
    </w:p>
    <w:p w:rsidR="000E7380" w:rsidRPr="000E7380" w:rsidP="000E7380">
      <w:pPr>
        <w:widowControl w:val="0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7380">
        <w:rPr>
          <w:rFonts w:ascii="Times New Roman" w:hAnsi="Times New Roman"/>
          <w:sz w:val="24"/>
          <w:szCs w:val="24"/>
        </w:rPr>
        <w:t>„3. Smernica Európskeho parlamentu a Rady 2003/88/ES zo 4. novembra 2003 o niektorých aspektoch organizácie pracovného času (Mimoriadne vydanie Ú. v. EÚ, kap. 5/zv. 4).“.</w:t>
      </w:r>
    </w:p>
    <w:p w:rsidR="000E7380" w:rsidRPr="000E7380" w:rsidP="000E7380">
      <w:pPr>
        <w:widowControl w:val="0"/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7380">
        <w:rPr>
          <w:rFonts w:ascii="Times New Roman" w:hAnsi="Times New Roman"/>
          <w:sz w:val="24"/>
          <w:szCs w:val="24"/>
        </w:rPr>
        <w:t>Doterajšie body 3 až 6 sa označujú ako body 4 až 7.</w:t>
      </w:r>
    </w:p>
    <w:p w:rsidR="000E7380" w:rsidRPr="000E7380" w:rsidP="000E7380">
      <w:pPr>
        <w:widowControl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380" w:rsidRPr="000E7380" w:rsidP="000E7380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380">
        <w:rPr>
          <w:rFonts w:ascii="Times New Roman" w:hAnsi="Times New Roman"/>
          <w:b/>
          <w:bCs/>
          <w:sz w:val="24"/>
          <w:szCs w:val="24"/>
        </w:rPr>
        <w:t>Čl. II</w:t>
      </w:r>
    </w:p>
    <w:p w:rsidR="000E7380" w:rsidRPr="000E7380" w:rsidP="000E7380">
      <w:pPr>
        <w:widowControl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380" w:rsidRPr="000E7380" w:rsidP="000E7380">
      <w:pPr>
        <w:widowControl w:val="0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7380">
        <w:rPr>
          <w:rFonts w:ascii="Times New Roman" w:hAnsi="Times New Roman"/>
          <w:sz w:val="24"/>
          <w:szCs w:val="24"/>
        </w:rPr>
        <w:t xml:space="preserve">Tento zákon nadobúda účinnosť 1. decembra 2014. </w:t>
      </w:r>
    </w:p>
    <w:p w:rsidR="000E7380" w:rsidRPr="003D746E" w:rsidP="004B5DAE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Sect="00B049DE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3C" w:rsidRPr="008514CC">
    <w:pPr>
      <w:pStyle w:val="Footer"/>
      <w:bidi w:val="0"/>
      <w:jc w:val="right"/>
      <w:rPr>
        <w:rFonts w:ascii="Times New Roman" w:hAnsi="Times New Roman"/>
        <w:sz w:val="20"/>
        <w:szCs w:val="20"/>
      </w:rPr>
    </w:pPr>
    <w:r w:rsidRPr="008514CC">
      <w:rPr>
        <w:rFonts w:ascii="Times New Roman" w:hAnsi="Times New Roman"/>
        <w:sz w:val="20"/>
        <w:szCs w:val="20"/>
      </w:rPr>
      <w:fldChar w:fldCharType="begin"/>
    </w:r>
    <w:r w:rsidRPr="008514CC">
      <w:rPr>
        <w:rFonts w:ascii="Times New Roman" w:hAnsi="Times New Roman"/>
        <w:sz w:val="20"/>
        <w:szCs w:val="20"/>
      </w:rPr>
      <w:instrText>PAGE   \* MERGEFORMAT</w:instrText>
    </w:r>
    <w:r w:rsidRPr="008514CC">
      <w:rPr>
        <w:rFonts w:ascii="Times New Roman" w:hAnsi="Times New Roman"/>
        <w:sz w:val="20"/>
        <w:szCs w:val="20"/>
      </w:rPr>
      <w:fldChar w:fldCharType="separate"/>
    </w:r>
    <w:r w:rsidR="000E7380">
      <w:rPr>
        <w:rFonts w:ascii="Times New Roman" w:hAnsi="Times New Roman"/>
        <w:noProof/>
        <w:sz w:val="20"/>
        <w:szCs w:val="20"/>
      </w:rPr>
      <w:t>2</w:t>
    </w:r>
    <w:r w:rsidRPr="008514CC">
      <w:rPr>
        <w:rFonts w:ascii="Times New Roman" w:hAnsi="Times New Roman"/>
        <w:sz w:val="20"/>
        <w:szCs w:val="20"/>
      </w:rPr>
      <w:fldChar w:fldCharType="end"/>
    </w:r>
  </w:p>
  <w:p w:rsidR="00EB0C3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E60"/>
    <w:multiLevelType w:val="hybridMultilevel"/>
    <w:tmpl w:val="36F22F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  <w:rtl w:val="0"/>
        <w:cs w:val="0"/>
      </w:rPr>
    </w:lvl>
  </w:abstractNum>
  <w:abstractNum w:abstractNumId="1">
    <w:nsid w:val="13EF5C0E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BE409B"/>
    <w:multiLevelType w:val="hybridMultilevel"/>
    <w:tmpl w:val="E93AE2B0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9151FB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B73056C"/>
    <w:multiLevelType w:val="hybridMultilevel"/>
    <w:tmpl w:val="3A2C142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C237DE8"/>
    <w:multiLevelType w:val="hybridMultilevel"/>
    <w:tmpl w:val="D40A0236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FE10400"/>
    <w:multiLevelType w:val="hybridMultilevel"/>
    <w:tmpl w:val="DBC243AC"/>
    <w:lvl w:ilvl="0">
      <w:start w:val="6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3005611B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0765D03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50E29B0"/>
    <w:multiLevelType w:val="hybridMultilevel"/>
    <w:tmpl w:val="ED72CF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  <w:rtl w:val="0"/>
        <w:cs w:val="0"/>
      </w:rPr>
    </w:lvl>
  </w:abstractNum>
  <w:abstractNum w:abstractNumId="10">
    <w:nsid w:val="35BA5965"/>
    <w:multiLevelType w:val="hybridMultilevel"/>
    <w:tmpl w:val="2E026E12"/>
    <w:lvl w:ilvl="0">
      <w:start w:val="2"/>
      <w:numFmt w:val="decimal"/>
      <w:lvlText w:val="%1"/>
      <w:lvlJc w:val="left"/>
      <w:pPr>
        <w:ind w:left="9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  <w:rtl w:val="0"/>
        <w:cs w:val="0"/>
      </w:rPr>
    </w:lvl>
  </w:abstractNum>
  <w:abstractNum w:abstractNumId="11">
    <w:nsid w:val="3A830565"/>
    <w:multiLevelType w:val="hybridMultilevel"/>
    <w:tmpl w:val="BE0C6CF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0FD6E13"/>
    <w:multiLevelType w:val="hybridMultilevel"/>
    <w:tmpl w:val="3A2C142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F0B1F8D"/>
    <w:multiLevelType w:val="hybridMultilevel"/>
    <w:tmpl w:val="4EC2BED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5206D55"/>
    <w:multiLevelType w:val="hybridMultilevel"/>
    <w:tmpl w:val="D4CC4B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7FD6048"/>
    <w:multiLevelType w:val="hybridMultilevel"/>
    <w:tmpl w:val="DBC243AC"/>
    <w:lvl w:ilvl="0">
      <w:start w:val="6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6">
    <w:nsid w:val="66575961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89E2865"/>
    <w:multiLevelType w:val="hybridMultilevel"/>
    <w:tmpl w:val="7F14A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3"/>
  </w:num>
  <w:num w:numId="7">
    <w:abstractNumId w:val="7"/>
  </w:num>
  <w:num w:numId="8">
    <w:abstractNumId w:val="14"/>
  </w:num>
  <w:num w:numId="9">
    <w:abstractNumId w:val="8"/>
  </w:num>
  <w:num w:numId="10">
    <w:abstractNumId w:val="16"/>
  </w:num>
  <w:num w:numId="11">
    <w:abstractNumId w:val="4"/>
  </w:num>
  <w:num w:numId="12">
    <w:abstractNumId w:val="13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0"/>
  </w:num>
  <w:num w:numId="24">
    <w:abstractNumId w:val="9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A56C12"/>
    <w:rsid w:val="00000FBE"/>
    <w:rsid w:val="0000286B"/>
    <w:rsid w:val="00003A1A"/>
    <w:rsid w:val="00003B8E"/>
    <w:rsid w:val="00005E68"/>
    <w:rsid w:val="000060E6"/>
    <w:rsid w:val="00010AF0"/>
    <w:rsid w:val="00013D00"/>
    <w:rsid w:val="00014A51"/>
    <w:rsid w:val="000201C7"/>
    <w:rsid w:val="0002278D"/>
    <w:rsid w:val="000248B2"/>
    <w:rsid w:val="00030242"/>
    <w:rsid w:val="00030B5D"/>
    <w:rsid w:val="0003310D"/>
    <w:rsid w:val="0003323A"/>
    <w:rsid w:val="00033BB2"/>
    <w:rsid w:val="000345FD"/>
    <w:rsid w:val="00040495"/>
    <w:rsid w:val="000416DF"/>
    <w:rsid w:val="00042309"/>
    <w:rsid w:val="0004347B"/>
    <w:rsid w:val="00046E2A"/>
    <w:rsid w:val="00060816"/>
    <w:rsid w:val="0006359C"/>
    <w:rsid w:val="00067084"/>
    <w:rsid w:val="000679EB"/>
    <w:rsid w:val="00067B92"/>
    <w:rsid w:val="0008407F"/>
    <w:rsid w:val="000921F5"/>
    <w:rsid w:val="000960E4"/>
    <w:rsid w:val="00097432"/>
    <w:rsid w:val="0009778D"/>
    <w:rsid w:val="000A06A5"/>
    <w:rsid w:val="000A52D2"/>
    <w:rsid w:val="000B0D96"/>
    <w:rsid w:val="000B211C"/>
    <w:rsid w:val="000B738E"/>
    <w:rsid w:val="000C09FA"/>
    <w:rsid w:val="000C1B4B"/>
    <w:rsid w:val="000C566B"/>
    <w:rsid w:val="000D0666"/>
    <w:rsid w:val="000D0E24"/>
    <w:rsid w:val="000D2644"/>
    <w:rsid w:val="000D333B"/>
    <w:rsid w:val="000D5689"/>
    <w:rsid w:val="000E1CFF"/>
    <w:rsid w:val="000E30EC"/>
    <w:rsid w:val="000E3A76"/>
    <w:rsid w:val="000E3D17"/>
    <w:rsid w:val="000E4C88"/>
    <w:rsid w:val="000E7380"/>
    <w:rsid w:val="000F0CFE"/>
    <w:rsid w:val="000F157E"/>
    <w:rsid w:val="000F231E"/>
    <w:rsid w:val="000F4AD9"/>
    <w:rsid w:val="000F5D7C"/>
    <w:rsid w:val="000F6124"/>
    <w:rsid w:val="000F6F67"/>
    <w:rsid w:val="000F7C36"/>
    <w:rsid w:val="00100239"/>
    <w:rsid w:val="0011215A"/>
    <w:rsid w:val="00113093"/>
    <w:rsid w:val="00114FED"/>
    <w:rsid w:val="00115AA8"/>
    <w:rsid w:val="001225DD"/>
    <w:rsid w:val="001239C3"/>
    <w:rsid w:val="00124EBB"/>
    <w:rsid w:val="0012559F"/>
    <w:rsid w:val="00125DCA"/>
    <w:rsid w:val="001357BC"/>
    <w:rsid w:val="00135A76"/>
    <w:rsid w:val="00136F94"/>
    <w:rsid w:val="0014482E"/>
    <w:rsid w:val="00154001"/>
    <w:rsid w:val="001563DB"/>
    <w:rsid w:val="0015648E"/>
    <w:rsid w:val="00161A67"/>
    <w:rsid w:val="00163BAE"/>
    <w:rsid w:val="00167755"/>
    <w:rsid w:val="00175623"/>
    <w:rsid w:val="00181308"/>
    <w:rsid w:val="001868B6"/>
    <w:rsid w:val="00195E17"/>
    <w:rsid w:val="001976CC"/>
    <w:rsid w:val="001A21DC"/>
    <w:rsid w:val="001A2571"/>
    <w:rsid w:val="001B3685"/>
    <w:rsid w:val="001B3AC7"/>
    <w:rsid w:val="001B3FE8"/>
    <w:rsid w:val="001B4ADA"/>
    <w:rsid w:val="001C5CE7"/>
    <w:rsid w:val="001C621D"/>
    <w:rsid w:val="001C757B"/>
    <w:rsid w:val="001D0C72"/>
    <w:rsid w:val="001D3B3F"/>
    <w:rsid w:val="001D4848"/>
    <w:rsid w:val="001D4DE7"/>
    <w:rsid w:val="001D64D9"/>
    <w:rsid w:val="001E3362"/>
    <w:rsid w:val="001E42D4"/>
    <w:rsid w:val="001E5C50"/>
    <w:rsid w:val="001E77A6"/>
    <w:rsid w:val="001F4D4F"/>
    <w:rsid w:val="001F58C4"/>
    <w:rsid w:val="002011EE"/>
    <w:rsid w:val="00201D7E"/>
    <w:rsid w:val="00201E8D"/>
    <w:rsid w:val="0020380C"/>
    <w:rsid w:val="002044B8"/>
    <w:rsid w:val="002045C0"/>
    <w:rsid w:val="00205A9D"/>
    <w:rsid w:val="00207FFA"/>
    <w:rsid w:val="00210164"/>
    <w:rsid w:val="00214ACB"/>
    <w:rsid w:val="00215820"/>
    <w:rsid w:val="00217BB1"/>
    <w:rsid w:val="0022071C"/>
    <w:rsid w:val="00222AD0"/>
    <w:rsid w:val="00224E8D"/>
    <w:rsid w:val="00226E82"/>
    <w:rsid w:val="002302F1"/>
    <w:rsid w:val="002310AE"/>
    <w:rsid w:val="00234A31"/>
    <w:rsid w:val="00234D24"/>
    <w:rsid w:val="0023591E"/>
    <w:rsid w:val="00243635"/>
    <w:rsid w:val="002443EE"/>
    <w:rsid w:val="0024667C"/>
    <w:rsid w:val="00250D5D"/>
    <w:rsid w:val="00257A10"/>
    <w:rsid w:val="00266FE8"/>
    <w:rsid w:val="00280B48"/>
    <w:rsid w:val="00282403"/>
    <w:rsid w:val="00282664"/>
    <w:rsid w:val="0028619E"/>
    <w:rsid w:val="00290588"/>
    <w:rsid w:val="00290C0A"/>
    <w:rsid w:val="00291881"/>
    <w:rsid w:val="0029301C"/>
    <w:rsid w:val="002A20F7"/>
    <w:rsid w:val="002A68C8"/>
    <w:rsid w:val="002A6A7D"/>
    <w:rsid w:val="002A72A9"/>
    <w:rsid w:val="002A7E9D"/>
    <w:rsid w:val="002B0C98"/>
    <w:rsid w:val="002B17F6"/>
    <w:rsid w:val="002B343B"/>
    <w:rsid w:val="002B4E5F"/>
    <w:rsid w:val="002B5172"/>
    <w:rsid w:val="002B58E4"/>
    <w:rsid w:val="002B59F4"/>
    <w:rsid w:val="002B5A78"/>
    <w:rsid w:val="002B5E9A"/>
    <w:rsid w:val="002C0886"/>
    <w:rsid w:val="002D1C82"/>
    <w:rsid w:val="002D3566"/>
    <w:rsid w:val="002D7259"/>
    <w:rsid w:val="002D7D5C"/>
    <w:rsid w:val="002E1B4D"/>
    <w:rsid w:val="002E1D36"/>
    <w:rsid w:val="002E4260"/>
    <w:rsid w:val="002E669C"/>
    <w:rsid w:val="002F05D9"/>
    <w:rsid w:val="002F06DE"/>
    <w:rsid w:val="002F1C1A"/>
    <w:rsid w:val="002F2167"/>
    <w:rsid w:val="002F43E3"/>
    <w:rsid w:val="002F5BC6"/>
    <w:rsid w:val="002F64FC"/>
    <w:rsid w:val="00301E58"/>
    <w:rsid w:val="003026FB"/>
    <w:rsid w:val="00302871"/>
    <w:rsid w:val="00303F90"/>
    <w:rsid w:val="00306332"/>
    <w:rsid w:val="003126B3"/>
    <w:rsid w:val="0031357A"/>
    <w:rsid w:val="00324292"/>
    <w:rsid w:val="00327C5C"/>
    <w:rsid w:val="0033477A"/>
    <w:rsid w:val="003447AA"/>
    <w:rsid w:val="00353105"/>
    <w:rsid w:val="00354766"/>
    <w:rsid w:val="00355BCB"/>
    <w:rsid w:val="003723C4"/>
    <w:rsid w:val="00372779"/>
    <w:rsid w:val="0037321D"/>
    <w:rsid w:val="00375913"/>
    <w:rsid w:val="00383D79"/>
    <w:rsid w:val="00383E0C"/>
    <w:rsid w:val="0038510B"/>
    <w:rsid w:val="0038562A"/>
    <w:rsid w:val="00385E2B"/>
    <w:rsid w:val="0039303C"/>
    <w:rsid w:val="0039648B"/>
    <w:rsid w:val="003A1EA7"/>
    <w:rsid w:val="003A2448"/>
    <w:rsid w:val="003A2B41"/>
    <w:rsid w:val="003A5549"/>
    <w:rsid w:val="003A5C39"/>
    <w:rsid w:val="003A7CC1"/>
    <w:rsid w:val="003B0146"/>
    <w:rsid w:val="003B6ECB"/>
    <w:rsid w:val="003C0192"/>
    <w:rsid w:val="003C088A"/>
    <w:rsid w:val="003C3CC4"/>
    <w:rsid w:val="003D39EA"/>
    <w:rsid w:val="003D4DAC"/>
    <w:rsid w:val="003D746E"/>
    <w:rsid w:val="003E2D9B"/>
    <w:rsid w:val="003F078D"/>
    <w:rsid w:val="003F4498"/>
    <w:rsid w:val="003F4AFF"/>
    <w:rsid w:val="00400664"/>
    <w:rsid w:val="00400CAA"/>
    <w:rsid w:val="004049AC"/>
    <w:rsid w:val="00404ED7"/>
    <w:rsid w:val="0040778F"/>
    <w:rsid w:val="00410843"/>
    <w:rsid w:val="004135D6"/>
    <w:rsid w:val="00414233"/>
    <w:rsid w:val="00417E9F"/>
    <w:rsid w:val="00425065"/>
    <w:rsid w:val="0042728A"/>
    <w:rsid w:val="00431891"/>
    <w:rsid w:val="00432E42"/>
    <w:rsid w:val="00434606"/>
    <w:rsid w:val="004370FE"/>
    <w:rsid w:val="00437379"/>
    <w:rsid w:val="0044189C"/>
    <w:rsid w:val="00442D2F"/>
    <w:rsid w:val="00443273"/>
    <w:rsid w:val="00444A7F"/>
    <w:rsid w:val="00444E1C"/>
    <w:rsid w:val="004477FD"/>
    <w:rsid w:val="004524C2"/>
    <w:rsid w:val="00454184"/>
    <w:rsid w:val="0045590E"/>
    <w:rsid w:val="00457D67"/>
    <w:rsid w:val="00460A73"/>
    <w:rsid w:val="00460DF7"/>
    <w:rsid w:val="0046413B"/>
    <w:rsid w:val="0046635C"/>
    <w:rsid w:val="00470583"/>
    <w:rsid w:val="00472810"/>
    <w:rsid w:val="00473374"/>
    <w:rsid w:val="0047572B"/>
    <w:rsid w:val="00476111"/>
    <w:rsid w:val="00481755"/>
    <w:rsid w:val="00482CB7"/>
    <w:rsid w:val="004859AD"/>
    <w:rsid w:val="00490A57"/>
    <w:rsid w:val="00492926"/>
    <w:rsid w:val="00493082"/>
    <w:rsid w:val="004934F1"/>
    <w:rsid w:val="004955E8"/>
    <w:rsid w:val="00495E79"/>
    <w:rsid w:val="00496510"/>
    <w:rsid w:val="00496F57"/>
    <w:rsid w:val="00496FE8"/>
    <w:rsid w:val="004A6AA9"/>
    <w:rsid w:val="004B21B3"/>
    <w:rsid w:val="004B5DAE"/>
    <w:rsid w:val="004C28CE"/>
    <w:rsid w:val="004C4EC0"/>
    <w:rsid w:val="004C537C"/>
    <w:rsid w:val="004C721B"/>
    <w:rsid w:val="004E2C53"/>
    <w:rsid w:val="004E4AAD"/>
    <w:rsid w:val="004E55CC"/>
    <w:rsid w:val="004E605A"/>
    <w:rsid w:val="004E649F"/>
    <w:rsid w:val="004F4EFA"/>
    <w:rsid w:val="00501A8D"/>
    <w:rsid w:val="00503BA7"/>
    <w:rsid w:val="00503F5D"/>
    <w:rsid w:val="005047EB"/>
    <w:rsid w:val="00506E7B"/>
    <w:rsid w:val="005119DD"/>
    <w:rsid w:val="005162A3"/>
    <w:rsid w:val="00520AC3"/>
    <w:rsid w:val="00523070"/>
    <w:rsid w:val="00524470"/>
    <w:rsid w:val="00525C41"/>
    <w:rsid w:val="0053052D"/>
    <w:rsid w:val="00530BFC"/>
    <w:rsid w:val="005311A2"/>
    <w:rsid w:val="005317CA"/>
    <w:rsid w:val="00532D82"/>
    <w:rsid w:val="00533188"/>
    <w:rsid w:val="0053545A"/>
    <w:rsid w:val="005367D7"/>
    <w:rsid w:val="0053796D"/>
    <w:rsid w:val="00545626"/>
    <w:rsid w:val="005475B1"/>
    <w:rsid w:val="005500F2"/>
    <w:rsid w:val="00553D82"/>
    <w:rsid w:val="0055594C"/>
    <w:rsid w:val="00571FCF"/>
    <w:rsid w:val="0057507F"/>
    <w:rsid w:val="00576A39"/>
    <w:rsid w:val="005851EA"/>
    <w:rsid w:val="0058522F"/>
    <w:rsid w:val="00586DA8"/>
    <w:rsid w:val="00591FD3"/>
    <w:rsid w:val="00596DC0"/>
    <w:rsid w:val="005A12ED"/>
    <w:rsid w:val="005A44EA"/>
    <w:rsid w:val="005A531E"/>
    <w:rsid w:val="005B0D5B"/>
    <w:rsid w:val="005B0D5E"/>
    <w:rsid w:val="005B6E87"/>
    <w:rsid w:val="005B7D4D"/>
    <w:rsid w:val="005C0C8D"/>
    <w:rsid w:val="005C2C4A"/>
    <w:rsid w:val="005C3E59"/>
    <w:rsid w:val="005D2ADD"/>
    <w:rsid w:val="005D5203"/>
    <w:rsid w:val="005D7B2E"/>
    <w:rsid w:val="005E0C9F"/>
    <w:rsid w:val="005E1558"/>
    <w:rsid w:val="005E30D0"/>
    <w:rsid w:val="005F0030"/>
    <w:rsid w:val="005F1B6B"/>
    <w:rsid w:val="005F2226"/>
    <w:rsid w:val="005F3639"/>
    <w:rsid w:val="005F3F16"/>
    <w:rsid w:val="005F5ABD"/>
    <w:rsid w:val="005F6DB4"/>
    <w:rsid w:val="00600DC5"/>
    <w:rsid w:val="006017B4"/>
    <w:rsid w:val="00603A66"/>
    <w:rsid w:val="00605BFF"/>
    <w:rsid w:val="00606183"/>
    <w:rsid w:val="00606970"/>
    <w:rsid w:val="00612CAC"/>
    <w:rsid w:val="00614642"/>
    <w:rsid w:val="00614CE6"/>
    <w:rsid w:val="00615B51"/>
    <w:rsid w:val="006164FD"/>
    <w:rsid w:val="00622D4A"/>
    <w:rsid w:val="00624679"/>
    <w:rsid w:val="00626C71"/>
    <w:rsid w:val="006332E3"/>
    <w:rsid w:val="00633ADC"/>
    <w:rsid w:val="00633C25"/>
    <w:rsid w:val="006372F4"/>
    <w:rsid w:val="006421BB"/>
    <w:rsid w:val="00642E2A"/>
    <w:rsid w:val="00653D42"/>
    <w:rsid w:val="00655703"/>
    <w:rsid w:val="00656792"/>
    <w:rsid w:val="0065722A"/>
    <w:rsid w:val="0066074F"/>
    <w:rsid w:val="00665040"/>
    <w:rsid w:val="0067043D"/>
    <w:rsid w:val="00672495"/>
    <w:rsid w:val="00672FEF"/>
    <w:rsid w:val="00674D1A"/>
    <w:rsid w:val="00675EDF"/>
    <w:rsid w:val="00677699"/>
    <w:rsid w:val="00677DA5"/>
    <w:rsid w:val="00680FAC"/>
    <w:rsid w:val="0068159E"/>
    <w:rsid w:val="0068726F"/>
    <w:rsid w:val="00687674"/>
    <w:rsid w:val="00690257"/>
    <w:rsid w:val="006925C4"/>
    <w:rsid w:val="00692CC6"/>
    <w:rsid w:val="0069602B"/>
    <w:rsid w:val="0069675B"/>
    <w:rsid w:val="00696B0C"/>
    <w:rsid w:val="006A1EC4"/>
    <w:rsid w:val="006A7CD2"/>
    <w:rsid w:val="006B0140"/>
    <w:rsid w:val="006B39D1"/>
    <w:rsid w:val="006B63FB"/>
    <w:rsid w:val="006C026D"/>
    <w:rsid w:val="006C257A"/>
    <w:rsid w:val="006C5910"/>
    <w:rsid w:val="006C72FB"/>
    <w:rsid w:val="006D0AA5"/>
    <w:rsid w:val="006D0B1E"/>
    <w:rsid w:val="006D0FA9"/>
    <w:rsid w:val="006D3805"/>
    <w:rsid w:val="006D6BB1"/>
    <w:rsid w:val="006D76B1"/>
    <w:rsid w:val="006E4A56"/>
    <w:rsid w:val="006E6934"/>
    <w:rsid w:val="006E7657"/>
    <w:rsid w:val="006F25BC"/>
    <w:rsid w:val="006F3B6A"/>
    <w:rsid w:val="006F7758"/>
    <w:rsid w:val="00700917"/>
    <w:rsid w:val="00704C59"/>
    <w:rsid w:val="0070689A"/>
    <w:rsid w:val="0071362E"/>
    <w:rsid w:val="00722A15"/>
    <w:rsid w:val="00724282"/>
    <w:rsid w:val="00724A87"/>
    <w:rsid w:val="00731117"/>
    <w:rsid w:val="0073418B"/>
    <w:rsid w:val="007349EE"/>
    <w:rsid w:val="00734C93"/>
    <w:rsid w:val="007372B1"/>
    <w:rsid w:val="0074101D"/>
    <w:rsid w:val="00741A19"/>
    <w:rsid w:val="00743B1A"/>
    <w:rsid w:val="007445C6"/>
    <w:rsid w:val="00745203"/>
    <w:rsid w:val="0074552A"/>
    <w:rsid w:val="00745A42"/>
    <w:rsid w:val="00757784"/>
    <w:rsid w:val="007577C4"/>
    <w:rsid w:val="00760BA2"/>
    <w:rsid w:val="00760C74"/>
    <w:rsid w:val="00763463"/>
    <w:rsid w:val="00765048"/>
    <w:rsid w:val="0076610E"/>
    <w:rsid w:val="00766BEE"/>
    <w:rsid w:val="00766D07"/>
    <w:rsid w:val="00767789"/>
    <w:rsid w:val="007701E8"/>
    <w:rsid w:val="007702D0"/>
    <w:rsid w:val="00774FB6"/>
    <w:rsid w:val="00775A72"/>
    <w:rsid w:val="00783874"/>
    <w:rsid w:val="007850C5"/>
    <w:rsid w:val="00785587"/>
    <w:rsid w:val="0079157B"/>
    <w:rsid w:val="00796FAE"/>
    <w:rsid w:val="007A1731"/>
    <w:rsid w:val="007A1DF6"/>
    <w:rsid w:val="007A2AD8"/>
    <w:rsid w:val="007B03C9"/>
    <w:rsid w:val="007B71C3"/>
    <w:rsid w:val="007B76F3"/>
    <w:rsid w:val="007B7783"/>
    <w:rsid w:val="007C03B9"/>
    <w:rsid w:val="007C377C"/>
    <w:rsid w:val="007C3F22"/>
    <w:rsid w:val="007C4F6E"/>
    <w:rsid w:val="007C5D4A"/>
    <w:rsid w:val="007C73B8"/>
    <w:rsid w:val="007D1B77"/>
    <w:rsid w:val="007D694D"/>
    <w:rsid w:val="007E11E4"/>
    <w:rsid w:val="007E2D45"/>
    <w:rsid w:val="007E44B0"/>
    <w:rsid w:val="007E5B9C"/>
    <w:rsid w:val="007E7434"/>
    <w:rsid w:val="007F57E6"/>
    <w:rsid w:val="007F5C02"/>
    <w:rsid w:val="008018BE"/>
    <w:rsid w:val="00803FF8"/>
    <w:rsid w:val="0080563B"/>
    <w:rsid w:val="008102F8"/>
    <w:rsid w:val="008113B5"/>
    <w:rsid w:val="00816C3D"/>
    <w:rsid w:val="00817D0B"/>
    <w:rsid w:val="0082231F"/>
    <w:rsid w:val="00822FBA"/>
    <w:rsid w:val="008264E8"/>
    <w:rsid w:val="0083149E"/>
    <w:rsid w:val="008350E1"/>
    <w:rsid w:val="0083510C"/>
    <w:rsid w:val="008355CF"/>
    <w:rsid w:val="008450BA"/>
    <w:rsid w:val="008470FB"/>
    <w:rsid w:val="008514CC"/>
    <w:rsid w:val="00853659"/>
    <w:rsid w:val="008542B9"/>
    <w:rsid w:val="008607B0"/>
    <w:rsid w:val="008734A3"/>
    <w:rsid w:val="00874B5F"/>
    <w:rsid w:val="0087614E"/>
    <w:rsid w:val="00876CA8"/>
    <w:rsid w:val="00877CD4"/>
    <w:rsid w:val="0088174D"/>
    <w:rsid w:val="00887368"/>
    <w:rsid w:val="00890AD0"/>
    <w:rsid w:val="0089698F"/>
    <w:rsid w:val="008A06CF"/>
    <w:rsid w:val="008A1FE2"/>
    <w:rsid w:val="008A3B1B"/>
    <w:rsid w:val="008A3CB4"/>
    <w:rsid w:val="008B27E1"/>
    <w:rsid w:val="008B3576"/>
    <w:rsid w:val="008B5399"/>
    <w:rsid w:val="008C2FA1"/>
    <w:rsid w:val="008C6360"/>
    <w:rsid w:val="008C771D"/>
    <w:rsid w:val="008C7B2A"/>
    <w:rsid w:val="008D06C4"/>
    <w:rsid w:val="008D0DE7"/>
    <w:rsid w:val="008D1910"/>
    <w:rsid w:val="008D42CC"/>
    <w:rsid w:val="008D6169"/>
    <w:rsid w:val="008E6348"/>
    <w:rsid w:val="008F1200"/>
    <w:rsid w:val="008F165A"/>
    <w:rsid w:val="008F1F40"/>
    <w:rsid w:val="008F20C5"/>
    <w:rsid w:val="008F4424"/>
    <w:rsid w:val="00904A30"/>
    <w:rsid w:val="009100D6"/>
    <w:rsid w:val="0091130E"/>
    <w:rsid w:val="0091347D"/>
    <w:rsid w:val="009150E3"/>
    <w:rsid w:val="00915D72"/>
    <w:rsid w:val="0092172F"/>
    <w:rsid w:val="00922BA9"/>
    <w:rsid w:val="00924A99"/>
    <w:rsid w:val="009254F9"/>
    <w:rsid w:val="00925980"/>
    <w:rsid w:val="00926F91"/>
    <w:rsid w:val="00930E30"/>
    <w:rsid w:val="00931AD5"/>
    <w:rsid w:val="009329C4"/>
    <w:rsid w:val="0093623A"/>
    <w:rsid w:val="0094439B"/>
    <w:rsid w:val="009448FC"/>
    <w:rsid w:val="00951010"/>
    <w:rsid w:val="00951A63"/>
    <w:rsid w:val="00954E70"/>
    <w:rsid w:val="00956477"/>
    <w:rsid w:val="00957326"/>
    <w:rsid w:val="009576C8"/>
    <w:rsid w:val="00960F14"/>
    <w:rsid w:val="0096116E"/>
    <w:rsid w:val="009670F2"/>
    <w:rsid w:val="00971CF1"/>
    <w:rsid w:val="00971F8E"/>
    <w:rsid w:val="00974913"/>
    <w:rsid w:val="00974A98"/>
    <w:rsid w:val="00976597"/>
    <w:rsid w:val="00977C3F"/>
    <w:rsid w:val="009801C7"/>
    <w:rsid w:val="00984B28"/>
    <w:rsid w:val="00987D19"/>
    <w:rsid w:val="00992077"/>
    <w:rsid w:val="00993284"/>
    <w:rsid w:val="0099370C"/>
    <w:rsid w:val="00995EA5"/>
    <w:rsid w:val="009967D2"/>
    <w:rsid w:val="00997C59"/>
    <w:rsid w:val="00997DAF"/>
    <w:rsid w:val="009A1E65"/>
    <w:rsid w:val="009A2F4D"/>
    <w:rsid w:val="009A3509"/>
    <w:rsid w:val="009A3E0E"/>
    <w:rsid w:val="009A5822"/>
    <w:rsid w:val="009A73B3"/>
    <w:rsid w:val="009B1E4A"/>
    <w:rsid w:val="009B4D54"/>
    <w:rsid w:val="009B5B82"/>
    <w:rsid w:val="009B6EE1"/>
    <w:rsid w:val="009C3E50"/>
    <w:rsid w:val="009C3EE1"/>
    <w:rsid w:val="009C48F0"/>
    <w:rsid w:val="009C6F9F"/>
    <w:rsid w:val="009C7176"/>
    <w:rsid w:val="009D0672"/>
    <w:rsid w:val="009D36EF"/>
    <w:rsid w:val="009D4747"/>
    <w:rsid w:val="009D538E"/>
    <w:rsid w:val="009D68E8"/>
    <w:rsid w:val="009D6B57"/>
    <w:rsid w:val="009D7182"/>
    <w:rsid w:val="009E0687"/>
    <w:rsid w:val="009E0FFE"/>
    <w:rsid w:val="009E13B6"/>
    <w:rsid w:val="009E1A22"/>
    <w:rsid w:val="009E3D3C"/>
    <w:rsid w:val="009E4DEF"/>
    <w:rsid w:val="009E69A2"/>
    <w:rsid w:val="009F2D3D"/>
    <w:rsid w:val="009F71FD"/>
    <w:rsid w:val="009F7AF1"/>
    <w:rsid w:val="00A05653"/>
    <w:rsid w:val="00A06C4E"/>
    <w:rsid w:val="00A06F78"/>
    <w:rsid w:val="00A2036A"/>
    <w:rsid w:val="00A20E54"/>
    <w:rsid w:val="00A20FB0"/>
    <w:rsid w:val="00A218C7"/>
    <w:rsid w:val="00A248AC"/>
    <w:rsid w:val="00A32431"/>
    <w:rsid w:val="00A33BE2"/>
    <w:rsid w:val="00A40C83"/>
    <w:rsid w:val="00A43EBC"/>
    <w:rsid w:val="00A50A82"/>
    <w:rsid w:val="00A5181B"/>
    <w:rsid w:val="00A51A4D"/>
    <w:rsid w:val="00A51C48"/>
    <w:rsid w:val="00A553A8"/>
    <w:rsid w:val="00A56C12"/>
    <w:rsid w:val="00A61EFA"/>
    <w:rsid w:val="00A62C27"/>
    <w:rsid w:val="00A718DB"/>
    <w:rsid w:val="00A77AFD"/>
    <w:rsid w:val="00A8655C"/>
    <w:rsid w:val="00A923D0"/>
    <w:rsid w:val="00A92724"/>
    <w:rsid w:val="00A96D57"/>
    <w:rsid w:val="00A97C25"/>
    <w:rsid w:val="00AA032E"/>
    <w:rsid w:val="00AA1C06"/>
    <w:rsid w:val="00AA24FA"/>
    <w:rsid w:val="00AA3FE1"/>
    <w:rsid w:val="00AA5CE1"/>
    <w:rsid w:val="00AB20B3"/>
    <w:rsid w:val="00AB28B8"/>
    <w:rsid w:val="00AB3A2F"/>
    <w:rsid w:val="00AB7C31"/>
    <w:rsid w:val="00AC3433"/>
    <w:rsid w:val="00AD0F5F"/>
    <w:rsid w:val="00AD244D"/>
    <w:rsid w:val="00AD37EB"/>
    <w:rsid w:val="00AD3A59"/>
    <w:rsid w:val="00AD3E7D"/>
    <w:rsid w:val="00AD5216"/>
    <w:rsid w:val="00AD6C7B"/>
    <w:rsid w:val="00AD6CCD"/>
    <w:rsid w:val="00AE097C"/>
    <w:rsid w:val="00AE2324"/>
    <w:rsid w:val="00AE2414"/>
    <w:rsid w:val="00AE2900"/>
    <w:rsid w:val="00AE429B"/>
    <w:rsid w:val="00AE4BFA"/>
    <w:rsid w:val="00AE576A"/>
    <w:rsid w:val="00AE63A5"/>
    <w:rsid w:val="00AE7197"/>
    <w:rsid w:val="00AF24C5"/>
    <w:rsid w:val="00AF7FC4"/>
    <w:rsid w:val="00B0074A"/>
    <w:rsid w:val="00B00BA8"/>
    <w:rsid w:val="00B026BC"/>
    <w:rsid w:val="00B049DE"/>
    <w:rsid w:val="00B108F6"/>
    <w:rsid w:val="00B15D8D"/>
    <w:rsid w:val="00B20F8C"/>
    <w:rsid w:val="00B219BC"/>
    <w:rsid w:val="00B24212"/>
    <w:rsid w:val="00B24966"/>
    <w:rsid w:val="00B30CBC"/>
    <w:rsid w:val="00B35C57"/>
    <w:rsid w:val="00B37561"/>
    <w:rsid w:val="00B40095"/>
    <w:rsid w:val="00B4038F"/>
    <w:rsid w:val="00B4164D"/>
    <w:rsid w:val="00B4349D"/>
    <w:rsid w:val="00B55599"/>
    <w:rsid w:val="00B5683B"/>
    <w:rsid w:val="00B60053"/>
    <w:rsid w:val="00B6019A"/>
    <w:rsid w:val="00B61803"/>
    <w:rsid w:val="00B6412F"/>
    <w:rsid w:val="00B70D61"/>
    <w:rsid w:val="00B71023"/>
    <w:rsid w:val="00B720C1"/>
    <w:rsid w:val="00B72636"/>
    <w:rsid w:val="00B74F20"/>
    <w:rsid w:val="00B84DF5"/>
    <w:rsid w:val="00B876E2"/>
    <w:rsid w:val="00B90C66"/>
    <w:rsid w:val="00B90CAF"/>
    <w:rsid w:val="00B92F31"/>
    <w:rsid w:val="00B96C70"/>
    <w:rsid w:val="00BA3427"/>
    <w:rsid w:val="00BA570F"/>
    <w:rsid w:val="00BA5D49"/>
    <w:rsid w:val="00BA6CAA"/>
    <w:rsid w:val="00BA7594"/>
    <w:rsid w:val="00BB4E71"/>
    <w:rsid w:val="00BB5353"/>
    <w:rsid w:val="00BB65BD"/>
    <w:rsid w:val="00BC5AFB"/>
    <w:rsid w:val="00BC70DA"/>
    <w:rsid w:val="00BD00E6"/>
    <w:rsid w:val="00BD0C3A"/>
    <w:rsid w:val="00BD2105"/>
    <w:rsid w:val="00BD5BBA"/>
    <w:rsid w:val="00BE02B6"/>
    <w:rsid w:val="00BE631E"/>
    <w:rsid w:val="00BF114A"/>
    <w:rsid w:val="00BF1F6D"/>
    <w:rsid w:val="00C04198"/>
    <w:rsid w:val="00C06461"/>
    <w:rsid w:val="00C1134E"/>
    <w:rsid w:val="00C12796"/>
    <w:rsid w:val="00C16542"/>
    <w:rsid w:val="00C230FC"/>
    <w:rsid w:val="00C303F6"/>
    <w:rsid w:val="00C31A5C"/>
    <w:rsid w:val="00C32D36"/>
    <w:rsid w:val="00C33D8F"/>
    <w:rsid w:val="00C35780"/>
    <w:rsid w:val="00C36984"/>
    <w:rsid w:val="00C40F3E"/>
    <w:rsid w:val="00C4509B"/>
    <w:rsid w:val="00C47541"/>
    <w:rsid w:val="00C53A1D"/>
    <w:rsid w:val="00C563FB"/>
    <w:rsid w:val="00C62A50"/>
    <w:rsid w:val="00C63674"/>
    <w:rsid w:val="00C63B12"/>
    <w:rsid w:val="00C65BA5"/>
    <w:rsid w:val="00C65FA7"/>
    <w:rsid w:val="00C676C0"/>
    <w:rsid w:val="00C70606"/>
    <w:rsid w:val="00C72951"/>
    <w:rsid w:val="00C76408"/>
    <w:rsid w:val="00C771AD"/>
    <w:rsid w:val="00C81E69"/>
    <w:rsid w:val="00C84094"/>
    <w:rsid w:val="00C84DD6"/>
    <w:rsid w:val="00C85C21"/>
    <w:rsid w:val="00C92C33"/>
    <w:rsid w:val="00C9369D"/>
    <w:rsid w:val="00C94B57"/>
    <w:rsid w:val="00C97054"/>
    <w:rsid w:val="00CA7331"/>
    <w:rsid w:val="00CA7F43"/>
    <w:rsid w:val="00CB1025"/>
    <w:rsid w:val="00CB47A9"/>
    <w:rsid w:val="00CB584A"/>
    <w:rsid w:val="00CB5A01"/>
    <w:rsid w:val="00CB75CD"/>
    <w:rsid w:val="00CB7F09"/>
    <w:rsid w:val="00CC0602"/>
    <w:rsid w:val="00CC095E"/>
    <w:rsid w:val="00CC3BDF"/>
    <w:rsid w:val="00CC4FD4"/>
    <w:rsid w:val="00CD11F4"/>
    <w:rsid w:val="00CD2A47"/>
    <w:rsid w:val="00CE6756"/>
    <w:rsid w:val="00CE6AFA"/>
    <w:rsid w:val="00CE7A83"/>
    <w:rsid w:val="00CF48F2"/>
    <w:rsid w:val="00CF7C78"/>
    <w:rsid w:val="00D00276"/>
    <w:rsid w:val="00D0069B"/>
    <w:rsid w:val="00D01DBA"/>
    <w:rsid w:val="00D03221"/>
    <w:rsid w:val="00D04644"/>
    <w:rsid w:val="00D04E3E"/>
    <w:rsid w:val="00D06016"/>
    <w:rsid w:val="00D0720D"/>
    <w:rsid w:val="00D0761F"/>
    <w:rsid w:val="00D107BB"/>
    <w:rsid w:val="00D12CA2"/>
    <w:rsid w:val="00D14D92"/>
    <w:rsid w:val="00D16B73"/>
    <w:rsid w:val="00D21074"/>
    <w:rsid w:val="00D2381E"/>
    <w:rsid w:val="00D23B94"/>
    <w:rsid w:val="00D2737A"/>
    <w:rsid w:val="00D3249E"/>
    <w:rsid w:val="00D33BEC"/>
    <w:rsid w:val="00D375B1"/>
    <w:rsid w:val="00D410F4"/>
    <w:rsid w:val="00D415A2"/>
    <w:rsid w:val="00D42F90"/>
    <w:rsid w:val="00D43568"/>
    <w:rsid w:val="00D43729"/>
    <w:rsid w:val="00D44DFB"/>
    <w:rsid w:val="00D461B9"/>
    <w:rsid w:val="00D46A19"/>
    <w:rsid w:val="00D47661"/>
    <w:rsid w:val="00D47F77"/>
    <w:rsid w:val="00D50CC4"/>
    <w:rsid w:val="00D51DE4"/>
    <w:rsid w:val="00D544A6"/>
    <w:rsid w:val="00D5468E"/>
    <w:rsid w:val="00D56BAD"/>
    <w:rsid w:val="00D56BE0"/>
    <w:rsid w:val="00D576A9"/>
    <w:rsid w:val="00D67FC5"/>
    <w:rsid w:val="00D70D92"/>
    <w:rsid w:val="00D75960"/>
    <w:rsid w:val="00D827F5"/>
    <w:rsid w:val="00D83656"/>
    <w:rsid w:val="00D84DBD"/>
    <w:rsid w:val="00D86E38"/>
    <w:rsid w:val="00D871C0"/>
    <w:rsid w:val="00D905A9"/>
    <w:rsid w:val="00D90D9B"/>
    <w:rsid w:val="00DA00C5"/>
    <w:rsid w:val="00DA12C5"/>
    <w:rsid w:val="00DA4AFD"/>
    <w:rsid w:val="00DA55C9"/>
    <w:rsid w:val="00DB0DBF"/>
    <w:rsid w:val="00DB14C9"/>
    <w:rsid w:val="00DB1E9A"/>
    <w:rsid w:val="00DB3D5B"/>
    <w:rsid w:val="00DB55B1"/>
    <w:rsid w:val="00DB5B90"/>
    <w:rsid w:val="00DC0771"/>
    <w:rsid w:val="00DC1998"/>
    <w:rsid w:val="00DC1BC2"/>
    <w:rsid w:val="00DC3FB8"/>
    <w:rsid w:val="00DC527D"/>
    <w:rsid w:val="00DC5D3D"/>
    <w:rsid w:val="00DD1C7C"/>
    <w:rsid w:val="00DD6C98"/>
    <w:rsid w:val="00DD7A7B"/>
    <w:rsid w:val="00DE2168"/>
    <w:rsid w:val="00DE337C"/>
    <w:rsid w:val="00DF168C"/>
    <w:rsid w:val="00E011A0"/>
    <w:rsid w:val="00E0534B"/>
    <w:rsid w:val="00E05618"/>
    <w:rsid w:val="00E06470"/>
    <w:rsid w:val="00E0791D"/>
    <w:rsid w:val="00E13B54"/>
    <w:rsid w:val="00E14194"/>
    <w:rsid w:val="00E15119"/>
    <w:rsid w:val="00E165D5"/>
    <w:rsid w:val="00E17466"/>
    <w:rsid w:val="00E22436"/>
    <w:rsid w:val="00E235AB"/>
    <w:rsid w:val="00E27862"/>
    <w:rsid w:val="00E340C0"/>
    <w:rsid w:val="00E358F5"/>
    <w:rsid w:val="00E44BA3"/>
    <w:rsid w:val="00E54038"/>
    <w:rsid w:val="00E54183"/>
    <w:rsid w:val="00E561A9"/>
    <w:rsid w:val="00E56525"/>
    <w:rsid w:val="00E572E7"/>
    <w:rsid w:val="00E624E2"/>
    <w:rsid w:val="00E62A97"/>
    <w:rsid w:val="00E73F89"/>
    <w:rsid w:val="00E74442"/>
    <w:rsid w:val="00E7660B"/>
    <w:rsid w:val="00E76E40"/>
    <w:rsid w:val="00E8009B"/>
    <w:rsid w:val="00E801F6"/>
    <w:rsid w:val="00E80A8E"/>
    <w:rsid w:val="00E83E73"/>
    <w:rsid w:val="00E85745"/>
    <w:rsid w:val="00E86B28"/>
    <w:rsid w:val="00E87AB5"/>
    <w:rsid w:val="00E908C6"/>
    <w:rsid w:val="00E91BB1"/>
    <w:rsid w:val="00E93DFA"/>
    <w:rsid w:val="00E94F23"/>
    <w:rsid w:val="00E96964"/>
    <w:rsid w:val="00EA4AE2"/>
    <w:rsid w:val="00EA6969"/>
    <w:rsid w:val="00EA6E1F"/>
    <w:rsid w:val="00EA6FD4"/>
    <w:rsid w:val="00EB0C3C"/>
    <w:rsid w:val="00EB6978"/>
    <w:rsid w:val="00EC1396"/>
    <w:rsid w:val="00EC195E"/>
    <w:rsid w:val="00EC61C0"/>
    <w:rsid w:val="00EC6305"/>
    <w:rsid w:val="00ED1642"/>
    <w:rsid w:val="00ED294F"/>
    <w:rsid w:val="00EE0D0C"/>
    <w:rsid w:val="00EE37F5"/>
    <w:rsid w:val="00EE4EA9"/>
    <w:rsid w:val="00EE704C"/>
    <w:rsid w:val="00EF0C39"/>
    <w:rsid w:val="00EF24F3"/>
    <w:rsid w:val="00EF3150"/>
    <w:rsid w:val="00EF3B97"/>
    <w:rsid w:val="00EF3C5A"/>
    <w:rsid w:val="00EF3F5C"/>
    <w:rsid w:val="00EF73EF"/>
    <w:rsid w:val="00EF7A90"/>
    <w:rsid w:val="00F06E71"/>
    <w:rsid w:val="00F070BF"/>
    <w:rsid w:val="00F11631"/>
    <w:rsid w:val="00F1451B"/>
    <w:rsid w:val="00F155CC"/>
    <w:rsid w:val="00F16C49"/>
    <w:rsid w:val="00F2046E"/>
    <w:rsid w:val="00F2442C"/>
    <w:rsid w:val="00F25B07"/>
    <w:rsid w:val="00F27D95"/>
    <w:rsid w:val="00F448EA"/>
    <w:rsid w:val="00F454BC"/>
    <w:rsid w:val="00F52259"/>
    <w:rsid w:val="00F5405A"/>
    <w:rsid w:val="00F6094E"/>
    <w:rsid w:val="00F609AD"/>
    <w:rsid w:val="00F662D8"/>
    <w:rsid w:val="00F6752B"/>
    <w:rsid w:val="00F67A5B"/>
    <w:rsid w:val="00F71F2E"/>
    <w:rsid w:val="00F736E4"/>
    <w:rsid w:val="00F7485A"/>
    <w:rsid w:val="00F75817"/>
    <w:rsid w:val="00F76776"/>
    <w:rsid w:val="00F800A4"/>
    <w:rsid w:val="00F81819"/>
    <w:rsid w:val="00F820BC"/>
    <w:rsid w:val="00F829B8"/>
    <w:rsid w:val="00F84D64"/>
    <w:rsid w:val="00F85CE2"/>
    <w:rsid w:val="00F90310"/>
    <w:rsid w:val="00F91C31"/>
    <w:rsid w:val="00F92F3A"/>
    <w:rsid w:val="00F9526F"/>
    <w:rsid w:val="00F957C5"/>
    <w:rsid w:val="00FA1733"/>
    <w:rsid w:val="00FA2879"/>
    <w:rsid w:val="00FA3383"/>
    <w:rsid w:val="00FA6C1D"/>
    <w:rsid w:val="00FA7FEF"/>
    <w:rsid w:val="00FB2657"/>
    <w:rsid w:val="00FB6648"/>
    <w:rsid w:val="00FC0675"/>
    <w:rsid w:val="00FC22EF"/>
    <w:rsid w:val="00FC3A83"/>
    <w:rsid w:val="00FC3B15"/>
    <w:rsid w:val="00FC3E9A"/>
    <w:rsid w:val="00FD3B30"/>
    <w:rsid w:val="00FD3BB2"/>
    <w:rsid w:val="00FD4156"/>
    <w:rsid w:val="00FD7436"/>
    <w:rsid w:val="00FE1F04"/>
    <w:rsid w:val="00FF160D"/>
    <w:rsid w:val="00FF2101"/>
    <w:rsid w:val="00FF7CEE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2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34606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Nadpis2Char"/>
    <w:uiPriority w:val="99"/>
    <w:qFormat/>
    <w:rsid w:val="00434606"/>
    <w:pPr>
      <w:keepNext/>
      <w:spacing w:after="0" w:line="240" w:lineRule="auto"/>
      <w:ind w:firstLine="708"/>
      <w:jc w:val="center"/>
      <w:outlineLvl w:val="1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8542B9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745A42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/>
      <w:i/>
      <w:iCs/>
      <w:color w:val="404040" w:themeColor="tx1" w:themeShade="FF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43460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43460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8542B9"/>
    <w:rPr>
      <w:rFonts w:asciiTheme="majorHAnsi" w:eastAsiaTheme="majorEastAsia" w:hAnsiTheme="majorHAnsi" w:cs="Times New Roman"/>
      <w:color w:val="243F60" w:themeColor="accent1" w:themeShade="7F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745A42"/>
    <w:rPr>
      <w:rFonts w:asciiTheme="majorHAnsi" w:eastAsiaTheme="majorEastAsia" w:hAnsiTheme="majorHAnsi" w:cs="Times New Roman"/>
      <w:i/>
      <w:iCs/>
      <w:color w:val="404040" w:themeColor="tx1" w:themeShade="FF" w:themeTint="BF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34"/>
    <w:qFormat/>
    <w:rsid w:val="00496510"/>
    <w:pPr>
      <w:ind w:left="720"/>
      <w:contextualSpacing/>
      <w:jc w:val="left"/>
    </w:pPr>
  </w:style>
  <w:style w:type="paragraph" w:customStyle="1" w:styleId="CharChar1CharCharCharCharCharCharChar">
    <w:name w:val="Char Char1 Char Char Char Char Char Char Char"/>
    <w:basedOn w:val="Normal"/>
    <w:uiPriority w:val="99"/>
    <w:rsid w:val="00FE1F04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850C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850C5"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06359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6359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CharCharCharCharCharCharCharCharCharCharChar1">
    <w:name w:val="Char Char Char Char Char Char Char Char Char Char Char1"/>
    <w:basedOn w:val="Normal"/>
    <w:rsid w:val="002A20F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noteText">
    <w:name w:val="footnote text"/>
    <w:basedOn w:val="Normal"/>
    <w:link w:val="TextpoznmkypodiarouChar"/>
    <w:uiPriority w:val="99"/>
    <w:semiHidden/>
    <w:rsid w:val="00A33BE2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A33BE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A33BE2"/>
    <w:rPr>
      <w:rFonts w:cs="Times New Roman"/>
      <w:vertAlign w:val="superscript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6D380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30242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030242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03024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17562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75623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7562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75623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3B0146"/>
    <w:rPr>
      <w:rFonts w:cs="Times New Roman"/>
      <w:b/>
      <w:bCs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24282"/>
    <w:pPr>
      <w:spacing w:after="200" w:line="240" w:lineRule="auto"/>
      <w:jc w:val="left"/>
    </w:pPr>
    <w:rPr>
      <w:rFonts w:asciiTheme="minorHAnsi" w:hAnsiTheme="minorHAnsi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24282"/>
    <w:rPr>
      <w:b/>
      <w:bCs/>
    </w:rPr>
  </w:style>
  <w:style w:type="paragraph" w:customStyle="1" w:styleId="1">
    <w:name w:val="1"/>
    <w:basedOn w:val="Normal"/>
    <w:rsid w:val="00B6019A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PlainText">
    <w:name w:val="Plain Text"/>
    <w:basedOn w:val="Normal"/>
    <w:link w:val="ObyajntextChar"/>
    <w:uiPriority w:val="99"/>
    <w:semiHidden/>
    <w:unhideWhenUsed/>
    <w:rsid w:val="00D43568"/>
    <w:pPr>
      <w:spacing w:after="0" w:line="240" w:lineRule="auto"/>
      <w:jc w:val="left"/>
    </w:pPr>
    <w:rPr>
      <w:rFonts w:ascii="Calibri" w:hAnsi="Calibri"/>
      <w:szCs w:val="21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D43568"/>
    <w:rPr>
      <w:rFonts w:ascii="Calibri" w:hAnsi="Calibri" w:cs="Times New Roman"/>
      <w:sz w:val="21"/>
      <w:szCs w:val="21"/>
      <w:rtl w:val="0"/>
      <w:cs w:val="0"/>
      <w:lang w:val="x-none" w:eastAsia="en-US"/>
    </w:rPr>
  </w:style>
  <w:style w:type="character" w:customStyle="1" w:styleId="FontStyle20">
    <w:name w:val="Font Style20"/>
    <w:uiPriority w:val="99"/>
    <w:rsid w:val="008514CC"/>
    <w:rPr>
      <w:rFonts w:ascii="Times New Roman" w:hAnsi="Times New Roman" w:cs="Times New Roman"/>
      <w:sz w:val="20"/>
    </w:rPr>
  </w:style>
  <w:style w:type="paragraph" w:customStyle="1" w:styleId="Style17">
    <w:name w:val="Style17"/>
    <w:basedOn w:val="Normal"/>
    <w:uiPriority w:val="99"/>
    <w:rsid w:val="008514CC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Times New Roman" w:hAnsi="Times New Roman"/>
      <w:sz w:val="24"/>
      <w:szCs w:val="24"/>
    </w:rPr>
  </w:style>
  <w:style w:type="paragraph" w:customStyle="1" w:styleId="tl">
    <w:name w:val="Štýl"/>
    <w:basedOn w:val="Normal"/>
    <w:uiPriority w:val="99"/>
    <w:rsid w:val="000E738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5354-9D6E-4391-9116-9144F987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339</Words>
  <Characters>1935</Characters>
  <Application>Microsoft Office Word</Application>
  <DocSecurity>0</DocSecurity>
  <Lines>0</Lines>
  <Paragraphs>0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Chebeňová, Natália</dc:creator>
  <cp:lastModifiedBy>Kennedy, Zuzana</cp:lastModifiedBy>
  <cp:revision>2</cp:revision>
  <cp:lastPrinted>2014-04-14T15:03:00Z</cp:lastPrinted>
  <dcterms:created xsi:type="dcterms:W3CDTF">2014-08-20T12:46:00Z</dcterms:created>
  <dcterms:modified xsi:type="dcterms:W3CDTF">2014-08-20T12:46:00Z</dcterms:modified>
</cp:coreProperties>
</file>