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783A" w:rsidRPr="004C4D89" w:rsidP="0038783A">
      <w:pPr>
        <w:widowControl/>
        <w:bidi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b/>
          <w:color w:val="000000"/>
          <w:sz w:val="24"/>
          <w:szCs w:val="24"/>
          <w:lang w:val="sk-SK"/>
        </w:rPr>
        <w:t>Vplyvy na informatizáciu spoločnosti</w:t>
      </w:r>
    </w:p>
    <w:p w:rsidR="0038783A" w:rsidRPr="004C4D89" w:rsidP="0038783A">
      <w:pPr>
        <w:widowControl/>
        <w:bidi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b/>
          <w:color w:val="000000"/>
          <w:sz w:val="24"/>
          <w:szCs w:val="24"/>
          <w:lang w:val="sk-SK"/>
        </w:rPr>
        <w:t> </w:t>
      </w:r>
    </w:p>
    <w:tbl>
      <w:tblPr>
        <w:tblStyle w:val="TableNormal"/>
        <w:tblW w:w="90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235"/>
        <w:gridCol w:w="3780"/>
      </w:tblGrid>
      <w:tr>
        <w:tblPrEx>
          <w:tblW w:w="90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Obsah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6.1. Rozširujú alebo inovujú  sa existujúce alebo vytvárajú sa či zavádzajú  sa nové elektronické služby?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FD6426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 </w:t>
            </w: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Áno, zverejňovaním </w:t>
            </w:r>
            <w:r w:rsidR="00FD642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správy o činnosti stáleho rozhodcovského súdu </w:t>
            </w: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na webovom sídle </w:t>
            </w:r>
            <w:r w:rsidR="00FD6426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 xml:space="preserve">zriaďovateľa stáleho rozhodcovského súdu. </w:t>
            </w: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Ide o zavedenie novej elektronickej služby s úrovňou I (informatívna úroveň).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6.2. Vytvárajú sa podmienky pre sémantickú interoperabilitu?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(Popíšte spôsob jej zabezpečenia.)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Ľudia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6.3. Zabezpečuje sa vzdelávanie v oblasti počítačovej gramotnosti a rozširovanie vedomostí o IKT?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center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6.4. Zabezpečuje sa rozvoj elektronického vzdelávania?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6.5. Zabezpečuje sa podporná a propagačná aktivita zameraná na zvyšovanie povedomia o informatizácii a IKT?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6.6. Zabezpečuje/zohľadňuje/zlepšuje sa prístup znevýhodnených osôb k službám informačnej spoločnosti?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Infraštruktúra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C0C0C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6.7. Rozširuje, inovuje, vytvára alebo zavádza sa nový informačný systém?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jeho funkciu.)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6.8. Rozširuje sa prístupnosť k internetu?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6.9. Rozširuje sa prístupnosť k elektronickým službám?</w:t>
            </w:r>
          </w:p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6.10. Zabezpečuje sa technická interoperabilita?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spôsob jej zabezpečenia.)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FD6426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</w:pPr>
            <w:r w:rsidRPr="00FD6426" w:rsidR="00FD6426">
              <w:rPr>
                <w:rFonts w:ascii="Times New Roman" w:hAnsi="Times New Roman"/>
                <w:color w:val="000000"/>
                <w:sz w:val="20"/>
                <w:szCs w:val="20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6.11. Zvyšuje sa bezpečnosť IT?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(</w:t>
            </w: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6.12. Rozširuje sa technická infraštruktúra?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(</w:t>
            </w: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Riadenie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6.13. Predpokladajú sa zmeny v riadení procesu informatizácie?</w:t>
            </w:r>
          </w:p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(Uveďte popis zmien.)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Financovanie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6.14. Vyžaduje si proces informatizácie  finančné investície?</w:t>
            </w:r>
          </w:p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FFFFFF"/>
                <w:sz w:val="20"/>
                <w:szCs w:val="24"/>
                <w:lang w:val="sk-SK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solid" w:color="000000" w:fill="auto"/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  <w:t> </w:t>
            </w:r>
          </w:p>
        </w:tc>
      </w:tr>
      <w:tr>
        <w:tblPrEx>
          <w:tblW w:w="9015" w:type="dxa"/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523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color w:val="000000"/>
                <w:sz w:val="20"/>
                <w:szCs w:val="24"/>
                <w:lang w:val="sk-SK"/>
              </w:rPr>
              <w:t>6.15. Predpokladá nelegislatívny materiál potrebu úpravy legislatívneho prostredia  procesu informatizácie?</w:t>
            </w:r>
          </w:p>
          <w:p w:rsidR="0038783A" w:rsidRPr="004C4D89" w:rsidP="000A641F">
            <w:pPr>
              <w:widowControl/>
              <w:bidi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sk-SK"/>
              </w:rPr>
            </w:pPr>
            <w:r w:rsidRPr="004C4D8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  <w:lang w:val="sk-SK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  <w:textDirection w:val="lrTb"/>
            <w:vAlign w:val="top"/>
          </w:tcPr>
          <w:p w:rsidR="0038783A" w:rsidRPr="00D609D0" w:rsidP="000A64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D609D0">
              <w:rPr>
                <w:rFonts w:ascii="Times New Roman" w:hAnsi="Times New Roman"/>
                <w:color w:val="000000"/>
                <w:sz w:val="20"/>
                <w:szCs w:val="24"/>
                <w:lang w:val="sk-SK"/>
              </w:rPr>
              <w:t>nie</w:t>
            </w:r>
          </w:p>
        </w:tc>
      </w:tr>
    </w:tbl>
    <w:p w:rsidR="0038783A" w:rsidRPr="004C4D89" w:rsidP="0038783A">
      <w:pPr>
        <w:widowControl/>
        <w:bidi w:val="0"/>
        <w:spacing w:after="0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b/>
          <w:color w:val="000000"/>
          <w:sz w:val="24"/>
          <w:szCs w:val="24"/>
          <w:lang w:val="sk-SK"/>
        </w:rPr>
        <w:t> </w:t>
      </w:r>
    </w:p>
    <w:p w:rsidR="0038783A" w:rsidRPr="004C4D89" w:rsidP="0038783A">
      <w:pPr>
        <w:widowControl/>
        <w:bidi w:val="0"/>
        <w:spacing w:after="280" w:afterAutospacing="1"/>
        <w:rPr>
          <w:rFonts w:ascii="Times New Roman" w:hAnsi="Times New Roman"/>
          <w:b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38783A" w:rsidRPr="004C4D89" w:rsidP="0038783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4C4D89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C45693" w:rsidRPr="0038783A" w:rsidP="0038783A">
      <w:pPr>
        <w:bidi w:val="0"/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8783A"/>
    <w:rsid w:val="000A641F"/>
    <w:rsid w:val="0038783A"/>
    <w:rsid w:val="004C4D89"/>
    <w:rsid w:val="00C45693"/>
    <w:rsid w:val="00D609D0"/>
    <w:rsid w:val="00F94471"/>
    <w:rsid w:val="00FD642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38783A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8783A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333</Words>
  <Characters>1966</Characters>
  <Application>Microsoft Office Word</Application>
  <DocSecurity>0</DocSecurity>
  <Lines>0</Lines>
  <Paragraphs>0</Paragraphs>
  <ScaleCrop>false</ScaleCrop>
  <Company>MSSR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informatizáciu spoločnosti</dc:title>
  <dc:creator>viera.bencatova</dc:creator>
  <cp:lastModifiedBy>viera.bencatova</cp:lastModifiedBy>
  <cp:revision>1</cp:revision>
  <dcterms:created xsi:type="dcterms:W3CDTF">2014-02-06T11:19:00Z</dcterms:created>
  <dcterms:modified xsi:type="dcterms:W3CDTF">2014-02-06T11:44:00Z</dcterms:modified>
</cp:coreProperties>
</file>