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4E33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4E33C2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4E33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E33C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4E33C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BC66EF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D437A6" w:rsidRPr="00BC66EF" w:rsidP="00D437A6">
      <w:pPr>
        <w:pStyle w:val="Heading2"/>
        <w:bidi w:val="0"/>
        <w:spacing w:before="120"/>
        <w:jc w:val="both"/>
        <w:rPr>
          <w:rFonts w:ascii="Times New Roman" w:hAnsi="Times New Roman" w:cs="Arial"/>
          <w:sz w:val="24"/>
          <w:szCs w:val="24"/>
          <w:lang w:val="sk-SK"/>
        </w:rPr>
      </w:pPr>
      <w:r w:rsidRPr="00BC66EF" w:rsidR="00593F1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BC66EF" w:rsidR="00743725">
        <w:rPr>
          <w:rFonts w:ascii="Times New Roman" w:hAnsi="Times New Roman"/>
          <w:kern w:val="1"/>
          <w:sz w:val="24"/>
          <w:szCs w:val="24"/>
          <w:lang w:val="sk-SK"/>
        </w:rPr>
        <w:t xml:space="preserve">Návrh </w:t>
      </w:r>
      <w:r w:rsidRPr="00BC66EF" w:rsidR="00743725">
        <w:rPr>
          <w:rFonts w:ascii="Times New Roman" w:hAnsi="Times New Roman"/>
          <w:sz w:val="24"/>
          <w:szCs w:val="24"/>
          <w:lang w:val="sk-SK"/>
        </w:rPr>
        <w:t xml:space="preserve">zákona, ktorým sa mení a dopĺňa zákon č. 244/2002 Z. z. o rozhodcovskom konaní v znení neskorších predpisov a o zmene a doplnení </w:t>
      </w:r>
      <w:r w:rsidRPr="00BC66EF" w:rsidR="00BC66EF">
        <w:rPr>
          <w:rFonts w:ascii="Times New Roman" w:hAnsi="Times New Roman"/>
          <w:sz w:val="24"/>
          <w:szCs w:val="24"/>
          <w:lang w:val="sk-SK"/>
        </w:rPr>
        <w:t>zákona č. 371/2004 Z. z. o sídlach a obvodoch súdov Slovenskej republiky a o zmene zákona č. 99/1963 Zb. Občiansky súdny poriadok v znení neskorších predpisov</w:t>
      </w:r>
    </w:p>
    <w:p w:rsidR="00B3179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D4A1D" w:rsidR="00D437A6">
        <w:rPr>
          <w:rFonts w:ascii="Times New Roman" w:hAnsi="Times New Roman" w:cs="Arial"/>
          <w:i/>
          <w:sz w:val="24"/>
          <w:szCs w:val="24"/>
          <w:lang w:val="sk-SK"/>
        </w:rPr>
        <w:t> </w:t>
      </w:r>
    </w:p>
    <w:p w:rsidR="00593F1E" w:rsidRPr="00B3179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E33C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Termín začatia a ukončenia PPK:</w:t>
      </w:r>
      <w:r w:rsidRPr="004E33C2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-  </w:t>
      </w:r>
    </w:p>
    <w:p w:rsidR="00593F1E" w:rsidRPr="004E33C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4E33C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E33C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7259A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352B3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33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BA39E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E33C2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4E33C2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E33C2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4E33C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4E33C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E33C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4E33C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E33C2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="003B414D">
        <w:rPr>
          <w:rFonts w:ascii="Times New Roman" w:hAnsi="Times New Roman"/>
          <w:color w:val="000000"/>
          <w:sz w:val="24"/>
          <w:szCs w:val="24"/>
          <w:lang w:val="sk-SK"/>
        </w:rPr>
        <w:tab/>
        <w:t xml:space="preserve"> </w:t>
      </w:r>
    </w:p>
    <w:p w:rsidR="00593F1E" w:rsidRPr="004E33C2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4E33C2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593F1E" w:rsidRPr="004E33C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E33C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593F1E" w:rsidRPr="004E33C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E33C2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4E33C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E33C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691523" w:rsidRPr="00691523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691523" w:rsidRPr="00691523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 w:rsidRPr="00691523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Ministerstvo financií SR </w:t>
      </w: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si uplatnilo k doložke vplyvov </w:t>
      </w:r>
      <w:r w:rsidRPr="00691523">
        <w:rPr>
          <w:rFonts w:ascii="Times New Roman" w:hAnsi="Times New Roman"/>
          <w:sz w:val="24"/>
          <w:szCs w:val="24"/>
          <w:lang w:val="sk-SK"/>
        </w:rPr>
        <w:t xml:space="preserve">zásadnú pripomienku: </w:t>
      </w:r>
      <w:r w:rsidRPr="00691523">
        <w:rPr>
          <w:rFonts w:ascii="Times New Roman" w:hAnsi="Times New Roman"/>
          <w:i/>
          <w:iCs/>
          <w:sz w:val="24"/>
          <w:szCs w:val="24"/>
          <w:lang w:val="sk-SK"/>
        </w:rPr>
        <w:t>V doložke vybraných vplyvov žiadam uviesť vplyv na informatizáciu spoločnosti a vypracovať analýzu vplyvov na informatizáciu spoločnosti podľa metodického pokynu na prípravu a predkladanie materiálov na rokovanie vlády SR. Nemožno súhlasiť s konštatovaním, že návrh nemá vplyv na informatizáciu spoločnosti, pretože zverejňovaním správy o činnosti stáleho rozhodcovského súdu za predchádzajúci kalendárny rok na webovom sídle zriaďovateľa sa zavádza nová elektronická služba.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="00907C6E">
        <w:rPr>
          <w:rFonts w:ascii="Times New Roman" w:hAnsi="Times New Roman"/>
          <w:color w:val="000000"/>
          <w:sz w:val="24"/>
          <w:szCs w:val="24"/>
          <w:lang w:val="sk-SK"/>
        </w:rPr>
        <w:t>Zásadná pripomienka</w:t>
      </w:r>
      <w:r w:rsidR="00B858A9">
        <w:rPr>
          <w:rFonts w:ascii="Times New Roman" w:hAnsi="Times New Roman"/>
          <w:color w:val="000000"/>
          <w:sz w:val="24"/>
          <w:szCs w:val="24"/>
          <w:lang w:val="sk-SK"/>
        </w:rPr>
        <w:t xml:space="preserve"> Ministerstva financií</w:t>
      </w:r>
      <w:r w:rsidR="000323F5">
        <w:rPr>
          <w:rFonts w:ascii="Times New Roman" w:hAnsi="Times New Roman"/>
          <w:color w:val="000000"/>
          <w:sz w:val="24"/>
          <w:szCs w:val="24"/>
          <w:lang w:val="sk-SK"/>
        </w:rPr>
        <w:t xml:space="preserve"> SR</w:t>
      </w:r>
      <w:r w:rsidR="00B858A9">
        <w:rPr>
          <w:rFonts w:ascii="Times New Roman" w:hAnsi="Times New Roman"/>
          <w:color w:val="000000"/>
          <w:sz w:val="24"/>
          <w:szCs w:val="24"/>
          <w:lang w:val="sk-SK"/>
        </w:rPr>
        <w:t xml:space="preserve"> bola akceptovaná.</w:t>
      </w:r>
      <w:r w:rsidR="00907C6E">
        <w:rPr>
          <w:rFonts w:ascii="Times New Roman" w:hAnsi="Times New Roman"/>
          <w:color w:val="000000"/>
          <w:sz w:val="24"/>
          <w:szCs w:val="24"/>
          <w:lang w:val="sk-SK"/>
        </w:rPr>
        <w:t>V časti A. 2 v </w:t>
      </w:r>
      <w:r w:rsidRPr="00907C6E" w:rsidR="00907C6E">
        <w:rPr>
          <w:rFonts w:ascii="Times New Roman" w:hAnsi="Times New Roman"/>
          <w:color w:val="000000"/>
          <w:sz w:val="24"/>
          <w:szCs w:val="24"/>
          <w:lang w:val="sk-SK"/>
        </w:rPr>
        <w:t xml:space="preserve">bode 5 boli označené pozitívne vplyvy. Zároveň bola dopracovaná analýza vplyvov na informatizáciu spoločnosti </w:t>
      </w:r>
      <w:r w:rsidRPr="00907C6E" w:rsidR="00907C6E">
        <w:rPr>
          <w:rFonts w:ascii="Times New Roman" w:hAnsi="Times New Roman"/>
          <w:iCs/>
          <w:sz w:val="24"/>
          <w:szCs w:val="24"/>
          <w:lang w:val="sk-SK"/>
        </w:rPr>
        <w:t>podľa metodického pokynu na prípravu a predkladanie materiálov na rokovanie vlády SR.</w:t>
      </w:r>
      <w:r w:rsidR="00F81201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r w:rsidRPr="00907C6E" w:rsidR="00907C6E">
        <w:rPr>
          <w:rFonts w:ascii="Times New Roman" w:hAnsi="Times New Roman"/>
          <w:color w:val="000000"/>
          <w:sz w:val="24"/>
          <w:szCs w:val="24"/>
          <w:lang w:val="sk-SK"/>
        </w:rPr>
        <w:t xml:space="preserve">Rozpor </w:t>
      </w:r>
      <w:r w:rsidR="000323F5">
        <w:rPr>
          <w:rFonts w:ascii="Times New Roman" w:hAnsi="Times New Roman"/>
          <w:color w:val="000000"/>
          <w:sz w:val="24"/>
          <w:szCs w:val="24"/>
          <w:lang w:val="sk-SK"/>
        </w:rPr>
        <w:t xml:space="preserve">bol </w:t>
      </w:r>
      <w:r w:rsidRPr="00907C6E" w:rsidR="00907C6E">
        <w:rPr>
          <w:rFonts w:ascii="Times New Roman" w:hAnsi="Times New Roman"/>
          <w:color w:val="000000"/>
          <w:sz w:val="24"/>
          <w:szCs w:val="24"/>
          <w:lang w:val="sk-SK"/>
        </w:rPr>
        <w:t xml:space="preserve">odstránený. </w:t>
      </w:r>
    </w:p>
    <w:p w:rsidR="00D1469F" w:rsidRPr="00F81201" w:rsidP="00D146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0323F5" w:rsidR="000323F5">
        <w:rPr>
          <w:rFonts w:ascii="Times New Roman" w:hAnsi="Times New Roman"/>
          <w:color w:val="000000"/>
          <w:sz w:val="24"/>
          <w:szCs w:val="24"/>
          <w:lang w:val="sk-SK"/>
        </w:rPr>
        <w:t xml:space="preserve">Klub 500 </w:t>
      </w:r>
      <w:r w:rsidR="004D25A1">
        <w:rPr>
          <w:rFonts w:ascii="Times New Roman" w:hAnsi="Times New Roman"/>
          <w:color w:val="000000"/>
          <w:sz w:val="24"/>
          <w:szCs w:val="24"/>
          <w:lang w:val="sk-SK"/>
        </w:rPr>
        <w:t xml:space="preserve">si uplatnil zásadnú pripomienku k doložke vplyvov: </w:t>
      </w:r>
      <w:r w:rsidRPr="004D25A1" w:rsidR="004D25A1">
        <w:rPr>
          <w:rFonts w:ascii="Times New Roman" w:hAnsi="Times New Roman"/>
          <w:i/>
          <w:color w:val="000000"/>
          <w:sz w:val="24"/>
          <w:szCs w:val="24"/>
          <w:lang w:val="sk-SK"/>
        </w:rPr>
        <w:t xml:space="preserve">Navrhovaná úprava </w:t>
      </w:r>
      <w:r w:rsidRPr="004D25A1" w:rsidR="000323F5">
        <w:rPr>
          <w:rFonts w:ascii="Times New Roman" w:hAnsi="Times New Roman"/>
          <w:i/>
          <w:sz w:val="24"/>
          <w:szCs w:val="24"/>
          <w:lang w:val="sk-SK"/>
        </w:rPr>
        <w:t>má rozhodne vplyv na podnikateľské prostredie, preto nie je možné sa stotožniť s konštatáciou uvedenou v predkladacej správe</w:t>
      </w:r>
      <w:r w:rsidRPr="004D25A1" w:rsidR="004D25A1">
        <w:rPr>
          <w:rFonts w:ascii="Times New Roman" w:hAnsi="Times New Roman"/>
          <w:i/>
          <w:sz w:val="24"/>
          <w:szCs w:val="24"/>
          <w:lang w:val="sk-SK"/>
        </w:rPr>
        <w:t>.</w:t>
      </w:r>
      <w:r w:rsidR="004D25A1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Zásadná pripomienka Klubu 500 bola akceptovaná.  V časti A. 2 v </w:t>
      </w:r>
      <w:r w:rsidRPr="00907C6E">
        <w:rPr>
          <w:rFonts w:ascii="Times New Roman" w:hAnsi="Times New Roman"/>
          <w:color w:val="000000"/>
          <w:sz w:val="24"/>
          <w:szCs w:val="24"/>
          <w:lang w:val="sk-SK"/>
        </w:rPr>
        <w:t xml:space="preserve">bode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2</w:t>
      </w:r>
      <w:r w:rsidRPr="00907C6E">
        <w:rPr>
          <w:rFonts w:ascii="Times New Roman" w:hAnsi="Times New Roman"/>
          <w:color w:val="000000"/>
          <w:sz w:val="24"/>
          <w:szCs w:val="24"/>
          <w:lang w:val="sk-SK"/>
        </w:rPr>
        <w:t xml:space="preserve"> boli označené pozitívne vplyvy. Zároveň bola dopracovaná analýza vplyvov na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podnikateľské prostredie </w:t>
      </w:r>
      <w:r w:rsidRPr="00907C6E">
        <w:rPr>
          <w:rFonts w:ascii="Times New Roman" w:hAnsi="Times New Roman"/>
          <w:iCs/>
          <w:sz w:val="24"/>
          <w:szCs w:val="24"/>
          <w:lang w:val="sk-SK"/>
        </w:rPr>
        <w:t>podľa metodického pokynu na prípravu a predkladanie materiálov na rokovanie vlády SR</w:t>
      </w:r>
      <w:r w:rsidR="00F81201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r w:rsidRPr="00907C6E">
        <w:rPr>
          <w:rFonts w:ascii="Times New Roman" w:hAnsi="Times New Roman"/>
          <w:color w:val="000000"/>
          <w:sz w:val="24"/>
          <w:szCs w:val="24"/>
          <w:lang w:val="sk-SK"/>
        </w:rPr>
        <w:t xml:space="preserve">Rozpor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bol </w:t>
      </w:r>
      <w:r w:rsidRPr="00907C6E">
        <w:rPr>
          <w:rFonts w:ascii="Times New Roman" w:hAnsi="Times New Roman"/>
          <w:color w:val="000000"/>
          <w:sz w:val="24"/>
          <w:szCs w:val="24"/>
          <w:lang w:val="sk-SK"/>
        </w:rPr>
        <w:t xml:space="preserve">odstránený. </w:t>
      </w:r>
    </w:p>
    <w:p w:rsidR="00D1469F" w:rsidRPr="004D25A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217F9"/>
    <w:rsid w:val="000323F5"/>
    <w:rsid w:val="002704AC"/>
    <w:rsid w:val="00297656"/>
    <w:rsid w:val="00352B3C"/>
    <w:rsid w:val="003B414D"/>
    <w:rsid w:val="004D25A1"/>
    <w:rsid w:val="004E33C2"/>
    <w:rsid w:val="005217F9"/>
    <w:rsid w:val="00552EB6"/>
    <w:rsid w:val="00593F1E"/>
    <w:rsid w:val="00691523"/>
    <w:rsid w:val="007259A6"/>
    <w:rsid w:val="00743725"/>
    <w:rsid w:val="00803C0A"/>
    <w:rsid w:val="008758B2"/>
    <w:rsid w:val="00907C6E"/>
    <w:rsid w:val="009944C8"/>
    <w:rsid w:val="00A55F51"/>
    <w:rsid w:val="00B31796"/>
    <w:rsid w:val="00B858A9"/>
    <w:rsid w:val="00BA39ED"/>
    <w:rsid w:val="00BC66EF"/>
    <w:rsid w:val="00C77F14"/>
    <w:rsid w:val="00D1469F"/>
    <w:rsid w:val="00D35CF3"/>
    <w:rsid w:val="00D437A6"/>
    <w:rsid w:val="00F81201"/>
    <w:rsid w:val="00FD4A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2">
    <w:name w:val="heading 2"/>
    <w:basedOn w:val="Normal"/>
    <w:uiPriority w:val="99"/>
    <w:locked/>
    <w:rsid w:val="00D437A6"/>
    <w:pPr>
      <w:autoSpaceDE w:val="0"/>
      <w:autoSpaceDN w:val="0"/>
      <w:spacing w:after="0" w:line="240" w:lineRule="auto"/>
      <w:jc w:val="left"/>
      <w:outlineLvl w:val="1"/>
    </w:pPr>
    <w:rPr>
      <w:rFonts w:ascii="Arial" w:hAnsi="Arial"/>
      <w:sz w:val="20"/>
      <w:szCs w:val="20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widowControl/>
      <w:adjustRightInd/>
      <w:spacing w:after="0" w:line="240" w:lineRule="auto"/>
      <w:jc w:val="left"/>
    </w:pPr>
    <w:rPr>
      <w:rFonts w:ascii="Tahoma" w:hAnsi="Tahoma" w:cs="Tahoma"/>
      <w:sz w:val="16"/>
      <w:szCs w:val="16"/>
      <w:lang w:val="cs-CZ" w:eastAsia="cs-CZ"/>
    </w:rPr>
  </w:style>
  <w:style w:type="character" w:customStyle="1" w:styleId="Textzstupnhosymbolu">
    <w:name w:val="Text zástupného symbolu"/>
    <w:basedOn w:val="DefaultParagraphFont"/>
    <w:uiPriority w:val="99"/>
    <w:semiHidden/>
    <w:rsid w:val="00D437A6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322</Words>
  <Characters>1904</Characters>
  <Application>Microsoft Office Word</Application>
  <DocSecurity>0</DocSecurity>
  <Lines>0</Lines>
  <Paragraphs>0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viera.bencatova</dc:creator>
  <cp:lastModifiedBy>viera.bencatova</cp:lastModifiedBy>
  <cp:revision>13</cp:revision>
  <dcterms:created xsi:type="dcterms:W3CDTF">2014-02-06T10:50:00Z</dcterms:created>
  <dcterms:modified xsi:type="dcterms:W3CDTF">2014-05-29T09:23:00Z</dcterms:modified>
</cp:coreProperties>
</file>