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4B5AFB">
        <w:rPr>
          <w:rFonts w:ascii="Times New Roman" w:hAnsi="Times New Roman"/>
          <w:b/>
          <w:color w:val="000000"/>
        </w:rPr>
        <w:t>B. Osobitná časť</w:t>
      </w:r>
    </w:p>
    <w:p w:rsidR="00F1200A" w:rsidRPr="004B5AFB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1200A" w:rsidRPr="004B5AFB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56250" w:rsidRPr="004B5AFB">
      <w:pPr>
        <w:widowControl/>
        <w:bidi w:val="0"/>
        <w:spacing w:after="200"/>
        <w:jc w:val="both"/>
        <w:rPr>
          <w:rFonts w:ascii="Times New Roman" w:hAnsi="Times New Roman"/>
          <w:color w:val="000000"/>
        </w:rPr>
      </w:pPr>
      <w:r w:rsidR="00C56F59">
        <w:rPr>
          <w:rStyle w:val="PlaceholderText"/>
          <w:b/>
          <w:color w:val="000000"/>
          <w:lang w:val="en-US"/>
        </w:rPr>
        <w:t>K Čl. I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1 </w:t>
      </w:r>
      <w:r>
        <w:rPr>
          <w:rStyle w:val="PlaceholderText"/>
          <w:color w:val="000000"/>
          <w:lang w:val="en-US"/>
        </w:rPr>
        <w:t>(§ 4 ods. 5)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           Navrhovaná zmena hranice príjmu pre študentov stredných a vysokých škôl pracujúcich na základe dohôd o brigádnickej práci študentov je výsledkom spoločných rokovaní a dohody ministerstva so zástupcami Predsedníctva Študentskej rady vysokých škôl a zástupcami Študentskej rady stredných škôl Slovenskej republiky. Jeho cieľom je zlepšenie podmienok uplatnenia sa študentov na trhu práce a odstránenie doterajšieho diferencovaného prístupu cestou zvýšenia hranice príjmu z dohody o brigádnickej práci študentov, z ktorej študent nie je povinne dôchodkovo poistený, na jednotnú sumu 200 eur mesačne pre študentov mladších aj starších ako 18 rokov veku.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 xml:space="preserve">K bodu 2 </w:t>
      </w:r>
      <w:r>
        <w:rPr>
          <w:rStyle w:val="PlaceholderText"/>
          <w:color w:val="000000"/>
          <w:lang w:val="en-US"/>
        </w:rPr>
        <w:t>(§ 226 ods. 1 písm. q) bod 2.</w:t>
      </w:r>
      <w:r>
        <w:rPr>
          <w:rStyle w:val="PlaceholderText"/>
          <w:b/>
          <w:color w:val="000000"/>
          <w:lang w:val="en-US"/>
        </w:rPr>
        <w:t xml:space="preserve">   </w:t>
      </w: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 xml:space="preserve">            Ide o legislatívno-technickú zmenu súvisiacu so zmenou ustanovenia § 4 ods. 5. 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C56F59">
      <w:pPr>
        <w:widowControl/>
        <w:bidi w:val="0"/>
        <w:spacing w:after="20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b/>
          <w:color w:val="000000"/>
          <w:lang w:val="en-US"/>
        </w:rPr>
        <w:t>K Čl. II</w:t>
      </w:r>
    </w:p>
    <w:p w:rsidR="00C56F59">
      <w:pPr>
        <w:widowControl/>
        <w:bidi w:val="0"/>
        <w:jc w:val="both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 xml:space="preserve">            Navrhuje sa, aby predmetná zmena nadobudla účinnosť od 1. januára 2015. </w:t>
      </w:r>
    </w:p>
    <w:p w:rsidR="00C56F59">
      <w:pPr>
        <w:widowControl/>
        <w:bidi w:val="0"/>
        <w:spacing w:after="280" w:afterAutospacing="1"/>
        <w:rPr>
          <w:rStyle w:val="PlaceholderText"/>
          <w:color w:val="000000"/>
          <w:lang w:val="en-US"/>
        </w:rPr>
      </w:pPr>
      <w:r>
        <w:rPr>
          <w:rStyle w:val="PlaceholderText"/>
          <w:color w:val="000000"/>
          <w:lang w:val="en-US"/>
        </w:rPr>
        <w:t> </w:t>
      </w: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F3AC2">
        <w:rPr>
          <w:rFonts w:ascii="Times New Roman" w:hAnsi="Times New Roman"/>
          <w:sz w:val="24"/>
          <w:szCs w:val="24"/>
          <w:lang w:eastAsia="sk-SK"/>
        </w:rPr>
        <w:t>Bratislava 20. augusta 2014</w:t>
      </w: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3DE6" w:rsidRPr="007F3AC2" w:rsidP="00393DE6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3DE6" w:rsidRPr="007F3AC2" w:rsidP="00393DE6">
      <w:pPr>
        <w:bidi w:val="0"/>
        <w:jc w:val="center"/>
        <w:rPr>
          <w:rFonts w:ascii="Times New Roman" w:hAnsi="Times New Roman"/>
          <w:b/>
        </w:rPr>
      </w:pPr>
      <w:r w:rsidRPr="007F3AC2">
        <w:rPr>
          <w:rFonts w:ascii="Times New Roman" w:hAnsi="Times New Roman"/>
          <w:b/>
        </w:rPr>
        <w:t>Robert Fico, v. r.</w:t>
      </w:r>
    </w:p>
    <w:p w:rsidR="00393DE6" w:rsidRPr="007F3AC2" w:rsidP="00393DE6">
      <w:pPr>
        <w:bidi w:val="0"/>
        <w:jc w:val="center"/>
        <w:rPr>
          <w:rFonts w:ascii="Times New Roman" w:hAnsi="Times New Roman"/>
        </w:rPr>
      </w:pPr>
      <w:r w:rsidRPr="007F3AC2">
        <w:rPr>
          <w:rFonts w:ascii="Times New Roman" w:hAnsi="Times New Roman"/>
        </w:rPr>
        <w:t>predseda vlády</w:t>
      </w:r>
    </w:p>
    <w:p w:rsidR="00393DE6" w:rsidRPr="007F3AC2" w:rsidP="00393DE6">
      <w:pPr>
        <w:bidi w:val="0"/>
        <w:jc w:val="center"/>
        <w:rPr>
          <w:rFonts w:ascii="Times New Roman" w:hAnsi="Times New Roman"/>
        </w:rPr>
      </w:pPr>
      <w:r w:rsidRPr="007F3AC2">
        <w:rPr>
          <w:rFonts w:ascii="Times New Roman" w:hAnsi="Times New Roman"/>
        </w:rPr>
        <w:t>Slovenskej republiky</w:t>
      </w:r>
    </w:p>
    <w:p w:rsidR="00393DE6" w:rsidRPr="007F3AC2" w:rsidP="00393DE6">
      <w:pPr>
        <w:bidi w:val="0"/>
        <w:spacing w:before="120"/>
        <w:rPr>
          <w:rFonts w:ascii="Times New Roman" w:hAnsi="Times New Roman"/>
        </w:rPr>
      </w:pPr>
    </w:p>
    <w:p w:rsidR="00393DE6" w:rsidRPr="007F3AC2" w:rsidP="00393DE6">
      <w:pPr>
        <w:bidi w:val="0"/>
        <w:spacing w:before="120"/>
        <w:rPr>
          <w:rFonts w:ascii="Times New Roman" w:hAnsi="Times New Roman"/>
        </w:rPr>
      </w:pPr>
    </w:p>
    <w:p w:rsidR="00393DE6" w:rsidRPr="007F3AC2" w:rsidP="00393DE6">
      <w:pPr>
        <w:bidi w:val="0"/>
        <w:spacing w:before="120"/>
        <w:rPr>
          <w:rFonts w:ascii="Times New Roman" w:hAnsi="Times New Roman"/>
        </w:rPr>
      </w:pPr>
    </w:p>
    <w:p w:rsidR="00393DE6" w:rsidRPr="007F3AC2" w:rsidP="00393DE6">
      <w:pPr>
        <w:bidi w:val="0"/>
        <w:spacing w:before="120"/>
        <w:rPr>
          <w:rFonts w:ascii="Times New Roman" w:hAnsi="Times New Roman"/>
        </w:rPr>
      </w:pPr>
    </w:p>
    <w:p w:rsidR="00393DE6" w:rsidRPr="007F3AC2" w:rsidP="00393DE6">
      <w:pPr>
        <w:bidi w:val="0"/>
        <w:spacing w:before="120"/>
        <w:rPr>
          <w:rFonts w:ascii="Times New Roman" w:hAnsi="Times New Roman"/>
        </w:rPr>
      </w:pPr>
    </w:p>
    <w:p w:rsidR="00393DE6" w:rsidRPr="007F3AC2" w:rsidP="00393DE6">
      <w:pPr>
        <w:bidi w:val="0"/>
        <w:jc w:val="center"/>
        <w:rPr>
          <w:rFonts w:ascii="Times New Roman" w:hAnsi="Times New Roman"/>
          <w:b/>
        </w:rPr>
      </w:pPr>
      <w:r w:rsidRPr="007F3AC2">
        <w:rPr>
          <w:rFonts w:ascii="Times New Roman" w:hAnsi="Times New Roman"/>
          <w:b/>
        </w:rPr>
        <w:t>Ján Richter, v. r.</w:t>
      </w:r>
    </w:p>
    <w:p w:rsidR="00393DE6" w:rsidRPr="007F3AC2" w:rsidP="00393DE6">
      <w:pPr>
        <w:bidi w:val="0"/>
        <w:jc w:val="center"/>
        <w:rPr>
          <w:rFonts w:ascii="Times New Roman" w:hAnsi="Times New Roman"/>
        </w:rPr>
      </w:pPr>
      <w:r w:rsidRPr="007F3AC2">
        <w:rPr>
          <w:rFonts w:ascii="Times New Roman" w:hAnsi="Times New Roman"/>
        </w:rPr>
        <w:t>minister práce, sociálnych vecí</w:t>
      </w:r>
    </w:p>
    <w:p w:rsidR="00393DE6" w:rsidRPr="007F3AC2" w:rsidP="00393DE6">
      <w:pPr>
        <w:bidi w:val="0"/>
        <w:jc w:val="center"/>
        <w:rPr>
          <w:rFonts w:ascii="Times New Roman" w:hAnsi="Times New Roman"/>
          <w:b/>
        </w:rPr>
      </w:pPr>
      <w:r w:rsidRPr="007F3AC2">
        <w:rPr>
          <w:rFonts w:ascii="Times New Roman" w:hAnsi="Times New Roman"/>
        </w:rPr>
        <w:t>a rodiny Slovenskej republiky</w:t>
      </w:r>
    </w:p>
    <w:p w:rsidR="00393DE6" w:rsidRPr="007F3AC2" w:rsidP="00393DE6">
      <w:pPr>
        <w:bidi w:val="0"/>
        <w:spacing w:before="120"/>
        <w:jc w:val="center"/>
        <w:rPr>
          <w:rFonts w:ascii="Times New Roman" w:hAnsi="Times New Roman"/>
        </w:rPr>
      </w:pPr>
    </w:p>
    <w:p w:rsidR="00393DE6">
      <w:pPr>
        <w:widowControl/>
        <w:bidi w:val="0"/>
        <w:spacing w:after="280" w:afterAutospacing="1"/>
        <w:rPr>
          <w:rStyle w:val="PlaceholderText"/>
          <w:color w:val="000000"/>
          <w:lang w:val="en-US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FD6126"/>
    <w:rsid w:val="000D1802"/>
    <w:rsid w:val="003101BA"/>
    <w:rsid w:val="00393DE6"/>
    <w:rsid w:val="004B5AFB"/>
    <w:rsid w:val="007F3AC2"/>
    <w:rsid w:val="00856250"/>
    <w:rsid w:val="00C56F59"/>
    <w:rsid w:val="00F1200A"/>
    <w:rsid w:val="00FD61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93DE6"/>
    <w:pPr>
      <w:widowControl/>
      <w:adjustRightInd/>
      <w:spacing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93DE6"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963</Characters>
  <Application>Microsoft Office Word</Application>
  <DocSecurity>0</DocSecurity>
  <Lines>0</Lines>
  <Paragraphs>0</Paragraphs>
  <ScaleCrop>false</ScaleCrop>
  <Company>Abyss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cebulakova</cp:lastModifiedBy>
  <cp:revision>3</cp:revision>
  <cp:lastPrinted>2014-08-21T07:27:00Z</cp:lastPrinted>
  <dcterms:created xsi:type="dcterms:W3CDTF">2014-08-21T06:25:00Z</dcterms:created>
  <dcterms:modified xsi:type="dcterms:W3CDTF">2014-08-21T07:27:00Z</dcterms:modified>
</cp:coreProperties>
</file>