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B4714">
        <w:rPr>
          <w:sz w:val="18"/>
          <w:szCs w:val="18"/>
        </w:rPr>
        <w:t>1137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F464B" w:rsidP="009C2E2F">
      <w:pPr>
        <w:pStyle w:val="uznesenia"/>
      </w:pPr>
      <w:r>
        <w:t>1219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4F464B">
        <w:rPr>
          <w:rFonts w:cs="Arial"/>
          <w:sz w:val="22"/>
          <w:szCs w:val="22"/>
        </w:rPr>
        <w:t>25</w:t>
      </w:r>
      <w:r w:rsidR="00DE21FD">
        <w:rPr>
          <w:rFonts w:cs="Arial"/>
          <w:sz w:val="22"/>
          <w:szCs w:val="22"/>
        </w:rPr>
        <w:t xml:space="preserve">. </w:t>
      </w:r>
      <w:r w:rsidR="003C084E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D04B4B" w:rsidRPr="00BB4714" w:rsidRDefault="00503107" w:rsidP="00700B7E">
      <w:pPr>
        <w:jc w:val="both"/>
        <w:rPr>
          <w:rFonts w:cs="Arial"/>
          <w:sz w:val="22"/>
          <w:szCs w:val="22"/>
        </w:rPr>
      </w:pPr>
      <w:r w:rsidRPr="00BB4714">
        <w:rPr>
          <w:sz w:val="22"/>
          <w:szCs w:val="22"/>
        </w:rPr>
        <w:t>k</w:t>
      </w:r>
      <w:r w:rsidR="00BA0312" w:rsidRPr="00BB4714">
        <w:rPr>
          <w:sz w:val="22"/>
          <w:szCs w:val="22"/>
        </w:rPr>
        <w:t xml:space="preserve"> </w:t>
      </w:r>
      <w:r w:rsidR="00BB4714" w:rsidRPr="00BB4714">
        <w:rPr>
          <w:sz w:val="22"/>
          <w:szCs w:val="22"/>
        </w:rPr>
        <w:t>vládnemu návrhu zákona o pôsobnosti orgánov štátnej správy vo veciach prekurzorov výbušnín a o zmene a doplnení niektorých zákonov (tlač 1038) – prvé čítanie</w:t>
      </w:r>
    </w:p>
    <w:p w:rsidR="00DE21FD" w:rsidRDefault="00DE21FD" w:rsidP="00700B7E">
      <w:pPr>
        <w:jc w:val="both"/>
        <w:rPr>
          <w:rFonts w:cs="Arial"/>
          <w:sz w:val="22"/>
          <w:szCs w:val="22"/>
        </w:rPr>
      </w:pPr>
    </w:p>
    <w:p w:rsidR="00027498" w:rsidRPr="004E1A7F" w:rsidRDefault="00027498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A5D11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2425C8">
        <w:rPr>
          <w:rFonts w:cs="Arial"/>
          <w:sz w:val="22"/>
          <w:szCs w:val="22"/>
        </w:rPr>
        <w:t xml:space="preserve">  a</w:t>
      </w:r>
    </w:p>
    <w:p w:rsidR="004539A2" w:rsidRDefault="008A5D11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B4714">
        <w:rPr>
          <w:rFonts w:cs="Arial"/>
          <w:sz w:val="22"/>
          <w:szCs w:val="22"/>
        </w:rPr>
        <w:t>hospodárske záležitosti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B4714">
        <w:rPr>
          <w:rFonts w:cs="Arial"/>
          <w:sz w:val="22"/>
          <w:szCs w:val="22"/>
        </w:rPr>
        <w:t xml:space="preserve">hospodárske záležitosti </w:t>
      </w:r>
      <w:r w:rsidR="002D1349">
        <w:rPr>
          <w:rFonts w:cs="Arial"/>
          <w:sz w:val="22"/>
          <w:szCs w:val="22"/>
        </w:rPr>
        <w:t xml:space="preserve">a lehotu </w:t>
      </w:r>
      <w:r w:rsidR="002D1349">
        <w:rPr>
          <w:sz w:val="22"/>
          <w:szCs w:val="22"/>
        </w:rPr>
        <w:t xml:space="preserve">na jeho prerokovanie v druhom čítaní vo výbore do </w:t>
      </w:r>
      <w:r w:rsidR="004F464B">
        <w:rPr>
          <w:sz w:val="22"/>
          <w:szCs w:val="22"/>
        </w:rPr>
        <w:t>4. septembra 2014</w:t>
      </w:r>
      <w:r w:rsidR="004F464B">
        <w:rPr>
          <w:sz w:val="22"/>
          <w:szCs w:val="22"/>
        </w:rPr>
        <w:br/>
      </w:r>
      <w:r w:rsidR="002D1349">
        <w:rPr>
          <w:sz w:val="22"/>
          <w:szCs w:val="22"/>
        </w:rPr>
        <w:t xml:space="preserve">a v gestorskom výbore do </w:t>
      </w:r>
      <w:r w:rsidR="004F464B">
        <w:rPr>
          <w:sz w:val="22"/>
          <w:szCs w:val="22"/>
        </w:rPr>
        <w:t>8. septembra 2014</w:t>
      </w:r>
      <w:bookmarkStart w:id="0" w:name="_GoBack"/>
      <w:bookmarkEnd w:id="0"/>
      <w:r w:rsidR="002D1349">
        <w:rPr>
          <w:sz w:val="22"/>
          <w:szCs w:val="22"/>
        </w:rPr>
        <w:t>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C564A" w:rsidRDefault="00AC564A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6435F2" w:rsidRDefault="00AC564A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349"/>
    <w:rsid w:val="002D1AB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407518"/>
    <w:rsid w:val="00414474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4F464B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435F2"/>
    <w:rsid w:val="00661910"/>
    <w:rsid w:val="0066765C"/>
    <w:rsid w:val="00676171"/>
    <w:rsid w:val="00676B1C"/>
    <w:rsid w:val="00677547"/>
    <w:rsid w:val="00680482"/>
    <w:rsid w:val="006828DB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5885"/>
    <w:rsid w:val="007F7CED"/>
    <w:rsid w:val="0082202E"/>
    <w:rsid w:val="00822C04"/>
    <w:rsid w:val="00822F30"/>
    <w:rsid w:val="00832B81"/>
    <w:rsid w:val="008358D7"/>
    <w:rsid w:val="00850994"/>
    <w:rsid w:val="00860512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70F49"/>
    <w:rsid w:val="00B841FE"/>
    <w:rsid w:val="00B97590"/>
    <w:rsid w:val="00BA0312"/>
    <w:rsid w:val="00BA6CBD"/>
    <w:rsid w:val="00BB4714"/>
    <w:rsid w:val="00C0630A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4CE2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416A1"/>
    <w:rsid w:val="00E43412"/>
    <w:rsid w:val="00E5267B"/>
    <w:rsid w:val="00E65E23"/>
    <w:rsid w:val="00E83E4F"/>
    <w:rsid w:val="00E87648"/>
    <w:rsid w:val="00E87857"/>
    <w:rsid w:val="00E93781"/>
    <w:rsid w:val="00EA1223"/>
    <w:rsid w:val="00EA23A3"/>
    <w:rsid w:val="00EA3578"/>
    <w:rsid w:val="00EA503F"/>
    <w:rsid w:val="00EB3E6B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22BE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2014-06-18T08:12:00Z</cp:lastPrinted>
  <dcterms:created xsi:type="dcterms:W3CDTF">2014-06-18T08:13:00Z</dcterms:created>
  <dcterms:modified xsi:type="dcterms:W3CDTF">2014-07-02T14:43:00Z</dcterms:modified>
</cp:coreProperties>
</file>