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47D75">
        <w:rPr>
          <w:sz w:val="18"/>
          <w:szCs w:val="18"/>
        </w:rPr>
        <w:t>808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834B6" w:rsidP="009C2E2F">
      <w:pPr>
        <w:pStyle w:val="uznesenia"/>
      </w:pPr>
      <w:r>
        <w:t>1217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834B6">
        <w:rPr>
          <w:rFonts w:cs="Arial"/>
          <w:sz w:val="22"/>
          <w:szCs w:val="22"/>
        </w:rPr>
        <w:t> 25.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 </w:t>
      </w:r>
      <w:r w:rsidR="006318BE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447D75" w:rsidRDefault="007C7055" w:rsidP="007C7055">
      <w:pPr>
        <w:jc w:val="both"/>
        <w:rPr>
          <w:sz w:val="22"/>
        </w:rPr>
      </w:pPr>
      <w:r w:rsidRPr="00447D75">
        <w:rPr>
          <w:sz w:val="22"/>
          <w:szCs w:val="22"/>
        </w:rPr>
        <w:t xml:space="preserve">k </w:t>
      </w:r>
      <w:r w:rsidR="00447D75" w:rsidRPr="00447D75">
        <w:rPr>
          <w:sz w:val="22"/>
          <w:szCs w:val="22"/>
        </w:rPr>
        <w:t>vládnemu návrhu zákona, ktorým sa mení a dopĺňa zákon č. 355/2007 Z. z. o ochrane, podpore a rozvoji verejného zdravia a o zmene a doplnení niektorých zákonov v znení neskorších predpisov a o zmene a doplnení niektorých zákonov (tlač 970)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47D75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F63E31" w:rsidRDefault="00447D75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447D75">
        <w:rPr>
          <w:sz w:val="22"/>
          <w:szCs w:val="22"/>
        </w:rPr>
        <w:t>ládny návrh zákona, ktorým sa mení a dopĺňa zákon č. 355/2007 Z. z. o ochrane, podpore a rozvoji verejného zdravia a o zmene a doplnení niektorých zákonov v znení neskorších predpisov a o zmene a doplnení niektorých zákonov</w:t>
      </w:r>
      <w:r w:rsidR="005733A8" w:rsidRPr="00F63E31">
        <w:rPr>
          <w:sz w:val="22"/>
          <w:szCs w:val="22"/>
        </w:rPr>
        <w:t>,</w:t>
      </w:r>
      <w:r w:rsidR="00FE6EC0" w:rsidRPr="00F63E31">
        <w:rPr>
          <w:sz w:val="22"/>
          <w:szCs w:val="22"/>
        </w:rPr>
        <w:t xml:space="preserve"> </w:t>
      </w:r>
      <w:r w:rsidR="005733A8" w:rsidRPr="00F63E31">
        <w:rPr>
          <w:sz w:val="22"/>
          <w:szCs w:val="22"/>
        </w:rPr>
        <w:t>v znení schválených pozmeňujúcich</w:t>
      </w:r>
      <w:r w:rsidR="0011304B" w:rsidRPr="00F63E31">
        <w:rPr>
          <w:sz w:val="22"/>
          <w:szCs w:val="22"/>
        </w:rPr>
        <w:t xml:space="preserve"> </w:t>
      </w:r>
      <w:r w:rsidR="005733A8" w:rsidRPr="00F63E31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34B6"/>
    <w:rsid w:val="000857A6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304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77E4E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0FEB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47D7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15D5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97A83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61696"/>
    <w:rsid w:val="009738D4"/>
    <w:rsid w:val="009860F6"/>
    <w:rsid w:val="009A089F"/>
    <w:rsid w:val="009C2E2F"/>
    <w:rsid w:val="009E2DDD"/>
    <w:rsid w:val="00A07495"/>
    <w:rsid w:val="00A16B9F"/>
    <w:rsid w:val="00A21A32"/>
    <w:rsid w:val="00A2308B"/>
    <w:rsid w:val="00A40ED5"/>
    <w:rsid w:val="00A8003B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2E90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D0253A"/>
    <w:rsid w:val="00D04B4B"/>
    <w:rsid w:val="00D14544"/>
    <w:rsid w:val="00D20DFE"/>
    <w:rsid w:val="00D433C3"/>
    <w:rsid w:val="00D44DF9"/>
    <w:rsid w:val="00D450AE"/>
    <w:rsid w:val="00D67430"/>
    <w:rsid w:val="00D72E6A"/>
    <w:rsid w:val="00D772E0"/>
    <w:rsid w:val="00D9074A"/>
    <w:rsid w:val="00D91392"/>
    <w:rsid w:val="00D96BAC"/>
    <w:rsid w:val="00DB7A3A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2D81"/>
    <w:rsid w:val="00EB4AE7"/>
    <w:rsid w:val="00EC6220"/>
    <w:rsid w:val="00ED5069"/>
    <w:rsid w:val="00F35CC3"/>
    <w:rsid w:val="00F37717"/>
    <w:rsid w:val="00F46C2F"/>
    <w:rsid w:val="00F63E31"/>
    <w:rsid w:val="00F63FAC"/>
    <w:rsid w:val="00FA7EFC"/>
    <w:rsid w:val="00FE4A0D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2014-06-20T07:36:00Z</cp:lastPrinted>
  <dcterms:created xsi:type="dcterms:W3CDTF">2014-06-20T07:37:00Z</dcterms:created>
  <dcterms:modified xsi:type="dcterms:W3CDTF">2014-07-02T14:41:00Z</dcterms:modified>
</cp:coreProperties>
</file>