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0766" w:rsidRPr="00930766" w:rsidP="00930766">
      <w:pPr>
        <w:bidi w:val="0"/>
        <w:adjustRightInd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930766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930766" w:rsidRPr="00930766" w:rsidP="00930766">
      <w:pPr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930766" w:rsidRPr="00930766" w:rsidP="00930766">
      <w:pPr>
        <w:bidi w:val="0"/>
        <w:adjustRightInd w:val="0"/>
        <w:jc w:val="both"/>
        <w:rPr>
          <w:rFonts w:ascii="Times New Roman" w:hAnsi="Times New Roman"/>
          <w:b/>
          <w:color w:val="000000"/>
        </w:rPr>
      </w:pPr>
      <w:r w:rsidRPr="00930766">
        <w:rPr>
          <w:rFonts w:ascii="Times New Roman" w:hAnsi="Times New Roman"/>
          <w:b/>
          <w:color w:val="000000"/>
        </w:rPr>
        <w:t>A. Všeobecná časť</w:t>
      </w:r>
    </w:p>
    <w:p w:rsidR="009756F4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930766" w:rsidR="00930766">
        <w:rPr>
          <w:rFonts w:ascii="Times New Roman" w:hAnsi="Times New Roman"/>
          <w:b/>
          <w:color w:val="000000"/>
        </w:rPr>
        <w:t>I</w:t>
      </w:r>
    </w:p>
    <w:p w:rsidR="00930766" w:rsidRPr="00930766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9756F4" w:rsidRPr="003F43F8" w:rsidP="009756F4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</w:rPr>
      </w:pPr>
      <w:r w:rsidRPr="00D62464">
        <w:rPr>
          <w:rFonts w:ascii="Times New Roman" w:hAnsi="Times New Roman"/>
        </w:rPr>
        <w:t xml:space="preserve">Ministerstvo dopravy, výstavby a regionálneho rozvoja Slovenskej republiky (ďalej len „ministerstvo“) predkladá návrh zákona, ktorým </w:t>
      </w:r>
      <w:r w:rsidRPr="003F43F8">
        <w:rPr>
          <w:rFonts w:ascii="Times New Roman" w:hAnsi="Times New Roman"/>
        </w:rPr>
        <w:t xml:space="preserve">sa mení a dopĺňa zákon č. 539/2008 Z. z. o podpore regionálneho rozvoja (ďalej len „návrh zákona“). </w:t>
      </w:r>
      <w:r w:rsidRPr="004E51EC" w:rsidR="00613BDB">
        <w:rPr>
          <w:rFonts w:ascii="Times New Roman" w:hAnsi="Times New Roman"/>
        </w:rPr>
        <w:t xml:space="preserve">Navrhovaná právna úprava </w:t>
      </w:r>
      <w:r w:rsidRPr="004E51EC">
        <w:rPr>
          <w:rFonts w:ascii="Times New Roman" w:hAnsi="Times New Roman"/>
        </w:rPr>
        <w:t xml:space="preserve">  vyplýva z  úlohy C.6. uznesenia vlády Slovenskej republiky č. 68/2012 z 22. februára 2012</w:t>
      </w:r>
      <w:r w:rsidRPr="004E51EC" w:rsidR="00646E74">
        <w:rPr>
          <w:rFonts w:ascii="Times New Roman" w:hAnsi="Times New Roman"/>
        </w:rPr>
        <w:t xml:space="preserve"> k návrhu koncepcie rozvoja občianskej spoločnosti na Slovensku</w:t>
      </w:r>
      <w:r w:rsidRPr="004E51EC">
        <w:rPr>
          <w:rFonts w:ascii="Times New Roman" w:hAnsi="Times New Roman"/>
        </w:rPr>
        <w:t>.</w:t>
      </w:r>
    </w:p>
    <w:p w:rsidR="003F43F8" w:rsidRPr="003F43F8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</w:p>
    <w:p w:rsidR="009756F4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  <w:r w:rsidRPr="002A2ABA" w:rsidR="007902EA">
        <w:rPr>
          <w:rFonts w:ascii="Times New Roman" w:hAnsi="Times New Roman"/>
          <w:lang w:eastAsia="ar-SA"/>
        </w:rPr>
        <w:t xml:space="preserve">Návrh </w:t>
      </w:r>
      <w:r w:rsidRPr="002A2ABA">
        <w:rPr>
          <w:rFonts w:ascii="Times New Roman" w:hAnsi="Times New Roman"/>
          <w:lang w:eastAsia="ar-SA"/>
        </w:rPr>
        <w:t>zákona je vypracovan</w:t>
      </w:r>
      <w:r w:rsidRPr="002A2ABA" w:rsidR="000E5B80">
        <w:rPr>
          <w:rFonts w:ascii="Times New Roman" w:hAnsi="Times New Roman"/>
          <w:lang w:eastAsia="ar-SA"/>
        </w:rPr>
        <w:t>ý</w:t>
      </w:r>
      <w:r w:rsidRPr="00F129E2">
        <w:rPr>
          <w:rFonts w:ascii="Times New Roman" w:hAnsi="Times New Roman"/>
          <w:lang w:eastAsia="ar-SA"/>
        </w:rPr>
        <w:t xml:space="preserve"> s </w:t>
      </w:r>
      <w:r w:rsidRPr="00DD053C">
        <w:rPr>
          <w:rFonts w:ascii="Times New Roman" w:hAnsi="Times New Roman"/>
          <w:lang w:eastAsia="ar-SA"/>
        </w:rPr>
        <w:t>cieľom dosiahnuť skvalitnenie procesov prípravy</w:t>
      </w:r>
      <w:r w:rsidR="007A22B0">
        <w:rPr>
          <w:rFonts w:ascii="Times New Roman" w:hAnsi="Times New Roman"/>
          <w:lang w:eastAsia="ar-SA"/>
        </w:rPr>
        <w:t>,</w:t>
      </w:r>
      <w:r w:rsidRPr="00DD053C">
        <w:rPr>
          <w:rFonts w:ascii="Times New Roman" w:hAnsi="Times New Roman"/>
          <w:lang w:eastAsia="ar-SA"/>
        </w:rPr>
        <w:t xml:space="preserve"> tvorby, aktualizácie a</w:t>
      </w:r>
      <w:r w:rsidRPr="00205C59">
        <w:rPr>
          <w:rFonts w:ascii="Times New Roman" w:hAnsi="Times New Roman"/>
          <w:lang w:eastAsia="ar-SA"/>
        </w:rPr>
        <w:t> úspešného plnenia cieľov strategických</w:t>
      </w:r>
      <w:r w:rsidRPr="00D62464">
        <w:rPr>
          <w:rFonts w:ascii="Times New Roman" w:hAnsi="Times New Roman"/>
          <w:lang w:eastAsia="ar-SA"/>
        </w:rPr>
        <w:t xml:space="preserve"> dokumentov regionálneho rozvoja s celoštátnou, regionálnou a miestnou pôsobnosťou na základe rozpracovania a doplnenia podrobnejších pravidiel zapájania</w:t>
      </w:r>
      <w:r w:rsidRPr="00F779E5">
        <w:rPr>
          <w:rFonts w:ascii="Times New Roman" w:hAnsi="Times New Roman"/>
          <w:lang w:eastAsia="ar-SA"/>
        </w:rPr>
        <w:t xml:space="preserve"> zainteresovaných aktérov na všetkých úrovniach verejnej správy</w:t>
      </w:r>
      <w:r>
        <w:rPr>
          <w:rFonts w:ascii="Times New Roman" w:hAnsi="Times New Roman"/>
          <w:lang w:eastAsia="ar-SA"/>
        </w:rPr>
        <w:t>,</w:t>
      </w:r>
      <w:r w:rsidRPr="00F779E5">
        <w:rPr>
          <w:rFonts w:ascii="Times New Roman" w:hAnsi="Times New Roman"/>
          <w:lang w:eastAsia="ar-SA"/>
        </w:rPr>
        <w:t xml:space="preserve"> vrátane verejnosti a podnikateľov v rámci kreovania funkčnej partnerskej spolupráce v </w:t>
      </w:r>
      <w:r w:rsidR="00817C8C">
        <w:rPr>
          <w:rFonts w:ascii="Times New Roman" w:hAnsi="Times New Roman"/>
        </w:rPr>
        <w:t>Slovenskej republike</w:t>
      </w:r>
      <w:r w:rsidRPr="00F779E5">
        <w:rPr>
          <w:rFonts w:ascii="Times New Roman" w:hAnsi="Times New Roman"/>
          <w:lang w:eastAsia="ar-SA"/>
        </w:rPr>
        <w:t>.</w:t>
      </w:r>
    </w:p>
    <w:p w:rsidR="009756F4" w:rsidRPr="00F779E5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</w:p>
    <w:p w:rsidR="009756F4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  <w:r w:rsidR="00613BDB">
        <w:rPr>
          <w:rFonts w:ascii="Times New Roman" w:hAnsi="Times New Roman"/>
        </w:rPr>
        <w:t>Návrh zákona</w:t>
      </w:r>
      <w:r w:rsidRPr="00F779E5" w:rsidR="00613BDB">
        <w:rPr>
          <w:rFonts w:ascii="Times New Roman" w:hAnsi="Times New Roman"/>
        </w:rPr>
        <w:t xml:space="preserve"> </w:t>
      </w:r>
      <w:r w:rsidRPr="00F779E5">
        <w:rPr>
          <w:rFonts w:ascii="Times New Roman" w:hAnsi="Times New Roman"/>
        </w:rPr>
        <w:t>kladie dôraz na aktualizáciu najdôležitejšieho strategického dokument</w:t>
      </w:r>
      <w:r>
        <w:rPr>
          <w:rFonts w:ascii="Times New Roman" w:hAnsi="Times New Roman"/>
        </w:rPr>
        <w:t>u</w:t>
      </w:r>
      <w:r w:rsidRPr="00F779E5">
        <w:rPr>
          <w:rFonts w:ascii="Times New Roman" w:hAnsi="Times New Roman"/>
        </w:rPr>
        <w:t xml:space="preserve"> v štátnej politike regionálneho rozvoja </w:t>
      </w:r>
      <w:r>
        <w:rPr>
          <w:rFonts w:ascii="Times New Roman" w:hAnsi="Times New Roman"/>
        </w:rPr>
        <w:t xml:space="preserve">- </w:t>
      </w:r>
      <w:r w:rsidRPr="00F779E5">
        <w:rPr>
          <w:rFonts w:ascii="Times New Roman" w:hAnsi="Times New Roman"/>
        </w:rPr>
        <w:t>Národn</w:t>
      </w:r>
      <w:r>
        <w:rPr>
          <w:rFonts w:ascii="Times New Roman" w:hAnsi="Times New Roman"/>
        </w:rPr>
        <w:t>ej</w:t>
      </w:r>
      <w:r w:rsidRPr="00F779E5">
        <w:rPr>
          <w:rFonts w:ascii="Times New Roman" w:hAnsi="Times New Roman"/>
        </w:rPr>
        <w:t xml:space="preserve"> stratégi</w:t>
      </w:r>
      <w:r>
        <w:rPr>
          <w:rFonts w:ascii="Times New Roman" w:hAnsi="Times New Roman"/>
        </w:rPr>
        <w:t>e</w:t>
      </w:r>
      <w:r w:rsidRPr="00F779E5">
        <w:rPr>
          <w:rFonts w:ascii="Times New Roman" w:hAnsi="Times New Roman"/>
        </w:rPr>
        <w:t xml:space="preserve"> regionálneho rozvoja Slovenskej republiky (ďalej len </w:t>
      </w:r>
      <w:r w:rsidRPr="00C12886">
        <w:rPr>
          <w:rFonts w:ascii="Times New Roman" w:hAnsi="Times New Roman"/>
        </w:rPr>
        <w:t>„</w:t>
      </w:r>
      <w:r w:rsidR="00526F70">
        <w:rPr>
          <w:rFonts w:ascii="Times New Roman" w:hAnsi="Times New Roman"/>
        </w:rPr>
        <w:t>n</w:t>
      </w:r>
      <w:r w:rsidRPr="00C12886">
        <w:rPr>
          <w:rFonts w:ascii="Times New Roman" w:hAnsi="Times New Roman"/>
        </w:rPr>
        <w:t>árodná stratégia“),</w:t>
      </w:r>
      <w:r w:rsidRPr="00F779E5">
        <w:rPr>
          <w:rFonts w:ascii="Times New Roman" w:hAnsi="Times New Roman"/>
        </w:rPr>
        <w:t xml:space="preserve"> ktorá</w:t>
      </w:r>
      <w:r w:rsidRPr="00F779E5">
        <w:rPr>
          <w:rFonts w:ascii="Times New Roman" w:hAnsi="Times New Roman"/>
          <w:lang w:eastAsia="ar-SA"/>
        </w:rPr>
        <w:t xml:space="preserve"> v súlade s </w:t>
      </w:r>
      <w:r>
        <w:rPr>
          <w:rFonts w:ascii="Times New Roman" w:hAnsi="Times New Roman"/>
          <w:lang w:eastAsia="ar-SA"/>
        </w:rPr>
        <w:t>P</w:t>
      </w:r>
      <w:r w:rsidRPr="00F779E5">
        <w:rPr>
          <w:rFonts w:ascii="Times New Roman" w:hAnsi="Times New Roman"/>
          <w:lang w:eastAsia="ar-SA"/>
        </w:rPr>
        <w:t>rogramovým vyhlásením vlády</w:t>
      </w:r>
      <w:r w:rsidR="005E7F02">
        <w:rPr>
          <w:rFonts w:ascii="Times New Roman" w:hAnsi="Times New Roman"/>
          <w:lang w:eastAsia="ar-SA"/>
        </w:rPr>
        <w:t xml:space="preserve"> Slovenskej republiky</w:t>
      </w:r>
      <w:r>
        <w:rPr>
          <w:rFonts w:ascii="Times New Roman" w:hAnsi="Times New Roman"/>
          <w:lang w:eastAsia="ar-SA"/>
        </w:rPr>
        <w:t xml:space="preserve"> na roky 2012 </w:t>
      </w:r>
      <w:r w:rsidR="000D7858">
        <w:rPr>
          <w:rFonts w:ascii="Times New Roman" w:hAnsi="Times New Roman"/>
          <w:lang w:eastAsia="ar-SA"/>
        </w:rPr>
        <w:t>–</w:t>
      </w:r>
      <w:r>
        <w:rPr>
          <w:rFonts w:ascii="Times New Roman" w:hAnsi="Times New Roman"/>
          <w:lang w:eastAsia="ar-SA"/>
        </w:rPr>
        <w:t xml:space="preserve"> 2016</w:t>
      </w:r>
      <w:r w:rsidR="000D7858">
        <w:rPr>
          <w:rFonts w:ascii="Times New Roman" w:hAnsi="Times New Roman"/>
          <w:lang w:eastAsia="ar-SA"/>
        </w:rPr>
        <w:t xml:space="preserve"> </w:t>
      </w:r>
      <w:r w:rsidRPr="00F779E5">
        <w:rPr>
          <w:rFonts w:ascii="Times New Roman" w:hAnsi="Times New Roman"/>
          <w:lang w:eastAsia="ar-SA"/>
        </w:rPr>
        <w:t>je východiskový</w:t>
      </w:r>
      <w:r>
        <w:rPr>
          <w:rFonts w:ascii="Times New Roman" w:hAnsi="Times New Roman"/>
          <w:lang w:eastAsia="ar-SA"/>
        </w:rPr>
        <w:t>m</w:t>
      </w:r>
      <w:r w:rsidRPr="00F779E5">
        <w:rPr>
          <w:rFonts w:ascii="Times New Roman" w:hAnsi="Times New Roman"/>
          <w:lang w:eastAsia="ar-SA"/>
        </w:rPr>
        <w:t xml:space="preserve"> strategický</w:t>
      </w:r>
      <w:r>
        <w:rPr>
          <w:rFonts w:ascii="Times New Roman" w:hAnsi="Times New Roman"/>
          <w:lang w:eastAsia="ar-SA"/>
        </w:rPr>
        <w:t>m</w:t>
      </w:r>
      <w:r w:rsidRPr="00F779E5">
        <w:rPr>
          <w:rFonts w:ascii="Times New Roman" w:hAnsi="Times New Roman"/>
          <w:lang w:eastAsia="ar-SA"/>
        </w:rPr>
        <w:t xml:space="preserve"> dokument</w:t>
      </w:r>
      <w:r>
        <w:rPr>
          <w:rFonts w:ascii="Times New Roman" w:hAnsi="Times New Roman"/>
          <w:lang w:eastAsia="ar-SA"/>
        </w:rPr>
        <w:t>om</w:t>
      </w:r>
      <w:r w:rsidRPr="00F779E5">
        <w:rPr>
          <w:rFonts w:ascii="Times New Roman" w:hAnsi="Times New Roman"/>
          <w:lang w:eastAsia="ar-SA"/>
        </w:rPr>
        <w:t xml:space="preserve"> v regionálnom rozvoji a spolu s programami hospodárskeho </w:t>
      </w:r>
      <w:r>
        <w:rPr>
          <w:rFonts w:ascii="Times New Roman" w:hAnsi="Times New Roman"/>
          <w:lang w:eastAsia="ar-SA"/>
        </w:rPr>
        <w:t xml:space="preserve">rozvoja </w:t>
      </w:r>
      <w:r w:rsidRPr="00F779E5">
        <w:rPr>
          <w:rFonts w:ascii="Times New Roman" w:hAnsi="Times New Roman"/>
          <w:lang w:eastAsia="ar-SA"/>
        </w:rPr>
        <w:t>a </w:t>
      </w:r>
      <w:r>
        <w:rPr>
          <w:rFonts w:ascii="Times New Roman" w:hAnsi="Times New Roman"/>
          <w:lang w:eastAsia="ar-SA"/>
        </w:rPr>
        <w:t>sociálneho</w:t>
      </w:r>
      <w:r w:rsidRPr="00F779E5">
        <w:rPr>
          <w:rFonts w:ascii="Times New Roman" w:hAnsi="Times New Roman"/>
          <w:lang w:eastAsia="ar-SA"/>
        </w:rPr>
        <w:t xml:space="preserve"> rozvoja (ďalej len „PHSR“) vyšších územných celkov (ďalej len „VÚC“) a obcí predstavuje koncepčný, systémový prístup k riadeniu, správe všetkých materiálnych a duchovných hodnôt a zdrojov obcí, miest a regiónov Slovenska.</w:t>
      </w:r>
    </w:p>
    <w:p w:rsidR="009756F4" w:rsidRPr="00F779E5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</w:p>
    <w:p w:rsidR="009756F4" w:rsidP="009756F4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  <w:color w:val="000000"/>
        </w:rPr>
      </w:pPr>
      <w:r w:rsidRPr="00F779E5">
        <w:rPr>
          <w:rFonts w:ascii="Times New Roman" w:hAnsi="Times New Roman"/>
          <w:lang w:eastAsia="ar-SA"/>
        </w:rPr>
        <w:t xml:space="preserve">PHSR VÚC </w:t>
      </w:r>
      <w:r>
        <w:rPr>
          <w:rFonts w:ascii="Times New Roman" w:hAnsi="Times New Roman"/>
          <w:lang w:eastAsia="ar-SA"/>
        </w:rPr>
        <w:t xml:space="preserve">a </w:t>
      </w:r>
      <w:r w:rsidRPr="00F779E5">
        <w:rPr>
          <w:rFonts w:ascii="Times New Roman" w:hAnsi="Times New Roman"/>
          <w:lang w:eastAsia="ar-SA"/>
        </w:rPr>
        <w:t>obcí a nov</w:t>
      </w:r>
      <w:r>
        <w:rPr>
          <w:rFonts w:ascii="Times New Roman" w:hAnsi="Times New Roman"/>
          <w:lang w:eastAsia="ar-SA"/>
        </w:rPr>
        <w:t>é</w:t>
      </w:r>
      <w:r w:rsidRPr="00F779E5">
        <w:rPr>
          <w:rFonts w:ascii="Times New Roman" w:hAnsi="Times New Roman"/>
          <w:lang w:eastAsia="ar-SA"/>
        </w:rPr>
        <w:t xml:space="preserve"> spoločn</w:t>
      </w:r>
      <w:r>
        <w:rPr>
          <w:rFonts w:ascii="Times New Roman" w:hAnsi="Times New Roman"/>
          <w:lang w:eastAsia="ar-SA"/>
        </w:rPr>
        <w:t>é</w:t>
      </w:r>
      <w:r w:rsidRPr="00F779E5">
        <w:rPr>
          <w:rFonts w:ascii="Times New Roman" w:hAnsi="Times New Roman"/>
          <w:lang w:eastAsia="ar-SA"/>
        </w:rPr>
        <w:t xml:space="preserve"> PHSR obcí ako strednodobé programové rozvojové dokumenty hospodárskeho a sociálneho rozvoja by sa podľa </w:t>
      </w:r>
      <w:r w:rsidR="00613BDB">
        <w:rPr>
          <w:rFonts w:ascii="Times New Roman" w:hAnsi="Times New Roman"/>
          <w:lang w:eastAsia="ar-SA"/>
        </w:rPr>
        <w:t xml:space="preserve">návrhu </w:t>
      </w:r>
      <w:r w:rsidRPr="00F779E5">
        <w:rPr>
          <w:rFonts w:ascii="Times New Roman" w:hAnsi="Times New Roman"/>
          <w:lang w:eastAsia="ar-SA"/>
        </w:rPr>
        <w:t xml:space="preserve">zákona mali stať skutočnými systémovými a koncepčnými nástrojmi - nielen formálnymi dokumentmi - na skvalitnenie miestnej a regionálnej správy a súčasne </w:t>
      </w:r>
      <w:r>
        <w:rPr>
          <w:rFonts w:ascii="Times New Roman" w:hAnsi="Times New Roman"/>
          <w:lang w:eastAsia="ar-SA"/>
        </w:rPr>
        <w:t xml:space="preserve">na </w:t>
      </w:r>
      <w:r w:rsidRPr="00F779E5">
        <w:rPr>
          <w:rFonts w:ascii="Times New Roman" w:hAnsi="Times New Roman"/>
          <w:lang w:eastAsia="ar-SA"/>
        </w:rPr>
        <w:t>plneni</w:t>
      </w:r>
      <w:r>
        <w:rPr>
          <w:rFonts w:ascii="Times New Roman" w:hAnsi="Times New Roman"/>
          <w:lang w:eastAsia="ar-SA"/>
        </w:rPr>
        <w:t>e</w:t>
      </w:r>
      <w:r w:rsidRPr="00F779E5">
        <w:rPr>
          <w:rFonts w:ascii="Times New Roman" w:hAnsi="Times New Roman"/>
          <w:lang w:eastAsia="ar-SA"/>
        </w:rPr>
        <w:t xml:space="preserve"> strategických cieľov </w:t>
      </w:r>
      <w:r w:rsidR="00526F70">
        <w:rPr>
          <w:rFonts w:ascii="Times New Roman" w:hAnsi="Times New Roman"/>
          <w:lang w:eastAsia="ar-SA"/>
        </w:rPr>
        <w:t>n</w:t>
      </w:r>
      <w:r w:rsidRPr="00F779E5">
        <w:rPr>
          <w:rFonts w:ascii="Times New Roman" w:hAnsi="Times New Roman"/>
          <w:lang w:eastAsia="ar-SA"/>
        </w:rPr>
        <w:t xml:space="preserve">árodnej stratégie smerujúcich k sociálnej súdržnosti a rastu životnej úrovne obyvateľov </w:t>
      </w:r>
      <w:r w:rsidRPr="00F779E5" w:rsidR="00817C8C">
        <w:rPr>
          <w:rFonts w:ascii="Times New Roman" w:hAnsi="Times New Roman"/>
        </w:rPr>
        <w:t>Slovenskej republiky</w:t>
      </w:r>
      <w:r w:rsidRPr="00F779E5">
        <w:rPr>
          <w:rFonts w:ascii="Times New Roman" w:hAnsi="Times New Roman"/>
          <w:lang w:eastAsia="ar-SA"/>
        </w:rPr>
        <w:t xml:space="preserve"> v konkrétnom území, regióne, </w:t>
      </w:r>
      <w:r>
        <w:rPr>
          <w:rFonts w:ascii="Times New Roman" w:hAnsi="Times New Roman"/>
          <w:lang w:eastAsia="ar-SA"/>
        </w:rPr>
        <w:t xml:space="preserve">ako aj </w:t>
      </w:r>
      <w:r w:rsidRPr="00F779E5">
        <w:rPr>
          <w:rFonts w:ascii="Times New Roman" w:hAnsi="Times New Roman"/>
          <w:lang w:eastAsia="ar-SA"/>
        </w:rPr>
        <w:t>nástrojom na zvýšenie hospodárskej výkonnosti Slovenska na základe efektívnejšieho využitia najmä vnútorných zdrojov.</w:t>
      </w:r>
      <w:r w:rsidRPr="00987A61">
        <w:rPr>
          <w:rFonts w:ascii="Times New Roman" w:hAnsi="Times New Roman"/>
          <w:color w:val="000000"/>
        </w:rPr>
        <w:t xml:space="preserve"> </w:t>
      </w:r>
    </w:p>
    <w:p w:rsidR="009756F4" w:rsidP="009756F4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9756F4" w:rsidRPr="00780515" w:rsidP="009756F4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 dôležitej pridanej hodnote</w:t>
      </w:r>
      <w:r w:rsidRPr="007B7E1C">
        <w:rPr>
          <w:rFonts w:ascii="Times New Roman" w:hAnsi="Times New Roman"/>
          <w:color w:val="000000"/>
        </w:rPr>
        <w:t xml:space="preserve"> </w:t>
      </w:r>
      <w:r w:rsidR="00613BDB">
        <w:rPr>
          <w:rFonts w:ascii="Times New Roman" w:hAnsi="Times New Roman"/>
          <w:color w:val="000000"/>
        </w:rPr>
        <w:t xml:space="preserve">návrhu </w:t>
      </w:r>
      <w:r>
        <w:rPr>
          <w:rFonts w:ascii="Times New Roman" w:hAnsi="Times New Roman"/>
          <w:color w:val="000000"/>
        </w:rPr>
        <w:t>zákona patrí</w:t>
      </w:r>
      <w:r w:rsidRPr="007B7E1C">
        <w:rPr>
          <w:rFonts w:ascii="Times New Roman" w:hAnsi="Times New Roman"/>
          <w:color w:val="000000"/>
        </w:rPr>
        <w:t xml:space="preserve"> posilnenie </w:t>
      </w:r>
      <w:r>
        <w:rPr>
          <w:rFonts w:ascii="Times New Roman" w:hAnsi="Times New Roman"/>
          <w:color w:val="000000"/>
        </w:rPr>
        <w:t>postavenia</w:t>
      </w:r>
      <w:r w:rsidRPr="007B7E1C">
        <w:rPr>
          <w:rFonts w:ascii="Times New Roman" w:hAnsi="Times New Roman"/>
          <w:color w:val="000000"/>
        </w:rPr>
        <w:t xml:space="preserve"> </w:t>
      </w:r>
      <w:r w:rsidRPr="003B324B">
        <w:rPr>
          <w:rFonts w:ascii="Times New Roman" w:hAnsi="Times New Roman"/>
          <w:color w:val="000000"/>
        </w:rPr>
        <w:t>ostatných aktérov regionálneho a miestneho rozvoja</w:t>
      </w:r>
      <w:r w:rsidR="003F43F8">
        <w:rPr>
          <w:rFonts w:ascii="Times New Roman" w:hAnsi="Times New Roman"/>
          <w:color w:val="000000"/>
        </w:rPr>
        <w:t xml:space="preserve"> </w:t>
      </w:r>
      <w:r w:rsidRPr="004E51EC" w:rsidR="003F43F8">
        <w:rPr>
          <w:rFonts w:ascii="Times New Roman" w:hAnsi="Times New Roman"/>
          <w:color w:val="000000"/>
        </w:rPr>
        <w:t>(</w:t>
      </w:r>
      <w:r w:rsidRPr="004E51EC" w:rsidR="00697607">
        <w:rPr>
          <w:rFonts w:ascii="Times New Roman" w:hAnsi="Times New Roman"/>
          <w:color w:val="000000"/>
        </w:rPr>
        <w:t>verejnos</w:t>
      </w:r>
      <w:r w:rsidR="004E51EC">
        <w:rPr>
          <w:rFonts w:ascii="Times New Roman" w:hAnsi="Times New Roman"/>
          <w:color w:val="000000"/>
        </w:rPr>
        <w:t>ti</w:t>
      </w:r>
      <w:r w:rsidRPr="004E51EC" w:rsidR="00697607">
        <w:rPr>
          <w:rFonts w:ascii="Times New Roman" w:hAnsi="Times New Roman"/>
          <w:color w:val="000000"/>
        </w:rPr>
        <w:t xml:space="preserve">, </w:t>
      </w:r>
      <w:r w:rsidRPr="004E51EC" w:rsidR="00C53220">
        <w:rPr>
          <w:rFonts w:ascii="Times New Roman" w:hAnsi="Times New Roman"/>
          <w:color w:val="000000"/>
        </w:rPr>
        <w:t>podnikateľsk</w:t>
      </w:r>
      <w:r w:rsidR="004E51EC">
        <w:rPr>
          <w:rFonts w:ascii="Times New Roman" w:hAnsi="Times New Roman"/>
          <w:color w:val="000000"/>
        </w:rPr>
        <w:t>ých</w:t>
      </w:r>
      <w:r w:rsidRPr="004E51EC" w:rsidR="00C53220">
        <w:rPr>
          <w:rFonts w:ascii="Times New Roman" w:hAnsi="Times New Roman"/>
          <w:color w:val="000000"/>
        </w:rPr>
        <w:t xml:space="preserve"> subjekt</w:t>
      </w:r>
      <w:r w:rsidR="004E51EC">
        <w:rPr>
          <w:rFonts w:ascii="Times New Roman" w:hAnsi="Times New Roman"/>
          <w:color w:val="000000"/>
        </w:rPr>
        <w:t>ov</w:t>
      </w:r>
      <w:r w:rsidRPr="004E51EC" w:rsidR="00C53220">
        <w:rPr>
          <w:rFonts w:ascii="Times New Roman" w:hAnsi="Times New Roman"/>
          <w:color w:val="000000"/>
        </w:rPr>
        <w:t>, mimovládn</w:t>
      </w:r>
      <w:r w:rsidR="004E51EC">
        <w:rPr>
          <w:rFonts w:ascii="Times New Roman" w:hAnsi="Times New Roman"/>
          <w:color w:val="000000"/>
        </w:rPr>
        <w:t>ych</w:t>
      </w:r>
      <w:r w:rsidRPr="004E51EC" w:rsidR="00C53220">
        <w:rPr>
          <w:rFonts w:ascii="Times New Roman" w:hAnsi="Times New Roman"/>
          <w:color w:val="000000"/>
        </w:rPr>
        <w:t xml:space="preserve"> organizáci</w:t>
      </w:r>
      <w:r w:rsidR="004E51EC">
        <w:rPr>
          <w:rFonts w:ascii="Times New Roman" w:hAnsi="Times New Roman"/>
          <w:color w:val="000000"/>
        </w:rPr>
        <w:t>í</w:t>
      </w:r>
      <w:r w:rsidRPr="004E51EC" w:rsidR="003F43F8">
        <w:rPr>
          <w:rFonts w:ascii="Times New Roman" w:hAnsi="Times New Roman"/>
          <w:color w:val="000000"/>
        </w:rPr>
        <w:t xml:space="preserve"> </w:t>
      </w:r>
      <w:r w:rsidRPr="004E51EC" w:rsidR="00C53220">
        <w:rPr>
          <w:rFonts w:ascii="Times New Roman" w:hAnsi="Times New Roman"/>
          <w:color w:val="000000"/>
        </w:rPr>
        <w:t xml:space="preserve">a </w:t>
      </w:r>
      <w:r w:rsidR="004E51EC">
        <w:rPr>
          <w:rFonts w:ascii="Times New Roman" w:hAnsi="Times New Roman"/>
          <w:color w:val="000000"/>
        </w:rPr>
        <w:t>iných</w:t>
      </w:r>
      <w:r w:rsidRPr="004E51EC" w:rsidR="00C53220">
        <w:rPr>
          <w:rFonts w:ascii="Times New Roman" w:hAnsi="Times New Roman"/>
          <w:color w:val="000000"/>
        </w:rPr>
        <w:t>) pri príprave</w:t>
      </w:r>
      <w:r w:rsidRPr="004E51EC" w:rsidR="00546E1F">
        <w:rPr>
          <w:rFonts w:ascii="Times New Roman" w:hAnsi="Times New Roman"/>
          <w:color w:val="000000"/>
        </w:rPr>
        <w:t xml:space="preserve"> PHSR VÚC a obcí</w:t>
      </w:r>
      <w:r w:rsidRPr="004E51EC">
        <w:rPr>
          <w:rFonts w:ascii="Times New Roman" w:hAnsi="Times New Roman"/>
          <w:color w:val="000000"/>
        </w:rPr>
        <w:t>,</w:t>
      </w:r>
      <w:r w:rsidRPr="007B7E1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úprava okruhu žiadateľov o </w:t>
      </w:r>
      <w:r w:rsidR="007B3336">
        <w:rPr>
          <w:rFonts w:ascii="Times New Roman" w:hAnsi="Times New Roman"/>
          <w:color w:val="000000"/>
        </w:rPr>
        <w:t xml:space="preserve"> dotáciu</w:t>
      </w:r>
      <w:r>
        <w:rPr>
          <w:rFonts w:ascii="Times New Roman" w:hAnsi="Times New Roman"/>
          <w:color w:val="000000"/>
        </w:rPr>
        <w:t xml:space="preserve"> na projekt z rozpočtovej kapitoly ministerstva</w:t>
      </w:r>
      <w:r w:rsidR="004E51EC">
        <w:rPr>
          <w:rFonts w:ascii="Times New Roman" w:hAnsi="Times New Roman"/>
          <w:color w:val="000000"/>
        </w:rPr>
        <w:t xml:space="preserve"> a</w:t>
      </w:r>
      <w:r w:rsidR="00441B5E">
        <w:rPr>
          <w:rFonts w:ascii="Times New Roman" w:hAnsi="Times New Roman"/>
          <w:color w:val="000000"/>
        </w:rPr>
        <w:t xml:space="preserve"> </w:t>
      </w:r>
      <w:r w:rsidRPr="004C72DD">
        <w:rPr>
          <w:rFonts w:ascii="Times New Roman" w:hAnsi="Times New Roman"/>
          <w:color w:val="000000"/>
        </w:rPr>
        <w:t xml:space="preserve">možnosť spracovania strategických dokumentov na základe novej </w:t>
      </w:r>
      <w:r w:rsidRPr="004C72DD" w:rsidR="008C6637">
        <w:rPr>
          <w:rFonts w:ascii="Times New Roman" w:hAnsi="Times New Roman"/>
          <w:color w:val="000000"/>
        </w:rPr>
        <w:t>obsahovej štruktúry</w:t>
      </w:r>
      <w:r w:rsidRPr="004C72DD">
        <w:rPr>
          <w:rFonts w:ascii="Times New Roman" w:hAnsi="Times New Roman"/>
          <w:color w:val="000000"/>
        </w:rPr>
        <w:t>.</w:t>
      </w:r>
    </w:p>
    <w:p w:rsidR="009756F4" w:rsidRPr="00F779E5" w:rsidP="009756F4">
      <w:pPr>
        <w:tabs>
          <w:tab w:val="left" w:pos="567"/>
        </w:tabs>
        <w:suppressAutoHyphens/>
        <w:bidi w:val="0"/>
        <w:ind w:firstLine="567"/>
        <w:jc w:val="both"/>
        <w:rPr>
          <w:rFonts w:ascii="Times New Roman" w:hAnsi="Times New Roman"/>
          <w:lang w:eastAsia="ar-SA"/>
        </w:rPr>
      </w:pPr>
    </w:p>
    <w:p w:rsidR="009756F4" w:rsidP="009756F4">
      <w:pPr>
        <w:tabs>
          <w:tab w:val="left" w:pos="567"/>
        </w:tabs>
        <w:bidi w:val="0"/>
        <w:ind w:firstLine="567"/>
        <w:jc w:val="both"/>
        <w:rPr>
          <w:rFonts w:ascii="Times New Roman" w:hAnsi="Times New Roman"/>
        </w:rPr>
      </w:pPr>
      <w:r w:rsidRPr="00F779E5">
        <w:rPr>
          <w:rFonts w:ascii="Times New Roman" w:hAnsi="Times New Roman"/>
        </w:rPr>
        <w:t xml:space="preserve">Ďalším dôležitým prínosom </w:t>
      </w:r>
      <w:r w:rsidR="00613BDB">
        <w:rPr>
          <w:rFonts w:ascii="Times New Roman" w:hAnsi="Times New Roman"/>
        </w:rPr>
        <w:t xml:space="preserve">návrhu zákona </w:t>
      </w:r>
      <w:r w:rsidRPr="00F779E5">
        <w:rPr>
          <w:rFonts w:ascii="Times New Roman" w:hAnsi="Times New Roman"/>
        </w:rPr>
        <w:t>bude možnosť obcí</w:t>
      </w:r>
      <w:r>
        <w:rPr>
          <w:rFonts w:ascii="Times New Roman" w:hAnsi="Times New Roman"/>
        </w:rPr>
        <w:t>,</w:t>
      </w:r>
      <w:r w:rsidRPr="00F779E5">
        <w:rPr>
          <w:rFonts w:ascii="Times New Roman" w:hAnsi="Times New Roman"/>
        </w:rPr>
        <w:t xml:space="preserve"> ktoré nedisponujú potrebnými kapacitami</w:t>
      </w:r>
      <w:r>
        <w:rPr>
          <w:rFonts w:ascii="Times New Roman" w:hAnsi="Times New Roman"/>
        </w:rPr>
        <w:t>,</w:t>
      </w:r>
      <w:r w:rsidRPr="00F779E5">
        <w:rPr>
          <w:rFonts w:ascii="Times New Roman" w:hAnsi="Times New Roman"/>
        </w:rPr>
        <w:t xml:space="preserve"> či už finančnými alebo personálnymi, vypracovať si spoločný PHSR so susediacim</w:t>
      </w:r>
      <w:r>
        <w:rPr>
          <w:rFonts w:ascii="Times New Roman" w:hAnsi="Times New Roman"/>
        </w:rPr>
        <w:t>i</w:t>
      </w:r>
      <w:r w:rsidRPr="00F779E5">
        <w:rPr>
          <w:rFonts w:ascii="Times New Roman" w:hAnsi="Times New Roman"/>
        </w:rPr>
        <w:t xml:space="preserve"> obcami </w:t>
      </w:r>
      <w:r>
        <w:rPr>
          <w:rFonts w:ascii="Times New Roman" w:hAnsi="Times New Roman"/>
        </w:rPr>
        <w:t xml:space="preserve">s cieľom </w:t>
      </w:r>
      <w:r w:rsidRPr="00F779E5">
        <w:rPr>
          <w:rFonts w:ascii="Times New Roman" w:hAnsi="Times New Roman"/>
        </w:rPr>
        <w:t>efektívnejšieho územného</w:t>
      </w:r>
      <w:r>
        <w:rPr>
          <w:rFonts w:ascii="Times New Roman" w:hAnsi="Times New Roman"/>
        </w:rPr>
        <w:t>,</w:t>
      </w:r>
      <w:r w:rsidRPr="00F779E5">
        <w:rPr>
          <w:rFonts w:ascii="Times New Roman" w:hAnsi="Times New Roman"/>
        </w:rPr>
        <w:t xml:space="preserve"> ale aj finančného riešenia vlastných rozvojových potrieb spojených s efektívnejším zhodnotením regionálnej </w:t>
      </w:r>
      <w:r w:rsidR="00C67DB4">
        <w:rPr>
          <w:rFonts w:ascii="Times New Roman" w:hAnsi="Times New Roman"/>
        </w:rPr>
        <w:t xml:space="preserve">                   </w:t>
      </w:r>
      <w:r w:rsidRPr="00F779E5">
        <w:rPr>
          <w:rFonts w:ascii="Times New Roman" w:hAnsi="Times New Roman"/>
        </w:rPr>
        <w:t>a miestnej konkurenčnej výhody. Spolupráca obcí podporí reálnejšie plnenie individuálnych záujmov obcí v rámci spoločne zadefinovaných priorít rozvoja a zároveň uľahčí  menším obciam prístup k finančným zdrojom a mechanizmom na zabezpečenie ďalšieho rozvoja.</w:t>
      </w:r>
    </w:p>
    <w:p w:rsidR="009756F4" w:rsidRPr="00F779E5" w:rsidP="009756F4">
      <w:pPr>
        <w:bidi w:val="0"/>
        <w:ind w:firstLine="567"/>
        <w:jc w:val="both"/>
        <w:rPr>
          <w:rFonts w:ascii="Times New Roman" w:hAnsi="Times New Roman"/>
        </w:rPr>
      </w:pPr>
    </w:p>
    <w:p w:rsidR="009756F4" w:rsidRPr="00780515" w:rsidP="009756F4">
      <w:pPr>
        <w:bidi w:val="0"/>
        <w:ind w:firstLine="567"/>
        <w:jc w:val="both"/>
        <w:rPr>
          <w:rFonts w:ascii="Times New Roman" w:hAnsi="Times New Roman"/>
        </w:rPr>
      </w:pPr>
      <w:r w:rsidR="00A4752C">
        <w:rPr>
          <w:rFonts w:ascii="Times New Roman" w:hAnsi="Times New Roman"/>
        </w:rPr>
        <w:t>Navrhovaná právna úprava</w:t>
      </w:r>
      <w:r w:rsidRPr="00F779E5" w:rsidR="00A4752C">
        <w:rPr>
          <w:rFonts w:ascii="Times New Roman" w:hAnsi="Times New Roman"/>
        </w:rPr>
        <w:t xml:space="preserve"> </w:t>
      </w:r>
      <w:r w:rsidRPr="00F779E5">
        <w:rPr>
          <w:rFonts w:ascii="Times New Roman" w:hAnsi="Times New Roman"/>
        </w:rPr>
        <w:t xml:space="preserve">ovplyvní postoj subjektov regionálneho rozvoja k rešpektovaniu </w:t>
      </w:r>
      <w:r w:rsidR="00526F70">
        <w:rPr>
          <w:rFonts w:ascii="Times New Roman" w:hAnsi="Times New Roman"/>
        </w:rPr>
        <w:t>n</w:t>
      </w:r>
      <w:r w:rsidRPr="00C12886">
        <w:rPr>
          <w:rFonts w:ascii="Times New Roman" w:hAnsi="Times New Roman"/>
        </w:rPr>
        <w:t>árodnej stratégie</w:t>
      </w:r>
      <w:r w:rsidRPr="00F779E5">
        <w:rPr>
          <w:rFonts w:ascii="Times New Roman" w:hAnsi="Times New Roman"/>
        </w:rPr>
        <w:t xml:space="preserve"> ako východisk</w:t>
      </w:r>
      <w:r w:rsidR="005E7F02">
        <w:rPr>
          <w:rFonts w:ascii="Times New Roman" w:hAnsi="Times New Roman"/>
        </w:rPr>
        <w:t xml:space="preserve">ového strategického dokumentu Slovenskej republiky </w:t>
      </w:r>
      <w:r w:rsidRPr="00F779E5">
        <w:rPr>
          <w:rFonts w:ascii="Times New Roman" w:hAnsi="Times New Roman"/>
        </w:rPr>
        <w:t xml:space="preserve">a k zodpovednejšiemu vypracovaniu programových a rozvojových dokumentov s ohľadom na reálnosť a dostupnosť verejných finančných prostriedkov a doplnkových zdrojov </w:t>
      </w:r>
      <w:r w:rsidRPr="005E7F02" w:rsidR="005E7F02">
        <w:rPr>
          <w:rFonts w:ascii="Times New Roman" w:hAnsi="Times New Roman"/>
        </w:rPr>
        <w:t>Európskej únie</w:t>
      </w:r>
      <w:r w:rsidR="00C67DB4">
        <w:rPr>
          <w:rFonts w:ascii="Times New Roman" w:hAnsi="Times New Roman"/>
        </w:rPr>
        <w:t xml:space="preserve">  </w:t>
      </w:r>
      <w:r w:rsidR="005E7F02">
        <w:rPr>
          <w:rFonts w:ascii="Times New Roman" w:hAnsi="Times New Roman"/>
        </w:rPr>
        <w:t>v štruktúre</w:t>
      </w:r>
      <w:r w:rsidRPr="00F779E5">
        <w:rPr>
          <w:rFonts w:ascii="Times New Roman" w:hAnsi="Times New Roman"/>
        </w:rPr>
        <w:t xml:space="preserve"> podľa tohto zákon</w:t>
      </w:r>
      <w:r>
        <w:rPr>
          <w:rFonts w:ascii="Times New Roman" w:hAnsi="Times New Roman"/>
        </w:rPr>
        <w:t>a</w:t>
      </w:r>
      <w:r w:rsidRPr="00F779E5">
        <w:rPr>
          <w:rFonts w:ascii="Times New Roman" w:hAnsi="Times New Roman"/>
        </w:rPr>
        <w:t xml:space="preserve">. </w:t>
      </w:r>
    </w:p>
    <w:p w:rsidR="009756F4" w:rsidRPr="00F779E5" w:rsidP="009756F4">
      <w:pPr>
        <w:bidi w:val="0"/>
        <w:jc w:val="both"/>
        <w:rPr>
          <w:rFonts w:ascii="Times New Roman" w:hAnsi="Times New Roman"/>
        </w:rPr>
      </w:pPr>
    </w:p>
    <w:p w:rsidR="00C12886" w:rsidP="009756F4">
      <w:pPr>
        <w:tabs>
          <w:tab w:val="left" w:pos="360"/>
        </w:tabs>
        <w:suppressAutoHyphens/>
        <w:bidi w:val="0"/>
        <w:ind w:firstLine="567"/>
        <w:jc w:val="both"/>
        <w:rPr>
          <w:rFonts w:ascii="Times New Roman" w:hAnsi="Times New Roman"/>
        </w:rPr>
      </w:pPr>
      <w:r w:rsidR="001A2646">
        <w:rPr>
          <w:rFonts w:ascii="Times New Roman" w:hAnsi="Times New Roman"/>
          <w:color w:val="000000"/>
        </w:rPr>
        <w:t>N</w:t>
      </w:r>
      <w:r w:rsidRPr="007B7E1C" w:rsidR="001A2646">
        <w:rPr>
          <w:rFonts w:ascii="Times New Roman" w:hAnsi="Times New Roman"/>
          <w:color w:val="000000"/>
        </w:rPr>
        <w:t xml:space="preserve">ávrh zákona je v súlade s Ústavou Slovenskej republiky, ústavnými zákonmi, </w:t>
      </w:r>
      <w:r w:rsidR="001A2646">
        <w:rPr>
          <w:rFonts w:ascii="Times New Roman" w:hAnsi="Times New Roman"/>
          <w:color w:val="000000"/>
        </w:rPr>
        <w:t xml:space="preserve">zákonmi a </w:t>
      </w:r>
      <w:r w:rsidRPr="007B7E1C" w:rsidR="001A2646">
        <w:rPr>
          <w:rFonts w:ascii="Times New Roman" w:hAnsi="Times New Roman"/>
          <w:color w:val="000000"/>
        </w:rPr>
        <w:t xml:space="preserve">ostatnými </w:t>
      </w:r>
      <w:r w:rsidR="001A2646">
        <w:rPr>
          <w:rFonts w:ascii="Times New Roman" w:hAnsi="Times New Roman"/>
          <w:color w:val="000000"/>
        </w:rPr>
        <w:t>všeobecne záväznými právnymi predpismi, s</w:t>
      </w:r>
      <w:r w:rsidRPr="007B7E1C" w:rsidR="001A2646">
        <w:rPr>
          <w:rFonts w:ascii="Times New Roman" w:hAnsi="Times New Roman"/>
          <w:color w:val="000000"/>
        </w:rPr>
        <w:t> medzinárodnými zmluv</w:t>
      </w:r>
      <w:r w:rsidR="001A2646">
        <w:rPr>
          <w:rFonts w:ascii="Times New Roman" w:hAnsi="Times New Roman"/>
          <w:color w:val="000000"/>
        </w:rPr>
        <w:t xml:space="preserve">ami a inými medzinárodnými dokumentmi, </w:t>
      </w:r>
      <w:r w:rsidRPr="007B7E1C" w:rsidR="001A2646">
        <w:rPr>
          <w:rFonts w:ascii="Times New Roman" w:hAnsi="Times New Roman"/>
          <w:color w:val="000000"/>
        </w:rPr>
        <w:t>ktorými je Slovenská republika viazaná</w:t>
      </w:r>
      <w:r w:rsidR="001A2646">
        <w:rPr>
          <w:rFonts w:ascii="Times New Roman" w:hAnsi="Times New Roman"/>
          <w:color w:val="000000"/>
        </w:rPr>
        <w:t>, ako aj s právom Európskej únie</w:t>
      </w:r>
      <w:r w:rsidRPr="007B7E1C" w:rsidR="001A2646">
        <w:rPr>
          <w:rFonts w:ascii="Times New Roman" w:hAnsi="Times New Roman"/>
          <w:color w:val="000000"/>
        </w:rPr>
        <w:t>.</w:t>
      </w:r>
    </w:p>
    <w:p w:rsidR="00930766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930766" w:rsidRPr="00930766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930766">
        <w:rPr>
          <w:rFonts w:ascii="Times New Roman" w:hAnsi="Times New Roman"/>
          <w:b/>
          <w:color w:val="000000"/>
        </w:rPr>
        <w:t>II</w:t>
      </w:r>
    </w:p>
    <w:p w:rsidR="00930766" w:rsidRPr="00930766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</w:p>
    <w:p w:rsidR="00930766" w:rsidRPr="00930766" w:rsidP="00930766">
      <w:pPr>
        <w:autoSpaceDE w:val="0"/>
        <w:autoSpaceDN w:val="0"/>
        <w:bidi w:val="0"/>
        <w:jc w:val="center"/>
        <w:outlineLvl w:val="0"/>
        <w:rPr>
          <w:rFonts w:ascii="Times New Roman" w:hAnsi="Times New Roman"/>
          <w:b/>
          <w:bCs/>
          <w:kern w:val="36"/>
          <w:lang w:val="en-GB" w:eastAsia="cs-CZ"/>
        </w:rPr>
      </w:pPr>
      <w:r w:rsidRPr="00930766">
        <w:rPr>
          <w:rFonts w:ascii="Times New Roman" w:hAnsi="Times New Roman"/>
          <w:b/>
          <w:bCs/>
          <w:kern w:val="36"/>
          <w:lang w:val="en-GB" w:eastAsia="cs-CZ"/>
        </w:rPr>
        <w:t>Doložka vybraných vplyvov</w:t>
      </w:r>
    </w:p>
    <w:p w:rsidR="004526D3" w:rsidP="00FF3A1A">
      <w:pPr>
        <w:tabs>
          <w:tab w:val="left" w:pos="360"/>
        </w:tabs>
        <w:suppressAutoHyphens/>
        <w:bidi w:val="0"/>
        <w:jc w:val="both"/>
        <w:rPr>
          <w:rFonts w:ascii="Times New Roman" w:hAnsi="Times New Roman"/>
        </w:rPr>
      </w:pP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930766" w:rsidRPr="00CD5B02" w:rsidP="00930766">
      <w:pPr>
        <w:bidi w:val="0"/>
        <w:ind w:left="709" w:hanging="709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ab/>
      </w:r>
    </w:p>
    <w:p w:rsidR="00930766" w:rsidRPr="00CD5B02" w:rsidP="00930766">
      <w:pPr>
        <w:bidi w:val="0"/>
        <w:ind w:left="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>Návrh z</w:t>
      </w:r>
      <w:r w:rsidRPr="00CD5B02">
        <w:rPr>
          <w:rFonts w:ascii="Times New Roman" w:hAnsi="Times New Roman"/>
          <w:bCs/>
          <w:color w:val="000000"/>
        </w:rPr>
        <w:t>ákon</w:t>
      </w:r>
      <w:r>
        <w:rPr>
          <w:rFonts w:ascii="Times New Roman" w:hAnsi="Times New Roman"/>
          <w:bCs/>
          <w:color w:val="000000"/>
        </w:rPr>
        <w:t>a</w:t>
      </w:r>
      <w:r w:rsidRPr="00CD5B02">
        <w:rPr>
          <w:rFonts w:ascii="Times New Roman" w:hAnsi="Times New Roman"/>
          <w:bCs/>
          <w:color w:val="000000"/>
        </w:rPr>
        <w:t xml:space="preserve">, </w:t>
      </w:r>
      <w:r w:rsidRPr="00CD5B02">
        <w:rPr>
          <w:rFonts w:ascii="Times New Roman" w:hAnsi="Times New Roman"/>
          <w:bCs/>
        </w:rPr>
        <w:t xml:space="preserve">ktorým sa mení a dopĺňa zákon č. 539/2008 Z. z. o podpore regionálneho rozvoja 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 xml:space="preserve">     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>Termín začatia a ukončenia PPK:</w:t>
      </w:r>
      <w:r w:rsidRPr="00CD5B02">
        <w:rPr>
          <w:rFonts w:ascii="Times New Roman" w:hAnsi="Times New Roman"/>
          <w:color w:val="000000"/>
        </w:rPr>
        <w:t xml:space="preserve">  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CD5B0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30766" w:rsidRPr="00CD5B02" w:rsidP="003134E9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30766" w:rsidRPr="00CD5B02" w:rsidP="00930766">
      <w:pPr>
        <w:bidi w:val="0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color w:val="000000"/>
        </w:rPr>
        <w:t> 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>A.3. Poznámky</w:t>
      </w:r>
    </w:p>
    <w:p w:rsidR="00930766" w:rsidP="00930766">
      <w:pPr>
        <w:bidi w:val="0"/>
        <w:jc w:val="both"/>
        <w:rPr>
          <w:rFonts w:ascii="Times New Roman" w:hAnsi="Times New Roman"/>
          <w:color w:val="000000"/>
        </w:rPr>
      </w:pP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>A.4. Alternatívne riešenia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color w:val="000000"/>
        </w:rPr>
        <w:t> </w:t>
      </w:r>
    </w:p>
    <w:p w:rsidR="00930766" w:rsidRPr="00CD5B02" w:rsidP="00930766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CD5B02">
        <w:rPr>
          <w:rFonts w:ascii="Times New Roman" w:hAnsi="Times New Roman"/>
          <w:b/>
          <w:bCs/>
          <w:color w:val="000000"/>
        </w:rPr>
        <w:t>A.5. Stanovisko gestorov</w:t>
      </w:r>
    </w:p>
    <w:p w:rsidR="00930766" w:rsidP="00FF3A1A">
      <w:pPr>
        <w:tabs>
          <w:tab w:val="left" w:pos="360"/>
        </w:tabs>
        <w:suppressAutoHyphens/>
        <w:bidi w:val="0"/>
        <w:jc w:val="both"/>
        <w:rPr>
          <w:rFonts w:ascii="Times New Roman" w:hAnsi="Times New Roman"/>
        </w:rPr>
      </w:pPr>
    </w:p>
    <w:p w:rsidR="00930766" w:rsidP="00FF3A1A">
      <w:pPr>
        <w:tabs>
          <w:tab w:val="left" w:pos="360"/>
        </w:tabs>
        <w:suppressAutoHyphens/>
        <w:bidi w:val="0"/>
        <w:jc w:val="both"/>
        <w:rPr>
          <w:rFonts w:ascii="Times New Roman" w:hAnsi="Times New Roman"/>
        </w:rPr>
      </w:pPr>
    </w:p>
    <w:p w:rsidR="00930766" w:rsidRPr="00930766" w:rsidP="00930766">
      <w:pPr>
        <w:bidi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930766">
        <w:rPr>
          <w:rFonts w:ascii="Times New Roman" w:hAnsi="Times New Roman"/>
          <w:b/>
          <w:color w:val="000000"/>
        </w:rPr>
        <w:t>III</w:t>
      </w:r>
    </w:p>
    <w:p w:rsidR="00930766" w:rsidRPr="00930766" w:rsidP="00930766">
      <w:pPr>
        <w:bidi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930766" w:rsidRPr="00930766" w:rsidP="00930766">
      <w:pPr>
        <w:autoSpaceDE w:val="0"/>
        <w:autoSpaceDN w:val="0"/>
        <w:bidi w:val="0"/>
        <w:jc w:val="center"/>
        <w:outlineLvl w:val="0"/>
        <w:rPr>
          <w:rFonts w:ascii="Times New Roman" w:hAnsi="Times New Roman"/>
          <w:b/>
          <w:bCs/>
          <w:kern w:val="36"/>
          <w:lang w:eastAsia="cs-CZ"/>
        </w:rPr>
      </w:pPr>
      <w:r w:rsidRPr="00930766">
        <w:rPr>
          <w:rFonts w:ascii="Times New Roman" w:hAnsi="Times New Roman"/>
          <w:b/>
          <w:bCs/>
          <w:kern w:val="36"/>
          <w:lang w:eastAsia="cs-CZ"/>
        </w:rPr>
        <w:t>Doložka zlučiteľnosti</w:t>
      </w:r>
    </w:p>
    <w:p w:rsidR="00930766" w:rsidRPr="00930766" w:rsidP="00930766">
      <w:pPr>
        <w:autoSpaceDE w:val="0"/>
        <w:autoSpaceDN w:val="0"/>
        <w:bidi w:val="0"/>
        <w:jc w:val="center"/>
        <w:outlineLvl w:val="0"/>
        <w:rPr>
          <w:rFonts w:ascii="Times New Roman" w:hAnsi="Times New Roman"/>
          <w:b/>
          <w:bCs/>
          <w:kern w:val="36"/>
          <w:lang w:eastAsia="cs-CZ"/>
        </w:rPr>
      </w:pPr>
      <w:r w:rsidRPr="00930766">
        <w:rPr>
          <w:rFonts w:ascii="Times New Roman" w:hAnsi="Times New Roman"/>
          <w:b/>
          <w:bCs/>
          <w:kern w:val="36"/>
          <w:lang w:eastAsia="cs-CZ"/>
        </w:rPr>
        <w:t>právneho predpisu s právom Európskej únie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766" w:rsidRPr="005C7B0A" w:rsidP="005C7B0A">
      <w:pPr>
        <w:widowControl w:val="0"/>
        <w:numPr>
          <w:numId w:val="3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  <w:lang w:val="en-US"/>
        </w:rPr>
      </w:pPr>
      <w:r w:rsidRPr="005C7B0A">
        <w:rPr>
          <w:rFonts w:ascii="Times New Roman" w:hAnsi="Times New Roman"/>
          <w:b/>
          <w:lang w:val="en-US"/>
        </w:rPr>
        <w:t xml:space="preserve">Predkladateľ právneho predpisu: </w:t>
      </w:r>
      <w:r w:rsidRPr="005C7B0A">
        <w:rPr>
          <w:rFonts w:ascii="Times New Roman" w:hAnsi="Times New Roman"/>
          <w:lang w:val="en-US"/>
        </w:rPr>
        <w:t>vláda Slovenskej republiky</w:t>
      </w:r>
      <w:r w:rsidRPr="005C7B0A">
        <w:rPr>
          <w:rFonts w:ascii="Times New Roman" w:hAnsi="Times New Roman"/>
          <w:b/>
          <w:lang w:val="en-US"/>
        </w:rPr>
        <w:t> </w:t>
      </w:r>
    </w:p>
    <w:p w:rsidR="00930766" w:rsidRPr="00930766" w:rsidP="0093076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en-US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  <w:b/>
          <w:lang w:val="en-US"/>
        </w:rPr>
        <w:t>2.</w:t>
        <w:tab/>
      </w:r>
      <w:r w:rsidRPr="00930766">
        <w:rPr>
          <w:rFonts w:ascii="Times New Roman" w:hAnsi="Times New Roman"/>
          <w:b/>
        </w:rPr>
        <w:t>Názov návrhu právneho predpisu:</w:t>
      </w:r>
      <w:r w:rsidRPr="00930766">
        <w:rPr>
          <w:rFonts w:ascii="Times New Roman" w:hAnsi="Times New Roman"/>
        </w:rPr>
        <w:t xml:space="preserve"> Návrh zákona, ktorým sa mení a dopĺňa zákon           č. 539/2008 Z. z. o podpore regionálneho rozvoja </w:t>
      </w:r>
    </w:p>
    <w:p w:rsidR="00930766" w:rsidRPr="00930766" w:rsidP="00930766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hanging="360"/>
        <w:jc w:val="both"/>
        <w:rPr>
          <w:rFonts w:ascii="Times New Roman" w:hAnsi="Times New Roman"/>
          <w:b/>
        </w:rPr>
      </w:pPr>
      <w:r w:rsidRPr="00930766">
        <w:rPr>
          <w:rFonts w:ascii="Times New Roman" w:hAnsi="Times New Roman"/>
        </w:rPr>
        <w:br/>
      </w:r>
      <w:r w:rsidRPr="00930766">
        <w:rPr>
          <w:rFonts w:ascii="Times New Roman" w:hAnsi="Times New Roman"/>
          <w:b/>
          <w:lang w:val="en-US"/>
        </w:rPr>
        <w:t>3.</w:t>
        <w:tab/>
      </w:r>
      <w:r w:rsidRPr="00930766">
        <w:rPr>
          <w:rFonts w:ascii="Times New Roman" w:hAnsi="Times New Roman"/>
          <w:b/>
        </w:rPr>
        <w:t>Problematika návrhu právneho predpisu:</w:t>
      </w:r>
    </w:p>
    <w:p w:rsidR="00930766" w:rsidRPr="00930766" w:rsidP="00930766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a)</w:t>
        <w:tab/>
        <w:t>je upravená v práve Európskej únie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</w:rPr>
        <w:t>-</w:t>
        <w:tab/>
      </w:r>
      <w:r w:rsidRPr="00930766">
        <w:rPr>
          <w:rFonts w:ascii="Times New Roman" w:hAnsi="Times New Roman"/>
          <w:i/>
        </w:rPr>
        <w:t>primárnom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- čl. 107 až 109 a 174 až 178 Zmluvy o fungovaní Európskej únie,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</w:rPr>
        <w:t>-</w:t>
        <w:tab/>
      </w:r>
      <w:r w:rsidRPr="00930766">
        <w:rPr>
          <w:rFonts w:ascii="Times New Roman" w:hAnsi="Times New Roman"/>
          <w:i/>
        </w:rPr>
        <w:t xml:space="preserve">sekundárnom </w:t>
      </w:r>
    </w:p>
    <w:p w:rsidR="00930766" w:rsidRPr="00930766" w:rsidP="0093076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28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  <w:i/>
        </w:rPr>
        <w:t>(prijatom po nadobudnutím platnosti Lisabonskej zmluvy, ktorou sa mení a dopĺňa Zmluva o Európskom spoločenstve a Zmluva o Európskej únii – po 30. novembri 2009)</w:t>
      </w:r>
    </w:p>
    <w:p w:rsidR="00930766" w:rsidRPr="00930766" w:rsidP="0093076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1239" w:hanging="360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</w:rPr>
        <w:t>1.</w:t>
        <w:tab/>
        <w:t xml:space="preserve">legislatívne akty 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1239" w:hanging="360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</w:rPr>
        <w:t>2.</w:t>
        <w:tab/>
        <w:t>nelegislatívne akty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930766" w:rsidRPr="00930766" w:rsidP="00930766">
      <w:pPr>
        <w:autoSpaceDE w:val="0"/>
        <w:autoSpaceDN w:val="0"/>
        <w:bidi w:val="0"/>
        <w:adjustRightInd w:val="0"/>
        <w:ind w:left="851"/>
        <w:contextualSpacing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 xml:space="preserve">Delegované nariadenie Komisie (EÚ) č. 240/2014 zo 7. januára 2014 o európskom kódexe správania pre partnerstvo v rámci európskych štrukturálnych a investičných fondov (Ú. v. EÚ L 74, 14.3.2014). 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</w:rPr>
        <w:t>-</w:t>
        <w:tab/>
      </w:r>
      <w:r w:rsidRPr="00930766">
        <w:rPr>
          <w:rFonts w:ascii="Times New Roman" w:hAnsi="Times New Roman"/>
          <w:i/>
        </w:rPr>
        <w:t xml:space="preserve">sekundárnom 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879" w:hanging="28"/>
        <w:jc w:val="both"/>
        <w:rPr>
          <w:rFonts w:ascii="Times New Roman" w:hAnsi="Times New Roman"/>
          <w:i/>
        </w:rPr>
      </w:pPr>
      <w:r w:rsidRPr="00930766">
        <w:rPr>
          <w:rFonts w:ascii="Times New Roman" w:hAnsi="Times New Roman"/>
          <w:i/>
        </w:rPr>
        <w:t>(prijatom pred nadobudnutím platnosti Lisabonskej zmluvy, ktorou sa mení a dopĺňa Zmluva o Európskom spoločenstve a Zmluva o Európskej únii – do 30. novembra 2009)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b)</w:t>
        <w:tab/>
        <w:t>nie je obsiahnutá v judikatúre Súdneho dvora Európskej únie.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 w:rsidRPr="00930766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20"/>
        <w:rPr>
          <w:rFonts w:ascii="Times New Roman" w:hAnsi="Times New Roman"/>
        </w:rPr>
      </w:pPr>
      <w:r w:rsidRPr="00930766">
        <w:rPr>
          <w:rFonts w:ascii="Times New Roman" w:hAnsi="Times New Roman"/>
        </w:rPr>
        <w:t>bezpredmetné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b)</w:t>
        <w:tab/>
      </w:r>
      <w:r w:rsidRPr="00930766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rPr>
          <w:rFonts w:ascii="Times New Roman" w:hAnsi="Times New Roman"/>
        </w:rPr>
      </w:pPr>
      <w:r w:rsidRPr="00930766">
        <w:rPr>
          <w:rFonts w:ascii="Times New Roman" w:hAnsi="Times New Roman"/>
        </w:rPr>
        <w:tab/>
        <w:t>bezpredmetné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Proti Slovenskej republike nebolo začaté konanie podľa čl. 258 až 260 Zmluvy o fungovaní Európskej únie.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</w:rPr>
      </w:pPr>
      <w:r w:rsidRPr="00930766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930766">
        <w:rPr>
          <w:rFonts w:ascii="Times New Roman" w:hAnsi="Times New Roman"/>
        </w:rPr>
        <w:t>bezpredmetné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  <w:b/>
        </w:rPr>
      </w:pPr>
      <w:r w:rsidRPr="00930766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firstLine="360"/>
        <w:rPr>
          <w:rFonts w:ascii="Times New Roman" w:hAnsi="Times New Roman"/>
        </w:rPr>
      </w:pPr>
      <w:r w:rsidRPr="00930766">
        <w:rPr>
          <w:rFonts w:ascii="Times New Roman" w:hAnsi="Times New Roman"/>
        </w:rPr>
        <w:t>Stupeň zlučiteľnosti - úplný </w:t>
      </w: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0766" w:rsidRPr="00930766" w:rsidP="00930766">
      <w:pPr>
        <w:widowControl w:val="0"/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  <w:b/>
        </w:rPr>
      </w:pPr>
      <w:r w:rsidRPr="00930766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930766" w:rsidRPr="00930766" w:rsidP="0093076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</w:p>
    <w:p w:rsidR="00930766" w:rsidRPr="00930766" w:rsidP="0093076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  <w:r w:rsidRPr="00930766">
        <w:rPr>
          <w:rFonts w:ascii="Times New Roman" w:hAnsi="Times New Roman"/>
        </w:rPr>
        <w:t>Ministerstvo dopravy, výstavby a regionálneho rozvoja Slovenskej republiky</w:t>
        <w:br/>
        <w:t> </w:t>
      </w:r>
    </w:p>
    <w:p w:rsidR="00930766" w:rsidRPr="00930766" w:rsidP="00930766">
      <w:pPr>
        <w:bidi w:val="0"/>
        <w:rPr>
          <w:rFonts w:ascii="Times New Roman" w:hAnsi="Times New Roman"/>
          <w:b/>
          <w:lang w:eastAsia="en-US"/>
        </w:rPr>
      </w:pPr>
    </w:p>
    <w:p w:rsidR="00930766" w:rsidRPr="00930766" w:rsidP="00930766">
      <w:pPr>
        <w:bidi w:val="0"/>
        <w:adjustRightInd w:val="0"/>
        <w:jc w:val="both"/>
        <w:rPr>
          <w:rFonts w:ascii="Times New Roman" w:hAnsi="Times New Roman"/>
          <w:b/>
          <w:color w:val="000000"/>
        </w:rPr>
      </w:pPr>
      <w:r w:rsidRPr="00930766">
        <w:rPr>
          <w:rFonts w:ascii="Times New Roman" w:hAnsi="Times New Roman"/>
          <w:b/>
          <w:color w:val="000000"/>
        </w:rPr>
        <w:t>B. Osobitná časť</w:t>
      </w:r>
    </w:p>
    <w:p w:rsidR="00930766" w:rsidRPr="00930766" w:rsidP="00930766">
      <w:pPr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9756F4" w:rsidP="009756F4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930766">
      <w:pPr>
        <w:bidi w:val="0"/>
        <w:rPr>
          <w:rFonts w:ascii="Times New Roman" w:hAnsi="Times New Roman"/>
          <w:b/>
          <w:bCs/>
        </w:rPr>
      </w:pPr>
      <w:r w:rsidRPr="009756F4" w:rsidR="00A200A1">
        <w:rPr>
          <w:rFonts w:ascii="Times New Roman" w:hAnsi="Times New Roman"/>
          <w:b/>
          <w:bCs/>
        </w:rPr>
        <w:t>K Čl. I</w:t>
      </w:r>
    </w:p>
    <w:p w:rsidR="000D7858" w:rsidRPr="0047558B" w:rsidP="009756F4">
      <w:pPr>
        <w:bidi w:val="0"/>
        <w:jc w:val="both"/>
        <w:rPr>
          <w:rFonts w:ascii="Times New Roman" w:hAnsi="Times New Roman"/>
          <w:b/>
          <w:bCs/>
        </w:rPr>
      </w:pPr>
    </w:p>
    <w:p w:rsidR="009374D2" w:rsidP="00EE57A6">
      <w:pPr>
        <w:bidi w:val="0"/>
        <w:jc w:val="both"/>
        <w:rPr>
          <w:rFonts w:ascii="Times New Roman" w:hAnsi="Times New Roman"/>
          <w:b/>
        </w:rPr>
      </w:pPr>
      <w:r w:rsidRPr="007A22B0" w:rsidR="00860F28">
        <w:rPr>
          <w:rFonts w:ascii="Times New Roman" w:hAnsi="Times New Roman"/>
          <w:b/>
        </w:rPr>
        <w:t>K bodu 1</w:t>
      </w:r>
    </w:p>
    <w:p w:rsidR="004328F5" w:rsidRPr="007A22B0" w:rsidP="00EE57A6">
      <w:pPr>
        <w:bidi w:val="0"/>
        <w:jc w:val="both"/>
        <w:rPr>
          <w:rFonts w:ascii="Times New Roman" w:hAnsi="Times New Roman"/>
          <w:b/>
        </w:rPr>
      </w:pPr>
    </w:p>
    <w:p w:rsidR="00351E8B" w:rsidRPr="007A22B0" w:rsidP="009374D2">
      <w:pPr>
        <w:bidi w:val="0"/>
        <w:jc w:val="both"/>
        <w:rPr>
          <w:rFonts w:ascii="Times New Roman" w:hAnsi="Times New Roman"/>
          <w:b/>
          <w:u w:val="single"/>
        </w:rPr>
      </w:pPr>
      <w:r w:rsidR="009374D2">
        <w:rPr>
          <w:rFonts w:ascii="Times New Roman" w:hAnsi="Times New Roman"/>
        </w:rPr>
        <w:t>Ide o</w:t>
      </w:r>
      <w:r w:rsidR="004328F5">
        <w:rPr>
          <w:rFonts w:ascii="Times New Roman" w:hAnsi="Times New Roman"/>
        </w:rPr>
        <w:t> legislatívno-technickú</w:t>
      </w:r>
      <w:r w:rsidR="009374D2">
        <w:rPr>
          <w:rFonts w:ascii="Times New Roman" w:hAnsi="Times New Roman"/>
        </w:rPr>
        <w:t xml:space="preserve"> úpravu súvisiacu s premenou </w:t>
      </w:r>
      <w:r w:rsidRPr="007A22B0" w:rsidR="006E5A16">
        <w:rPr>
          <w:rFonts w:ascii="Times New Roman" w:hAnsi="Times New Roman"/>
        </w:rPr>
        <w:t>Európsk</w:t>
      </w:r>
      <w:r w:rsidR="009374D2">
        <w:rPr>
          <w:rFonts w:ascii="Times New Roman" w:hAnsi="Times New Roman"/>
        </w:rPr>
        <w:t>ych</w:t>
      </w:r>
      <w:r w:rsidRPr="007A22B0" w:rsidR="006E5A16">
        <w:rPr>
          <w:rFonts w:ascii="Times New Roman" w:hAnsi="Times New Roman"/>
        </w:rPr>
        <w:t xml:space="preserve"> spoločenst</w:t>
      </w:r>
      <w:r w:rsidR="009374D2">
        <w:rPr>
          <w:rFonts w:ascii="Times New Roman" w:hAnsi="Times New Roman"/>
        </w:rPr>
        <w:t>ie</w:t>
      </w:r>
      <w:r w:rsidRPr="007A22B0" w:rsidR="006E5A16">
        <w:rPr>
          <w:rFonts w:ascii="Times New Roman" w:hAnsi="Times New Roman"/>
        </w:rPr>
        <w:t>v</w:t>
      </w:r>
      <w:r w:rsidR="009374D2">
        <w:rPr>
          <w:rFonts w:ascii="Times New Roman" w:hAnsi="Times New Roman"/>
        </w:rPr>
        <w:t xml:space="preserve"> na </w:t>
      </w:r>
      <w:r w:rsidRPr="007A22B0" w:rsidR="00656A56">
        <w:rPr>
          <w:rFonts w:ascii="Times New Roman" w:hAnsi="Times New Roman"/>
        </w:rPr>
        <w:t>Európsk</w:t>
      </w:r>
      <w:r w:rsidR="009374D2">
        <w:rPr>
          <w:rFonts w:ascii="Times New Roman" w:hAnsi="Times New Roman"/>
        </w:rPr>
        <w:t>u</w:t>
      </w:r>
      <w:r w:rsidRPr="007A22B0" w:rsidR="00656A56">
        <w:rPr>
          <w:rFonts w:ascii="Times New Roman" w:hAnsi="Times New Roman"/>
        </w:rPr>
        <w:t xml:space="preserve"> úni</w:t>
      </w:r>
      <w:r w:rsidR="009374D2">
        <w:rPr>
          <w:rFonts w:ascii="Times New Roman" w:hAnsi="Times New Roman"/>
        </w:rPr>
        <w:t>u.</w:t>
      </w:r>
      <w:r w:rsidRPr="007A22B0" w:rsidR="00A200A1">
        <w:rPr>
          <w:rFonts w:ascii="Times New Roman" w:hAnsi="Times New Roman"/>
        </w:rPr>
        <w:t xml:space="preserve"> </w:t>
      </w:r>
      <w:r w:rsidR="007A22B0">
        <w:rPr>
          <w:rFonts w:ascii="Times New Roman" w:hAnsi="Times New Roman"/>
        </w:rPr>
        <w:t>Taktiež sa aktualizuje poznámka pod čiarou k odkazu 1</w:t>
      </w:r>
      <w:r w:rsidR="009374D2">
        <w:rPr>
          <w:rFonts w:ascii="Times New Roman" w:hAnsi="Times New Roman"/>
        </w:rPr>
        <w:t xml:space="preserve"> </w:t>
      </w:r>
      <w:r w:rsidRPr="007A22B0" w:rsidR="006E5A16">
        <w:rPr>
          <w:rFonts w:ascii="Times New Roman" w:hAnsi="Times New Roman"/>
        </w:rPr>
        <w:t xml:space="preserve">spolu s citáciou nariadení </w:t>
      </w:r>
      <w:r w:rsidRPr="007A22B0" w:rsidR="00A200A1">
        <w:rPr>
          <w:rFonts w:ascii="Times New Roman" w:hAnsi="Times New Roman"/>
        </w:rPr>
        <w:t>Európskej únie</w:t>
      </w:r>
      <w:r w:rsidRPr="007A22B0" w:rsidR="002D4501">
        <w:rPr>
          <w:rFonts w:ascii="Times New Roman" w:hAnsi="Times New Roman"/>
        </w:rPr>
        <w:t xml:space="preserve"> </w:t>
      </w:r>
      <w:r w:rsidRPr="007A22B0" w:rsidR="006E5A16">
        <w:rPr>
          <w:rFonts w:ascii="Times New Roman" w:hAnsi="Times New Roman"/>
        </w:rPr>
        <w:t>pre nové programové obdobie do roku 2020</w:t>
      </w:r>
      <w:r w:rsidRPr="007A22B0" w:rsidR="00BF1A66">
        <w:rPr>
          <w:rFonts w:ascii="Times New Roman" w:hAnsi="Times New Roman"/>
        </w:rPr>
        <w:t>.</w:t>
      </w:r>
      <w:r w:rsidRPr="007A22B0" w:rsidR="00A200A1">
        <w:rPr>
          <w:rFonts w:ascii="Times New Roman" w:hAnsi="Times New Roman"/>
        </w:rPr>
        <w:t xml:space="preserve"> </w:t>
      </w:r>
      <w:r w:rsidRPr="007A22B0" w:rsidR="006E5A16">
        <w:rPr>
          <w:rFonts w:ascii="Times New Roman" w:hAnsi="Times New Roman"/>
        </w:rPr>
        <w:t xml:space="preserve"> </w:t>
      </w:r>
    </w:p>
    <w:p w:rsidR="00351E8B" w:rsidRPr="0047558B" w:rsidP="00EE57A6">
      <w:pPr>
        <w:bidi w:val="0"/>
        <w:jc w:val="both"/>
        <w:rPr>
          <w:rFonts w:ascii="Times New Roman" w:hAnsi="Times New Roman"/>
          <w:u w:val="single"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</w:rPr>
      </w:pPr>
      <w:r w:rsidRPr="0047558B">
        <w:rPr>
          <w:rFonts w:ascii="Times New Roman" w:hAnsi="Times New Roman"/>
          <w:b/>
        </w:rPr>
        <w:t>K bodu 2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</w:rPr>
      </w:pPr>
    </w:p>
    <w:p w:rsidR="002D4501" w:rsidRPr="0047558B" w:rsidP="00EE57A6">
      <w:pPr>
        <w:bidi w:val="0"/>
        <w:jc w:val="both"/>
        <w:rPr>
          <w:rFonts w:ascii="Times New Roman" w:hAnsi="Times New Roman"/>
        </w:rPr>
      </w:pPr>
      <w:r w:rsidRPr="0047558B" w:rsidR="0069084F">
        <w:rPr>
          <w:rFonts w:ascii="Times New Roman" w:hAnsi="Times New Roman"/>
        </w:rPr>
        <w:t>V</w:t>
      </w:r>
      <w:r w:rsidRPr="0047558B" w:rsidR="004F47B8">
        <w:rPr>
          <w:rFonts w:ascii="Times New Roman" w:hAnsi="Times New Roman"/>
        </w:rPr>
        <w:t xml:space="preserve"> záujme jednoznačného a komplexného určenia </w:t>
      </w:r>
      <w:r w:rsidRPr="0047558B" w:rsidR="004F47B8">
        <w:rPr>
          <w:rFonts w:ascii="Times New Roman" w:hAnsi="Times New Roman"/>
          <w:lang w:eastAsia="ar-SA"/>
        </w:rPr>
        <w:t>zainteresovaných aktérov</w:t>
      </w:r>
      <w:r w:rsidRPr="0047558B" w:rsidR="004F47B8">
        <w:rPr>
          <w:rFonts w:ascii="Times New Roman" w:hAnsi="Times New Roman"/>
        </w:rPr>
        <w:t xml:space="preserve"> podieľajúcich sa na príprave, tvorbe, realizácii a hodnotení strategických a iných rozvojových dokumentov regionálneho rozvoja</w:t>
      </w:r>
      <w:r w:rsidRPr="0047558B" w:rsidR="004F47B8">
        <w:rPr>
          <w:rFonts w:ascii="Times New Roman" w:hAnsi="Times New Roman"/>
          <w:lang w:eastAsia="ar-SA"/>
        </w:rPr>
        <w:t>,</w:t>
      </w:r>
      <w:r w:rsidRPr="0047558B" w:rsidR="004F47B8">
        <w:rPr>
          <w:rFonts w:ascii="Times New Roman" w:hAnsi="Times New Roman"/>
        </w:rPr>
        <w:t xml:space="preserve"> </w:t>
      </w:r>
      <w:r w:rsidR="00A4752C">
        <w:rPr>
          <w:rFonts w:ascii="Times New Roman" w:hAnsi="Times New Roman"/>
        </w:rPr>
        <w:t xml:space="preserve">návrh </w:t>
      </w:r>
      <w:r w:rsidRPr="0047558B" w:rsidR="004F47B8">
        <w:rPr>
          <w:rFonts w:ascii="Times New Roman" w:hAnsi="Times New Roman"/>
        </w:rPr>
        <w:t>definuje sociálno-ekonomických partnero</w:t>
      </w:r>
      <w:r w:rsidRPr="0047558B" w:rsidR="00FE3810">
        <w:rPr>
          <w:rFonts w:ascii="Times New Roman" w:hAnsi="Times New Roman"/>
        </w:rPr>
        <w:t>v</w:t>
      </w:r>
      <w:r w:rsidRPr="0047558B" w:rsidR="004F47B8">
        <w:rPr>
          <w:rFonts w:ascii="Times New Roman" w:hAnsi="Times New Roman"/>
        </w:rPr>
        <w:t xml:space="preserve"> spolu s</w:t>
      </w:r>
      <w:r w:rsidRPr="0047558B" w:rsidR="00FE3810">
        <w:rPr>
          <w:rFonts w:ascii="Times New Roman" w:hAnsi="Times New Roman"/>
        </w:rPr>
        <w:t> uvedením</w:t>
      </w:r>
      <w:r w:rsidRPr="0047558B">
        <w:rPr>
          <w:rFonts w:ascii="Times New Roman" w:hAnsi="Times New Roman"/>
        </w:rPr>
        <w:t xml:space="preserve"> </w:t>
      </w:r>
      <w:r w:rsidR="004438C8">
        <w:rPr>
          <w:rFonts w:ascii="Times New Roman" w:hAnsi="Times New Roman"/>
        </w:rPr>
        <w:t xml:space="preserve">ich </w:t>
      </w:r>
      <w:r w:rsidRPr="0047558B" w:rsidR="00FE3810">
        <w:rPr>
          <w:rFonts w:ascii="Times New Roman" w:hAnsi="Times New Roman"/>
        </w:rPr>
        <w:t>legislatívneho rámca</w:t>
      </w:r>
      <w:r w:rsidR="00220298">
        <w:rPr>
          <w:rFonts w:ascii="Times New Roman" w:hAnsi="Times New Roman"/>
        </w:rPr>
        <w:t>.</w:t>
      </w:r>
      <w:r w:rsidR="00047354">
        <w:rPr>
          <w:rFonts w:ascii="Times New Roman" w:hAnsi="Times New Roman"/>
        </w:rPr>
        <w:t xml:space="preserve"> </w:t>
      </w:r>
    </w:p>
    <w:p w:rsidR="004F47B8" w:rsidRPr="0047558B" w:rsidP="00EE57A6">
      <w:pPr>
        <w:bidi w:val="0"/>
        <w:jc w:val="both"/>
        <w:rPr>
          <w:rFonts w:ascii="Times New Roman" w:hAnsi="Times New Roman"/>
          <w:b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</w:rPr>
      </w:pPr>
      <w:r w:rsidRPr="0047558B">
        <w:rPr>
          <w:rFonts w:ascii="Times New Roman" w:hAnsi="Times New Roman"/>
          <w:b/>
        </w:rPr>
        <w:t>K bodu 3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</w:rPr>
      </w:pPr>
    </w:p>
    <w:p w:rsidR="00351E8B" w:rsidRPr="0047558B" w:rsidP="00EE57A6">
      <w:pPr>
        <w:bidi w:val="0"/>
        <w:jc w:val="both"/>
        <w:rPr>
          <w:rFonts w:ascii="Times New Roman" w:hAnsi="Times New Roman"/>
        </w:rPr>
      </w:pPr>
      <w:r w:rsidRPr="0047558B" w:rsidR="0069084F">
        <w:rPr>
          <w:rFonts w:ascii="Times New Roman" w:hAnsi="Times New Roman"/>
        </w:rPr>
        <w:t>V</w:t>
      </w:r>
      <w:r w:rsidRPr="0047558B" w:rsidR="00FE3810">
        <w:rPr>
          <w:rFonts w:ascii="Times New Roman" w:hAnsi="Times New Roman"/>
        </w:rPr>
        <w:t xml:space="preserve"> záujme </w:t>
      </w:r>
      <w:r w:rsidR="00047354">
        <w:rPr>
          <w:rFonts w:ascii="Times New Roman" w:hAnsi="Times New Roman"/>
        </w:rPr>
        <w:t>vytvárania</w:t>
      </w:r>
      <w:r w:rsidRPr="0047558B" w:rsidR="00FE3810">
        <w:rPr>
          <w:rFonts w:ascii="Times New Roman" w:hAnsi="Times New Roman"/>
        </w:rPr>
        <w:t xml:space="preserve"> funkčných partnerstiev je v tomto bode definované partnerstvo, jeho účel</w:t>
      </w:r>
      <w:r w:rsidR="00047354">
        <w:rPr>
          <w:rFonts w:ascii="Times New Roman" w:hAnsi="Times New Roman"/>
        </w:rPr>
        <w:t>,</w:t>
      </w:r>
      <w:r w:rsidRPr="0047558B" w:rsidR="00FE3810">
        <w:rPr>
          <w:rFonts w:ascii="Times New Roman" w:hAnsi="Times New Roman"/>
        </w:rPr>
        <w:t xml:space="preserve"> význam a</w:t>
      </w:r>
      <w:r w:rsidR="008A7343">
        <w:rPr>
          <w:rFonts w:ascii="Times New Roman" w:hAnsi="Times New Roman"/>
        </w:rPr>
        <w:t> </w:t>
      </w:r>
      <w:r w:rsidRPr="0047558B" w:rsidR="00FE3810">
        <w:rPr>
          <w:rFonts w:ascii="Times New Roman" w:hAnsi="Times New Roman"/>
        </w:rPr>
        <w:t>cieľ</w:t>
      </w:r>
      <w:r w:rsidR="008A7343">
        <w:rPr>
          <w:rFonts w:ascii="Times New Roman" w:hAnsi="Times New Roman"/>
        </w:rPr>
        <w:t>.</w:t>
      </w:r>
      <w:r w:rsidRPr="0047558B" w:rsidR="00FE3810">
        <w:rPr>
          <w:rFonts w:ascii="Times New Roman" w:hAnsi="Times New Roman"/>
        </w:rPr>
        <w:t xml:space="preserve"> </w:t>
      </w:r>
    </w:p>
    <w:p w:rsidR="00BF1A66" w:rsidRPr="0047558B" w:rsidP="00EE57A6">
      <w:pPr>
        <w:bidi w:val="0"/>
        <w:jc w:val="both"/>
        <w:rPr>
          <w:rFonts w:ascii="Times New Roman" w:hAnsi="Times New Roman"/>
        </w:rPr>
      </w:pPr>
    </w:p>
    <w:p w:rsidR="00205C59" w:rsidP="00205C59">
      <w:pPr>
        <w:bidi w:val="0"/>
        <w:jc w:val="both"/>
        <w:rPr>
          <w:rFonts w:ascii="Times New Roman" w:hAnsi="Times New Roman"/>
          <w:b/>
          <w:bCs/>
        </w:rPr>
      </w:pPr>
      <w:r w:rsidRPr="007A22B0">
        <w:rPr>
          <w:rFonts w:ascii="Times New Roman" w:hAnsi="Times New Roman"/>
          <w:b/>
          <w:bCs/>
        </w:rPr>
        <w:t>K bodu 4</w:t>
      </w:r>
    </w:p>
    <w:p w:rsidR="009374D2" w:rsidRPr="007A22B0" w:rsidP="00205C59">
      <w:pPr>
        <w:bidi w:val="0"/>
        <w:jc w:val="both"/>
        <w:rPr>
          <w:rFonts w:ascii="Times New Roman" w:hAnsi="Times New Roman"/>
          <w:b/>
          <w:bCs/>
        </w:rPr>
      </w:pPr>
    </w:p>
    <w:p w:rsidR="00205C59" w:rsidP="00EE57A6">
      <w:pPr>
        <w:bidi w:val="0"/>
        <w:jc w:val="both"/>
        <w:rPr>
          <w:rFonts w:ascii="Times New Roman" w:hAnsi="Times New Roman"/>
          <w:bCs/>
        </w:rPr>
      </w:pPr>
      <w:r w:rsidRPr="007A22B0" w:rsidR="00A526BF">
        <w:rPr>
          <w:rFonts w:ascii="Times New Roman" w:hAnsi="Times New Roman"/>
          <w:bCs/>
        </w:rPr>
        <w:t>Legislatívno-technická úprava</w:t>
      </w:r>
      <w:r w:rsidRPr="007A22B0" w:rsidR="00237BF6">
        <w:rPr>
          <w:rFonts w:ascii="Times New Roman" w:hAnsi="Times New Roman"/>
          <w:bCs/>
        </w:rPr>
        <w:t xml:space="preserve"> v nadväznosti na zmenu § 13, ktorý pôvodne </w:t>
      </w:r>
      <w:r w:rsidRPr="007A22B0" w:rsidR="00142F82">
        <w:rPr>
          <w:rFonts w:ascii="Times New Roman" w:hAnsi="Times New Roman"/>
          <w:bCs/>
        </w:rPr>
        <w:t>obsahoval právnu úpravu euroregiónu</w:t>
      </w:r>
      <w:r w:rsidRPr="007A22B0" w:rsidR="00FF3A1A">
        <w:rPr>
          <w:rFonts w:ascii="Times New Roman" w:hAnsi="Times New Roman"/>
          <w:bCs/>
        </w:rPr>
        <w:t>.</w:t>
      </w:r>
    </w:p>
    <w:p w:rsidR="00A526B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47558B">
        <w:rPr>
          <w:rFonts w:ascii="Times New Roman" w:hAnsi="Times New Roman"/>
          <w:b/>
          <w:bCs/>
        </w:rPr>
        <w:t xml:space="preserve">K bodu </w:t>
      </w:r>
      <w:r w:rsidR="00FF3A1A">
        <w:rPr>
          <w:rFonts w:ascii="Times New Roman" w:hAnsi="Times New Roman"/>
          <w:b/>
          <w:bCs/>
        </w:rPr>
        <w:t>5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945C12" w:rsidRPr="0047558B" w:rsidP="00EE57A6">
      <w:pPr>
        <w:bidi w:val="0"/>
        <w:jc w:val="both"/>
        <w:rPr>
          <w:rFonts w:ascii="Times New Roman" w:hAnsi="Times New Roman"/>
          <w:b/>
          <w:bCs/>
        </w:rPr>
      </w:pPr>
      <w:r w:rsidR="00894118">
        <w:rPr>
          <w:rFonts w:ascii="Times New Roman" w:hAnsi="Times New Roman"/>
          <w:bCs/>
        </w:rPr>
        <w:t>N</w:t>
      </w:r>
      <w:r w:rsidR="00A4752C">
        <w:rPr>
          <w:rFonts w:ascii="Times New Roman" w:hAnsi="Times New Roman"/>
          <w:bCs/>
        </w:rPr>
        <w:t xml:space="preserve">ávrh </w:t>
      </w:r>
      <w:r w:rsidRPr="0047558B" w:rsidR="00495B78">
        <w:rPr>
          <w:rFonts w:ascii="Times New Roman" w:hAnsi="Times New Roman"/>
          <w:bCs/>
        </w:rPr>
        <w:t>poukazuje na legislatívny rámec poskytovaných doplnkových zdrojov</w:t>
      </w:r>
      <w:r w:rsidRPr="0047558B" w:rsidR="00495B78">
        <w:rPr>
          <w:rFonts w:ascii="Times New Roman" w:hAnsi="Times New Roman"/>
        </w:rPr>
        <w:t xml:space="preserve"> </w:t>
      </w:r>
      <w:r w:rsidRPr="0047558B" w:rsidR="00A200A1">
        <w:rPr>
          <w:rFonts w:ascii="Times New Roman" w:hAnsi="Times New Roman"/>
          <w:bCs/>
        </w:rPr>
        <w:t>Európskej únie</w:t>
      </w:r>
      <w:r w:rsidRPr="0047558B" w:rsidR="00495B78">
        <w:rPr>
          <w:rFonts w:ascii="Times New Roman" w:hAnsi="Times New Roman"/>
        </w:rPr>
        <w:t xml:space="preserve"> na základe osobitných predpisov a medzinárodných zmlúv, ktorými je Slovenská republika viazaná</w:t>
      </w:r>
      <w:r w:rsidR="00047354">
        <w:rPr>
          <w:rFonts w:ascii="Times New Roman" w:hAnsi="Times New Roman"/>
        </w:rPr>
        <w:t xml:space="preserve">. </w:t>
      </w:r>
    </w:p>
    <w:p w:rsidR="00945294" w:rsidRPr="0047558B" w:rsidP="00EE57A6">
      <w:pPr>
        <w:bidi w:val="0"/>
        <w:jc w:val="both"/>
        <w:rPr>
          <w:rFonts w:ascii="Times New Roman" w:hAnsi="Times New Roman"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47558B">
        <w:rPr>
          <w:rFonts w:ascii="Times New Roman" w:hAnsi="Times New Roman"/>
          <w:b/>
          <w:bCs/>
        </w:rPr>
        <w:t xml:space="preserve">K bodu </w:t>
      </w:r>
      <w:r w:rsidR="00FF3A1A">
        <w:rPr>
          <w:rFonts w:ascii="Times New Roman" w:hAnsi="Times New Roman"/>
          <w:b/>
          <w:bCs/>
        </w:rPr>
        <w:t>6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B53200" w:rsidP="00EE57A6">
      <w:pPr>
        <w:bidi w:val="0"/>
        <w:jc w:val="both"/>
        <w:rPr>
          <w:rFonts w:ascii="Times New Roman" w:hAnsi="Times New Roman"/>
        </w:rPr>
      </w:pPr>
      <w:r w:rsidRPr="0047558B">
        <w:rPr>
          <w:rFonts w:ascii="Times New Roman" w:hAnsi="Times New Roman"/>
          <w:bCs/>
        </w:rPr>
        <w:t xml:space="preserve">Z dôvodu prehľadnosti zákona </w:t>
      </w:r>
      <w:r w:rsidR="00A4752C">
        <w:rPr>
          <w:rFonts w:ascii="Times New Roman" w:hAnsi="Times New Roman"/>
          <w:bCs/>
        </w:rPr>
        <w:t xml:space="preserve">návrh </w:t>
      </w:r>
      <w:r w:rsidRPr="0047558B">
        <w:rPr>
          <w:rFonts w:ascii="Times New Roman" w:hAnsi="Times New Roman"/>
          <w:bCs/>
        </w:rPr>
        <w:t>zavádza skrátený názov</w:t>
      </w:r>
      <w:r w:rsidRPr="0047558B">
        <w:rPr>
          <w:rFonts w:ascii="Times New Roman" w:hAnsi="Times New Roman"/>
        </w:rPr>
        <w:t xml:space="preserve"> programu hospodárskeho rozvoja a sociálneho rozvoja vyššieho územného celku (ďalej len „program</w:t>
      </w:r>
      <w:r w:rsidR="00A4752C">
        <w:rPr>
          <w:rFonts w:ascii="Times New Roman" w:hAnsi="Times New Roman"/>
        </w:rPr>
        <w:t xml:space="preserve"> rozvoja </w:t>
      </w:r>
      <w:r w:rsidRPr="0047558B">
        <w:rPr>
          <w:rFonts w:ascii="Times New Roman" w:hAnsi="Times New Roman"/>
        </w:rPr>
        <w:t xml:space="preserve"> vyššieho územného celku“), resp. obce, namiesto programu hospodárskeho rozvoja a sociálneho rozvoja obce (ďa</w:t>
      </w:r>
      <w:r w:rsidRPr="0047558B" w:rsidR="00842273">
        <w:rPr>
          <w:rFonts w:ascii="Times New Roman" w:hAnsi="Times New Roman"/>
        </w:rPr>
        <w:t>lej len „program</w:t>
      </w:r>
      <w:r w:rsidR="00A4752C">
        <w:rPr>
          <w:rFonts w:ascii="Times New Roman" w:hAnsi="Times New Roman"/>
        </w:rPr>
        <w:t xml:space="preserve"> rozvoja</w:t>
      </w:r>
      <w:r w:rsidRPr="0047558B" w:rsidR="00842273">
        <w:rPr>
          <w:rFonts w:ascii="Times New Roman" w:hAnsi="Times New Roman"/>
        </w:rPr>
        <w:t xml:space="preserve"> obce“). </w:t>
      </w:r>
    </w:p>
    <w:p w:rsidR="006F216E" w:rsidRPr="0047558B" w:rsidP="00EE57A6">
      <w:pPr>
        <w:bidi w:val="0"/>
        <w:jc w:val="both"/>
        <w:rPr>
          <w:rFonts w:ascii="Times New Roman" w:hAnsi="Times New Roman"/>
        </w:rPr>
      </w:pPr>
    </w:p>
    <w:p w:rsidR="009374D2" w:rsidRPr="0047558B" w:rsidP="00EE57A6">
      <w:pPr>
        <w:bidi w:val="0"/>
        <w:jc w:val="both"/>
        <w:rPr>
          <w:rFonts w:ascii="Times New Roman" w:hAnsi="Times New Roman"/>
          <w:bCs/>
        </w:rPr>
      </w:pPr>
      <w:r w:rsidRPr="0047558B" w:rsidR="00842273">
        <w:rPr>
          <w:rFonts w:ascii="Times New Roman" w:hAnsi="Times New Roman"/>
          <w:bCs/>
        </w:rPr>
        <w:t>Výkon podpory regionálneho rozvoja sa rozširuje o „spoločný program</w:t>
      </w:r>
      <w:r w:rsidR="00A4752C">
        <w:rPr>
          <w:rFonts w:ascii="Times New Roman" w:hAnsi="Times New Roman"/>
          <w:bCs/>
        </w:rPr>
        <w:t xml:space="preserve"> rozvoja </w:t>
      </w:r>
      <w:r w:rsidRPr="0047558B" w:rsidR="00842273">
        <w:rPr>
          <w:rFonts w:ascii="Times New Roman" w:hAnsi="Times New Roman"/>
          <w:bCs/>
        </w:rPr>
        <w:t>obcí“, ktorý integrovaným prístupom rieši</w:t>
      </w:r>
      <w:r w:rsidRPr="0047558B" w:rsidR="00842273">
        <w:rPr>
          <w:rFonts w:ascii="Times New Roman" w:hAnsi="Times New Roman"/>
        </w:rPr>
        <w:t xml:space="preserve"> reálnejšie plnenie individuálnych záujmov obcí v rámci spoločne zadefinovaných priorít rozvoja a zároveň uľahčuje obciam prístup k finančným zdrojom a mechanizmom na zabezpečenie ďalšieho rozvoja.</w:t>
      </w:r>
    </w:p>
    <w:p w:rsidR="00B53200" w:rsidRPr="0047558B" w:rsidP="00EE57A6">
      <w:pPr>
        <w:bidi w:val="0"/>
        <w:jc w:val="both"/>
        <w:rPr>
          <w:rFonts w:ascii="Times New Roman" w:hAnsi="Times New Roman"/>
          <w:b/>
          <w:highlight w:val="yellow"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</w:rPr>
      </w:pPr>
      <w:r w:rsidRPr="0047558B">
        <w:rPr>
          <w:rFonts w:ascii="Times New Roman" w:hAnsi="Times New Roman"/>
          <w:b/>
        </w:rPr>
        <w:t>K</w:t>
      </w:r>
      <w:r w:rsidRPr="0047558B" w:rsidR="002D2C1A">
        <w:rPr>
          <w:rFonts w:ascii="Times New Roman" w:hAnsi="Times New Roman"/>
          <w:b/>
        </w:rPr>
        <w:t> </w:t>
      </w:r>
      <w:r w:rsidRPr="0047558B">
        <w:rPr>
          <w:rFonts w:ascii="Times New Roman" w:hAnsi="Times New Roman"/>
          <w:b/>
        </w:rPr>
        <w:t>bodu</w:t>
      </w:r>
      <w:r w:rsidRPr="0047558B" w:rsidR="002D2C1A">
        <w:rPr>
          <w:rFonts w:ascii="Times New Roman" w:hAnsi="Times New Roman"/>
          <w:b/>
        </w:rPr>
        <w:t xml:space="preserve"> </w:t>
      </w:r>
      <w:r w:rsidR="00FF3A1A">
        <w:rPr>
          <w:rFonts w:ascii="Times New Roman" w:hAnsi="Times New Roman"/>
          <w:b/>
        </w:rPr>
        <w:t>7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</w:rPr>
      </w:pPr>
    </w:p>
    <w:p w:rsidR="00851705" w:rsidRPr="0047558B" w:rsidP="00EE57A6">
      <w:pPr>
        <w:bidi w:val="0"/>
        <w:jc w:val="both"/>
        <w:rPr>
          <w:rFonts w:ascii="Times New Roman" w:hAnsi="Times New Roman"/>
        </w:rPr>
      </w:pPr>
      <w:r w:rsidRPr="0047558B">
        <w:rPr>
          <w:rFonts w:ascii="Times New Roman" w:hAnsi="Times New Roman"/>
        </w:rPr>
        <w:t xml:space="preserve">Slová „program hospodárskeho rozvoja a sociálneho rozvoja vyššieho územného celku“ vo všetkých tvaroch sa v celom texte zákona </w:t>
      </w:r>
      <w:r w:rsidR="00FD0474">
        <w:rPr>
          <w:rFonts w:ascii="Times New Roman" w:hAnsi="Times New Roman"/>
        </w:rPr>
        <w:t xml:space="preserve">okrem </w:t>
      </w:r>
      <w:r w:rsidRPr="0012559F" w:rsidR="00FD0474">
        <w:rPr>
          <w:rFonts w:ascii="Times New Roman" w:hAnsi="Times New Roman"/>
        </w:rPr>
        <w:t>§</w:t>
      </w:r>
      <w:r w:rsidR="00FD0474">
        <w:rPr>
          <w:rFonts w:ascii="Times New Roman" w:hAnsi="Times New Roman"/>
        </w:rPr>
        <w:t xml:space="preserve"> 18 ods. 2 </w:t>
      </w:r>
      <w:r w:rsidRPr="0047558B">
        <w:rPr>
          <w:rFonts w:ascii="Times New Roman" w:hAnsi="Times New Roman"/>
        </w:rPr>
        <w:t>nahrádzajú slovami „program</w:t>
      </w:r>
      <w:r w:rsidR="00543F52">
        <w:rPr>
          <w:rFonts w:ascii="Times New Roman" w:hAnsi="Times New Roman"/>
        </w:rPr>
        <w:t xml:space="preserve"> rozvoja</w:t>
      </w:r>
      <w:r w:rsidRPr="0047558B">
        <w:rPr>
          <w:rFonts w:ascii="Times New Roman" w:hAnsi="Times New Roman"/>
        </w:rPr>
        <w:t xml:space="preserve"> vyššieho územného celku“ v príslušnom tvare a slová „program hospodárskeho rozvoja a sociálneho rozvoja obce“ vo všetkých tvaroch sa v celom texte zákona nahrádzajú slovami „program </w:t>
      </w:r>
      <w:r w:rsidR="00543F52">
        <w:rPr>
          <w:rFonts w:ascii="Times New Roman" w:hAnsi="Times New Roman"/>
        </w:rPr>
        <w:t xml:space="preserve">rozvoja </w:t>
      </w:r>
      <w:r w:rsidRPr="0047558B">
        <w:rPr>
          <w:rFonts w:ascii="Times New Roman" w:hAnsi="Times New Roman"/>
        </w:rPr>
        <w:t>obce“</w:t>
      </w:r>
      <w:r w:rsidR="00543F52">
        <w:rPr>
          <w:rFonts w:ascii="Times New Roman" w:hAnsi="Times New Roman"/>
        </w:rPr>
        <w:t xml:space="preserve"> </w:t>
      </w:r>
      <w:r w:rsidRPr="0047558B">
        <w:rPr>
          <w:rFonts w:ascii="Times New Roman" w:hAnsi="Times New Roman"/>
        </w:rPr>
        <w:t xml:space="preserve">v príslušnom tvare. </w:t>
      </w:r>
    </w:p>
    <w:p w:rsidR="002D2C1A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47558B">
        <w:rPr>
          <w:rFonts w:ascii="Times New Roman" w:hAnsi="Times New Roman"/>
          <w:b/>
          <w:bCs/>
        </w:rPr>
        <w:t>K</w:t>
      </w:r>
      <w:r w:rsidRPr="0047558B" w:rsidR="002D2C1A">
        <w:rPr>
          <w:rFonts w:ascii="Times New Roman" w:hAnsi="Times New Roman"/>
          <w:b/>
          <w:bCs/>
        </w:rPr>
        <w:t> </w:t>
      </w:r>
      <w:r w:rsidRPr="0047558B">
        <w:rPr>
          <w:rFonts w:ascii="Times New Roman" w:hAnsi="Times New Roman"/>
          <w:b/>
          <w:bCs/>
        </w:rPr>
        <w:t>bodu</w:t>
      </w:r>
      <w:r w:rsidRPr="0047558B" w:rsidR="002D2C1A">
        <w:rPr>
          <w:rFonts w:ascii="Times New Roman" w:hAnsi="Times New Roman"/>
          <w:b/>
          <w:bCs/>
        </w:rPr>
        <w:t xml:space="preserve"> </w:t>
      </w:r>
      <w:r w:rsidR="00FF3A1A">
        <w:rPr>
          <w:rFonts w:ascii="Times New Roman" w:hAnsi="Times New Roman"/>
          <w:b/>
          <w:bCs/>
        </w:rPr>
        <w:t>8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3A4570" w:rsidP="00EE57A6">
      <w:pPr>
        <w:bidi w:val="0"/>
        <w:jc w:val="both"/>
        <w:rPr>
          <w:rFonts w:ascii="Times New Roman" w:hAnsi="Times New Roman"/>
        </w:rPr>
      </w:pPr>
      <w:r w:rsidR="00EC58B6">
        <w:rPr>
          <w:rFonts w:ascii="Times New Roman" w:hAnsi="Times New Roman"/>
          <w:bCs/>
        </w:rPr>
        <w:t xml:space="preserve">Návrh </w:t>
      </w:r>
      <w:r w:rsidRPr="0047558B" w:rsidR="00CE0872">
        <w:rPr>
          <w:rFonts w:ascii="Times New Roman" w:hAnsi="Times New Roman"/>
          <w:bCs/>
        </w:rPr>
        <w:t>v záujme zabezpečenia</w:t>
      </w:r>
      <w:r w:rsidRPr="0047558B">
        <w:rPr>
          <w:rFonts w:ascii="Times New Roman" w:hAnsi="Times New Roman"/>
          <w:bCs/>
        </w:rPr>
        <w:t xml:space="preserve"> </w:t>
      </w:r>
      <w:r w:rsidRPr="0047558B" w:rsidR="002C3517">
        <w:rPr>
          <w:rFonts w:ascii="Times New Roman" w:hAnsi="Times New Roman"/>
          <w:bCs/>
        </w:rPr>
        <w:t xml:space="preserve">vysokej </w:t>
      </w:r>
      <w:r w:rsidRPr="0047558B">
        <w:rPr>
          <w:rFonts w:ascii="Times New Roman" w:hAnsi="Times New Roman"/>
          <w:bCs/>
        </w:rPr>
        <w:t>kvality vypracovania</w:t>
      </w:r>
      <w:r w:rsidRPr="0047558B" w:rsidR="002C3517">
        <w:rPr>
          <w:rFonts w:ascii="Times New Roman" w:hAnsi="Times New Roman"/>
          <w:bCs/>
        </w:rPr>
        <w:t xml:space="preserve"> </w:t>
      </w:r>
      <w:r w:rsidRPr="0047558B" w:rsidR="00CE0872">
        <w:rPr>
          <w:rFonts w:ascii="Times New Roman" w:hAnsi="Times New Roman"/>
          <w:bCs/>
        </w:rPr>
        <w:t xml:space="preserve">a </w:t>
      </w:r>
      <w:r w:rsidRPr="003D3E2A" w:rsidR="00CE0872">
        <w:rPr>
          <w:rFonts w:ascii="Times New Roman" w:hAnsi="Times New Roman"/>
          <w:bCs/>
        </w:rPr>
        <w:t>aktualizácie</w:t>
      </w:r>
      <w:r w:rsidRPr="003D3E2A">
        <w:rPr>
          <w:rFonts w:ascii="Times New Roman" w:hAnsi="Times New Roman"/>
          <w:bCs/>
        </w:rPr>
        <w:t xml:space="preserve"> </w:t>
      </w:r>
      <w:r w:rsidR="003A56B6">
        <w:rPr>
          <w:rFonts w:ascii="Times New Roman" w:hAnsi="Times New Roman"/>
          <w:bCs/>
        </w:rPr>
        <w:t>n</w:t>
      </w:r>
      <w:r w:rsidRPr="003D3E2A">
        <w:rPr>
          <w:rFonts w:ascii="Times New Roman" w:hAnsi="Times New Roman"/>
          <w:bCs/>
        </w:rPr>
        <w:t>árodnej stratégie</w:t>
      </w:r>
      <w:r w:rsidRPr="0047558B" w:rsidR="002C3517">
        <w:rPr>
          <w:rFonts w:ascii="Times New Roman" w:hAnsi="Times New Roman"/>
          <w:bCs/>
        </w:rPr>
        <w:t xml:space="preserve"> rozširuje odsek</w:t>
      </w:r>
      <w:r w:rsidR="003A050C">
        <w:rPr>
          <w:rFonts w:ascii="Times New Roman" w:hAnsi="Times New Roman"/>
          <w:bCs/>
        </w:rPr>
        <w:t xml:space="preserve"> 2</w:t>
      </w:r>
      <w:r w:rsidRPr="0047558B" w:rsidR="002C3517">
        <w:rPr>
          <w:rFonts w:ascii="Times New Roman" w:hAnsi="Times New Roman"/>
          <w:bCs/>
        </w:rPr>
        <w:t xml:space="preserve"> </w:t>
      </w:r>
      <w:r w:rsidR="004A5526">
        <w:rPr>
          <w:rFonts w:ascii="Times New Roman" w:hAnsi="Times New Roman"/>
          <w:bCs/>
        </w:rPr>
        <w:t>s</w:t>
      </w:r>
      <w:r w:rsidRPr="0047558B" w:rsidR="002C3517">
        <w:rPr>
          <w:rFonts w:ascii="Times New Roman" w:hAnsi="Times New Roman"/>
          <w:bCs/>
        </w:rPr>
        <w:t> dôrazom</w:t>
      </w:r>
      <w:r w:rsidRPr="0047558B" w:rsidR="00CE0872">
        <w:rPr>
          <w:rFonts w:ascii="Times New Roman" w:hAnsi="Times New Roman"/>
          <w:bCs/>
        </w:rPr>
        <w:t xml:space="preserve"> na význam hodnovernosti štatistických údajov a</w:t>
      </w:r>
      <w:r w:rsidRPr="0047558B">
        <w:rPr>
          <w:rFonts w:ascii="Times New Roman" w:hAnsi="Times New Roman"/>
          <w:bCs/>
        </w:rPr>
        <w:t xml:space="preserve"> </w:t>
      </w:r>
      <w:r w:rsidRPr="0047558B" w:rsidR="00CE0872">
        <w:rPr>
          <w:rFonts w:ascii="Times New Roman" w:hAnsi="Times New Roman"/>
        </w:rPr>
        <w:t xml:space="preserve">strategických programových dokumentov schválených vládou Slovenskej republiky, Koncepciu územného rozvoja Slovenska, </w:t>
      </w:r>
      <w:r w:rsidRPr="0047558B" w:rsidR="00EE57A6">
        <w:rPr>
          <w:rFonts w:ascii="Times New Roman" w:hAnsi="Times New Roman"/>
        </w:rPr>
        <w:t xml:space="preserve">kvalitatívne prieskumy, </w:t>
      </w:r>
      <w:r w:rsidRPr="0047558B" w:rsidR="00CE0872">
        <w:rPr>
          <w:rFonts w:ascii="Times New Roman" w:hAnsi="Times New Roman"/>
        </w:rPr>
        <w:t>aktuálne programy</w:t>
      </w:r>
      <w:r w:rsidR="00EC58B6">
        <w:rPr>
          <w:rFonts w:ascii="Times New Roman" w:hAnsi="Times New Roman"/>
        </w:rPr>
        <w:t xml:space="preserve"> rozvoja </w:t>
      </w:r>
      <w:r w:rsidRPr="0047558B" w:rsidR="00CE0872">
        <w:rPr>
          <w:rFonts w:ascii="Times New Roman" w:hAnsi="Times New Roman"/>
        </w:rPr>
        <w:t xml:space="preserve">vyšších územných celkov, aktuálne programy </w:t>
      </w:r>
      <w:r w:rsidR="00EC58B6">
        <w:rPr>
          <w:rFonts w:ascii="Times New Roman" w:hAnsi="Times New Roman"/>
        </w:rPr>
        <w:t xml:space="preserve">rozvoja </w:t>
      </w:r>
      <w:r w:rsidRPr="0047558B" w:rsidR="00CE0872">
        <w:rPr>
          <w:rFonts w:ascii="Times New Roman" w:hAnsi="Times New Roman"/>
        </w:rPr>
        <w:t>obcí a aktuálne spoločné programy</w:t>
      </w:r>
      <w:r w:rsidR="00EC58B6">
        <w:rPr>
          <w:rFonts w:ascii="Times New Roman" w:hAnsi="Times New Roman"/>
        </w:rPr>
        <w:t xml:space="preserve"> rozvoja </w:t>
      </w:r>
      <w:r w:rsidRPr="0047558B" w:rsidR="002C3517">
        <w:rPr>
          <w:rFonts w:ascii="Times New Roman" w:hAnsi="Times New Roman"/>
        </w:rPr>
        <w:t xml:space="preserve"> obcí, ktoré sú základnými vstupmi pre </w:t>
      </w:r>
      <w:r w:rsidR="003A56B6">
        <w:rPr>
          <w:rFonts w:ascii="Times New Roman" w:hAnsi="Times New Roman"/>
        </w:rPr>
        <w:t>n</w:t>
      </w:r>
      <w:r w:rsidRPr="003D3E2A" w:rsidR="002C3517">
        <w:rPr>
          <w:rFonts w:ascii="Times New Roman" w:hAnsi="Times New Roman"/>
        </w:rPr>
        <w:t>árodnú stratégiu.</w:t>
      </w:r>
    </w:p>
    <w:p w:rsidR="00BA4CF4" w:rsidP="00EE57A6">
      <w:pPr>
        <w:tabs>
          <w:tab w:val="left" w:pos="1260"/>
        </w:tabs>
        <w:bidi w:val="0"/>
        <w:jc w:val="both"/>
        <w:rPr>
          <w:rFonts w:ascii="Times New Roman" w:hAnsi="Times New Roman"/>
        </w:rPr>
      </w:pPr>
    </w:p>
    <w:p w:rsidR="000B4DD1" w:rsidRPr="0047558B" w:rsidP="00EE57A6">
      <w:pPr>
        <w:tabs>
          <w:tab w:val="left" w:pos="1260"/>
        </w:tabs>
        <w:bidi w:val="0"/>
        <w:jc w:val="both"/>
        <w:rPr>
          <w:rFonts w:ascii="Times New Roman" w:hAnsi="Times New Roman"/>
        </w:rPr>
      </w:pPr>
      <w:r w:rsidR="00EC58B6">
        <w:rPr>
          <w:rFonts w:ascii="Times New Roman" w:hAnsi="Times New Roman"/>
        </w:rPr>
        <w:t xml:space="preserve">Návrh zákona </w:t>
      </w:r>
      <w:r w:rsidRPr="0047558B">
        <w:rPr>
          <w:rFonts w:ascii="Times New Roman" w:hAnsi="Times New Roman"/>
        </w:rPr>
        <w:t>upravuje znenie odseku</w:t>
      </w:r>
      <w:r w:rsidR="003A050C">
        <w:rPr>
          <w:rFonts w:ascii="Times New Roman" w:hAnsi="Times New Roman"/>
        </w:rPr>
        <w:t xml:space="preserve"> 3</w:t>
      </w:r>
      <w:r w:rsidRPr="0047558B">
        <w:rPr>
          <w:rFonts w:ascii="Times New Roman" w:hAnsi="Times New Roman"/>
        </w:rPr>
        <w:t xml:space="preserve"> spresnením obsahu </w:t>
      </w:r>
      <w:r w:rsidR="003A56B6">
        <w:rPr>
          <w:rFonts w:ascii="Times New Roman" w:hAnsi="Times New Roman"/>
        </w:rPr>
        <w:t>n</w:t>
      </w:r>
      <w:r w:rsidRPr="003D3E2A">
        <w:rPr>
          <w:rFonts w:ascii="Times New Roman" w:hAnsi="Times New Roman"/>
        </w:rPr>
        <w:t>árodnej stratégie</w:t>
      </w:r>
      <w:r w:rsidRPr="0047558B">
        <w:rPr>
          <w:rFonts w:ascii="Times New Roman" w:hAnsi="Times New Roman"/>
        </w:rPr>
        <w:t xml:space="preserve"> v záujme  prehľadnosti a komplexnosti procesného prístupu pri vypracovaní, </w:t>
      </w:r>
      <w:r w:rsidRPr="0047558B" w:rsidR="00FD36EC">
        <w:rPr>
          <w:rFonts w:ascii="Times New Roman" w:hAnsi="Times New Roman"/>
        </w:rPr>
        <w:t>aktualizácii</w:t>
      </w:r>
      <w:r w:rsidRPr="0047558B">
        <w:rPr>
          <w:rFonts w:ascii="Times New Roman" w:hAnsi="Times New Roman"/>
        </w:rPr>
        <w:t xml:space="preserve"> v prospech úspešnej realizácie a plnenia </w:t>
      </w:r>
      <w:r w:rsidRPr="0047558B" w:rsidR="00FD36EC">
        <w:rPr>
          <w:rFonts w:ascii="Times New Roman" w:hAnsi="Times New Roman"/>
        </w:rPr>
        <w:t>strategických</w:t>
      </w:r>
      <w:r w:rsidRPr="0047558B">
        <w:rPr>
          <w:rFonts w:ascii="Times New Roman" w:hAnsi="Times New Roman"/>
        </w:rPr>
        <w:t xml:space="preserve"> cieľov </w:t>
      </w:r>
      <w:r w:rsidRPr="0047558B" w:rsidR="00B26945">
        <w:rPr>
          <w:rFonts w:ascii="Times New Roman" w:hAnsi="Times New Roman"/>
        </w:rPr>
        <w:t>Slovenskej republiky</w:t>
      </w:r>
      <w:r w:rsidR="00220298">
        <w:rPr>
          <w:rFonts w:ascii="Times New Roman" w:hAnsi="Times New Roman"/>
        </w:rPr>
        <w:t xml:space="preserve"> v oblasti regionálneho rozvoja</w:t>
      </w:r>
      <w:r w:rsidRPr="0047558B">
        <w:rPr>
          <w:rFonts w:ascii="Times New Roman" w:hAnsi="Times New Roman"/>
        </w:rPr>
        <w:t>, podľa tohto východiskového koncepčného dokumentu s celoštátnou pôsobnosťou.</w:t>
      </w:r>
    </w:p>
    <w:p w:rsidR="003A4570" w:rsidRPr="0047558B" w:rsidP="00EE57A6">
      <w:pPr>
        <w:tabs>
          <w:tab w:val="left" w:pos="1260"/>
        </w:tabs>
        <w:bidi w:val="0"/>
        <w:ind w:firstLine="540"/>
        <w:jc w:val="both"/>
        <w:rPr>
          <w:rFonts w:ascii="Times New Roman" w:hAnsi="Times New Roman"/>
        </w:rPr>
      </w:pPr>
    </w:p>
    <w:p w:rsidR="00860F28" w:rsidP="00EE57A6">
      <w:pPr>
        <w:tabs>
          <w:tab w:val="left" w:pos="1260"/>
        </w:tabs>
        <w:bidi w:val="0"/>
        <w:jc w:val="both"/>
        <w:rPr>
          <w:rFonts w:ascii="Times New Roman" w:hAnsi="Times New Roman"/>
          <w:b/>
        </w:rPr>
      </w:pPr>
      <w:r w:rsidRPr="0047558B">
        <w:rPr>
          <w:rFonts w:ascii="Times New Roman" w:hAnsi="Times New Roman"/>
          <w:b/>
        </w:rPr>
        <w:t>K</w:t>
      </w:r>
      <w:r w:rsidRPr="0047558B" w:rsidR="00C33A0C">
        <w:rPr>
          <w:rFonts w:ascii="Times New Roman" w:hAnsi="Times New Roman"/>
          <w:b/>
        </w:rPr>
        <w:t> </w:t>
      </w:r>
      <w:r w:rsidRPr="0047558B">
        <w:rPr>
          <w:rFonts w:ascii="Times New Roman" w:hAnsi="Times New Roman"/>
          <w:b/>
        </w:rPr>
        <w:t>bodu</w:t>
      </w:r>
      <w:r w:rsidRPr="0047558B" w:rsidR="00C33A0C">
        <w:rPr>
          <w:rFonts w:ascii="Times New Roman" w:hAnsi="Times New Roman"/>
          <w:b/>
        </w:rPr>
        <w:t xml:space="preserve"> </w:t>
      </w:r>
      <w:r w:rsidR="00FF3A1A">
        <w:rPr>
          <w:rFonts w:ascii="Times New Roman" w:hAnsi="Times New Roman"/>
          <w:b/>
        </w:rPr>
        <w:t>9</w:t>
      </w:r>
    </w:p>
    <w:p w:rsidR="009374D2" w:rsidRPr="0047558B" w:rsidP="00EE57A6">
      <w:pPr>
        <w:tabs>
          <w:tab w:val="left" w:pos="1260"/>
        </w:tabs>
        <w:bidi w:val="0"/>
        <w:jc w:val="both"/>
        <w:rPr>
          <w:rFonts w:ascii="Times New Roman" w:hAnsi="Times New Roman"/>
          <w:b/>
        </w:rPr>
      </w:pPr>
    </w:p>
    <w:p w:rsidR="004430C6" w:rsidRPr="0047558B" w:rsidP="00EE57A6">
      <w:pPr>
        <w:bidi w:val="0"/>
        <w:jc w:val="both"/>
        <w:rPr>
          <w:rFonts w:ascii="Times New Roman" w:hAnsi="Times New Roman"/>
          <w:bCs/>
        </w:rPr>
      </w:pPr>
      <w:r w:rsidR="007902EA">
        <w:rPr>
          <w:rFonts w:ascii="Times New Roman" w:hAnsi="Times New Roman"/>
          <w:bCs/>
        </w:rPr>
        <w:t>Legislatívno</w:t>
      </w:r>
      <w:r w:rsidR="004A5526">
        <w:rPr>
          <w:rFonts w:ascii="Times New Roman" w:hAnsi="Times New Roman"/>
          <w:bCs/>
        </w:rPr>
        <w:t>-t</w:t>
      </w:r>
      <w:r w:rsidRPr="0047558B" w:rsidR="00EE57A6">
        <w:rPr>
          <w:rFonts w:ascii="Times New Roman" w:hAnsi="Times New Roman"/>
          <w:bCs/>
        </w:rPr>
        <w:t>echnická</w:t>
      </w:r>
      <w:r w:rsidR="000E4699">
        <w:rPr>
          <w:rFonts w:ascii="Times New Roman" w:hAnsi="Times New Roman"/>
          <w:bCs/>
        </w:rPr>
        <w:t xml:space="preserve"> </w:t>
      </w:r>
      <w:r w:rsidR="007902EA">
        <w:rPr>
          <w:rFonts w:ascii="Times New Roman" w:hAnsi="Times New Roman"/>
          <w:bCs/>
        </w:rPr>
        <w:t>úprava</w:t>
      </w:r>
      <w:r w:rsidRPr="0047558B" w:rsidR="00EE57A6">
        <w:rPr>
          <w:rFonts w:ascii="Times New Roman" w:hAnsi="Times New Roman"/>
          <w:bCs/>
        </w:rPr>
        <w:t>.</w:t>
      </w:r>
    </w:p>
    <w:p w:rsidR="0047558B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22743C">
        <w:rPr>
          <w:rFonts w:ascii="Times New Roman" w:hAnsi="Times New Roman"/>
          <w:b/>
          <w:bCs/>
        </w:rPr>
        <w:t>K</w:t>
      </w:r>
      <w:r w:rsidRPr="0022743C" w:rsidR="00C33A0C">
        <w:rPr>
          <w:rFonts w:ascii="Times New Roman" w:hAnsi="Times New Roman"/>
          <w:b/>
          <w:bCs/>
        </w:rPr>
        <w:t> </w:t>
      </w:r>
      <w:r w:rsidRPr="0022743C">
        <w:rPr>
          <w:rFonts w:ascii="Times New Roman" w:hAnsi="Times New Roman"/>
          <w:b/>
          <w:bCs/>
        </w:rPr>
        <w:t>bodu</w:t>
      </w:r>
      <w:r w:rsidRPr="0022743C" w:rsidR="00C33A0C">
        <w:rPr>
          <w:rFonts w:ascii="Times New Roman" w:hAnsi="Times New Roman"/>
          <w:b/>
          <w:bCs/>
        </w:rPr>
        <w:t xml:space="preserve"> </w:t>
      </w:r>
      <w:r w:rsidR="00FF3A1A">
        <w:rPr>
          <w:rFonts w:ascii="Times New Roman" w:hAnsi="Times New Roman"/>
          <w:b/>
          <w:bCs/>
        </w:rPr>
        <w:t>10</w:t>
      </w:r>
    </w:p>
    <w:p w:rsidR="009374D2" w:rsidRPr="0022743C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4367AA" w:rsidRPr="0047558B" w:rsidP="00EE57A6">
      <w:pPr>
        <w:pStyle w:val="Heading1"/>
        <w:tabs>
          <w:tab w:val="left" w:pos="1260"/>
        </w:tabs>
        <w:bidi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22743C" w:rsidR="00EC58B6">
        <w:rPr>
          <w:rFonts w:ascii="Times New Roman" w:hAnsi="Times New Roman"/>
          <w:b w:val="0"/>
          <w:sz w:val="24"/>
          <w:szCs w:val="24"/>
          <w:lang w:eastAsia="x-none"/>
        </w:rPr>
        <w:t xml:space="preserve">Návrh 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>rieši novú obsahovú stránku</w:t>
      </w:r>
      <w:r w:rsidRPr="0022743C" w:rsidR="008414BA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 xml:space="preserve">jednotlivých častí </w:t>
      </w:r>
      <w:r w:rsidRPr="0022743C" w:rsidR="00F2010D">
        <w:rPr>
          <w:rFonts w:ascii="Times New Roman" w:hAnsi="Times New Roman"/>
          <w:b w:val="0"/>
          <w:sz w:val="24"/>
          <w:szCs w:val="24"/>
          <w:lang w:eastAsia="x-none"/>
        </w:rPr>
        <w:t>p</w:t>
      </w:r>
      <w:r w:rsidRPr="0022743C" w:rsidR="000F74A6">
        <w:rPr>
          <w:rFonts w:ascii="Times New Roman" w:hAnsi="Times New Roman"/>
          <w:b w:val="0"/>
          <w:sz w:val="24"/>
          <w:szCs w:val="24"/>
          <w:lang w:eastAsia="x-none"/>
        </w:rPr>
        <w:t>rogram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>u</w:t>
      </w:r>
      <w:r w:rsidRPr="0022743C" w:rsidR="00627E11">
        <w:rPr>
          <w:rFonts w:ascii="Times New Roman" w:hAnsi="Times New Roman"/>
          <w:b w:val="0"/>
          <w:sz w:val="24"/>
          <w:szCs w:val="24"/>
          <w:lang w:eastAsia="x-none"/>
        </w:rPr>
        <w:t xml:space="preserve"> rozvoja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 xml:space="preserve"> vyššieho územného celku, </w:t>
      </w:r>
      <w:r w:rsidRPr="0022743C" w:rsidR="004A5526">
        <w:rPr>
          <w:rFonts w:ascii="Times New Roman" w:hAnsi="Times New Roman"/>
          <w:b w:val="0"/>
          <w:sz w:val="24"/>
          <w:szCs w:val="24"/>
          <w:lang w:eastAsia="x-none"/>
        </w:rPr>
        <w:t xml:space="preserve">a to 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>analytickú, strategickú</w:t>
      </w:r>
      <w:r w:rsidRPr="0022743C" w:rsidR="000F74A6">
        <w:rPr>
          <w:rFonts w:ascii="Times New Roman" w:hAnsi="Times New Roman"/>
          <w:b w:val="0"/>
          <w:sz w:val="24"/>
          <w:szCs w:val="24"/>
          <w:lang w:eastAsia="x-none"/>
        </w:rPr>
        <w:t>, p</w:t>
      </w:r>
      <w:r w:rsidRPr="0022743C" w:rsidR="001B6D21">
        <w:rPr>
          <w:rFonts w:ascii="Times New Roman" w:hAnsi="Times New Roman"/>
          <w:b w:val="0"/>
          <w:sz w:val="24"/>
          <w:szCs w:val="24"/>
          <w:lang w:eastAsia="x-none"/>
        </w:rPr>
        <w:t>rogramovú, realizačnú a finančnú časť</w:t>
      </w:r>
      <w:r w:rsidRPr="0022743C" w:rsidR="000F74A6">
        <w:rPr>
          <w:rFonts w:ascii="Times New Roman" w:hAnsi="Times New Roman"/>
          <w:b w:val="0"/>
          <w:sz w:val="24"/>
          <w:szCs w:val="24"/>
          <w:lang w:eastAsia="x-none"/>
        </w:rPr>
        <w:t>.</w:t>
      </w:r>
      <w:r w:rsidRPr="0047558B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</w:p>
    <w:p w:rsidR="00860F28" w:rsidRPr="0047558B" w:rsidP="00EE57A6">
      <w:pPr>
        <w:pStyle w:val="Heading1"/>
        <w:tabs>
          <w:tab w:val="left" w:pos="1260"/>
        </w:tabs>
        <w:bidi w:val="0"/>
        <w:spacing w:before="0" w:after="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860F28" w:rsidP="00EE57A6">
      <w:pPr>
        <w:pStyle w:val="Heading1"/>
        <w:tabs>
          <w:tab w:val="left" w:pos="1260"/>
        </w:tabs>
        <w:bidi w:val="0"/>
        <w:spacing w:before="0" w:after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7558B">
        <w:rPr>
          <w:rFonts w:ascii="Times New Roman" w:hAnsi="Times New Roman"/>
          <w:sz w:val="24"/>
          <w:szCs w:val="24"/>
          <w:lang w:eastAsia="x-none"/>
        </w:rPr>
        <w:t>K</w:t>
      </w:r>
      <w:r w:rsidRPr="0047558B" w:rsidR="00C33A0C">
        <w:rPr>
          <w:rFonts w:ascii="Times New Roman" w:hAnsi="Times New Roman"/>
          <w:sz w:val="24"/>
          <w:szCs w:val="24"/>
          <w:lang w:eastAsia="x-none"/>
        </w:rPr>
        <w:t> </w:t>
      </w:r>
      <w:r w:rsidRPr="0047558B">
        <w:rPr>
          <w:rFonts w:ascii="Times New Roman" w:hAnsi="Times New Roman"/>
          <w:sz w:val="24"/>
          <w:szCs w:val="24"/>
          <w:lang w:eastAsia="x-none"/>
        </w:rPr>
        <w:t>bodu</w:t>
      </w:r>
      <w:r w:rsidRPr="0047558B" w:rsidR="00C33A0C">
        <w:rPr>
          <w:rFonts w:ascii="Times New Roman" w:hAnsi="Times New Roman"/>
          <w:sz w:val="24"/>
          <w:szCs w:val="24"/>
          <w:lang w:eastAsia="x-none"/>
        </w:rPr>
        <w:t xml:space="preserve"> 1</w:t>
      </w:r>
      <w:r w:rsidR="00FF3A1A">
        <w:rPr>
          <w:rFonts w:ascii="Times New Roman" w:hAnsi="Times New Roman"/>
          <w:sz w:val="24"/>
          <w:szCs w:val="24"/>
          <w:lang w:eastAsia="x-none"/>
        </w:rPr>
        <w:t>1</w:t>
      </w:r>
    </w:p>
    <w:p w:rsidR="009374D2" w:rsidRPr="009374D2" w:rsidP="009374D2">
      <w:pPr>
        <w:bidi w:val="0"/>
        <w:rPr>
          <w:rFonts w:ascii="Times New Roman" w:hAnsi="Times New Roman"/>
          <w:lang w:eastAsia="x-none"/>
        </w:rPr>
      </w:pPr>
    </w:p>
    <w:p w:rsidR="004367AA" w:rsidRPr="0047558B" w:rsidP="00EE57A6">
      <w:pPr>
        <w:bidi w:val="0"/>
        <w:jc w:val="both"/>
        <w:rPr>
          <w:rFonts w:ascii="Times New Roman" w:hAnsi="Times New Roman"/>
          <w:bCs/>
        </w:rPr>
      </w:pPr>
      <w:r w:rsidR="007902EA">
        <w:rPr>
          <w:rFonts w:ascii="Times New Roman" w:hAnsi="Times New Roman"/>
          <w:bCs/>
        </w:rPr>
        <w:t>Legislatívno</w:t>
      </w:r>
      <w:r w:rsidR="004A5526">
        <w:rPr>
          <w:rFonts w:ascii="Times New Roman" w:hAnsi="Times New Roman"/>
          <w:bCs/>
        </w:rPr>
        <w:t>-t</w:t>
      </w:r>
      <w:r w:rsidRPr="0047558B" w:rsidR="00EE57A6">
        <w:rPr>
          <w:rFonts w:ascii="Times New Roman" w:hAnsi="Times New Roman"/>
          <w:bCs/>
        </w:rPr>
        <w:t xml:space="preserve">echnická </w:t>
      </w:r>
      <w:r w:rsidR="007902EA">
        <w:rPr>
          <w:rFonts w:ascii="Times New Roman" w:hAnsi="Times New Roman"/>
          <w:bCs/>
        </w:rPr>
        <w:t>úprava</w:t>
      </w:r>
      <w:r w:rsidRPr="0047558B" w:rsidR="00EE57A6">
        <w:rPr>
          <w:rFonts w:ascii="Times New Roman" w:hAnsi="Times New Roman"/>
          <w:bCs/>
        </w:rPr>
        <w:t>.</w:t>
      </w:r>
    </w:p>
    <w:p w:rsidR="0047558B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47558B">
        <w:rPr>
          <w:rFonts w:ascii="Times New Roman" w:hAnsi="Times New Roman"/>
          <w:b/>
          <w:bCs/>
        </w:rPr>
        <w:t>K</w:t>
      </w:r>
      <w:r w:rsidRPr="0047558B" w:rsidR="00C33A0C">
        <w:rPr>
          <w:rFonts w:ascii="Times New Roman" w:hAnsi="Times New Roman"/>
          <w:b/>
          <w:bCs/>
        </w:rPr>
        <w:t> </w:t>
      </w:r>
      <w:r w:rsidRPr="0047558B">
        <w:rPr>
          <w:rFonts w:ascii="Times New Roman" w:hAnsi="Times New Roman"/>
          <w:b/>
          <w:bCs/>
        </w:rPr>
        <w:t>bodu</w:t>
      </w:r>
      <w:r w:rsidRPr="0047558B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2</w:t>
      </w:r>
    </w:p>
    <w:p w:rsidR="009374D2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302E1A" w:rsidRPr="0047558B" w:rsidP="00302E1A">
      <w:pPr>
        <w:bidi w:val="0"/>
        <w:jc w:val="both"/>
        <w:rPr>
          <w:rFonts w:ascii="Times New Roman" w:hAnsi="Times New Roman"/>
          <w:bCs/>
        </w:rPr>
      </w:pPr>
      <w:r w:rsidRPr="007349EE">
        <w:rPr>
          <w:rFonts w:ascii="Times New Roman" w:hAnsi="Times New Roman"/>
        </w:rPr>
        <w:t>Slová „</w:t>
      </w:r>
      <w:r>
        <w:rPr>
          <w:rFonts w:ascii="Times New Roman" w:hAnsi="Times New Roman"/>
        </w:rPr>
        <w:t>finančný príspevok</w:t>
      </w:r>
      <w:r w:rsidRPr="007349EE">
        <w:rPr>
          <w:rFonts w:ascii="Times New Roman" w:hAnsi="Times New Roman"/>
        </w:rPr>
        <w:t>“ vo všetkých tvaroch sa v celom texte zákona nahrádzajú slov</w:t>
      </w:r>
      <w:r>
        <w:rPr>
          <w:rFonts w:ascii="Times New Roman" w:hAnsi="Times New Roman"/>
        </w:rPr>
        <w:t xml:space="preserve">om </w:t>
      </w:r>
      <w:r w:rsidRPr="007349EE">
        <w:rPr>
          <w:rFonts w:ascii="Times New Roman" w:hAnsi="Times New Roman"/>
        </w:rPr>
        <w:t>„</w:t>
      </w:r>
      <w:r>
        <w:rPr>
          <w:rFonts w:ascii="Times New Roman" w:hAnsi="Times New Roman"/>
        </w:rPr>
        <w:t>dotácia</w:t>
      </w:r>
      <w:r w:rsidRPr="007349EE">
        <w:rPr>
          <w:rFonts w:ascii="Times New Roman" w:hAnsi="Times New Roman"/>
        </w:rPr>
        <w:t>“ v príslušnom tvare</w:t>
      </w:r>
      <w:r>
        <w:rPr>
          <w:rFonts w:ascii="Times New Roman" w:hAnsi="Times New Roman"/>
        </w:rPr>
        <w:t xml:space="preserve">. </w:t>
      </w:r>
      <w:r w:rsidRPr="007349EE">
        <w:rPr>
          <w:rFonts w:ascii="Times New Roman" w:hAnsi="Times New Roman"/>
        </w:rPr>
        <w:t xml:space="preserve"> </w:t>
      </w:r>
    </w:p>
    <w:p w:rsidR="00930766" w:rsidP="00EE57A6">
      <w:pPr>
        <w:bidi w:val="0"/>
        <w:jc w:val="both"/>
        <w:rPr>
          <w:rFonts w:ascii="Times New Roman" w:hAnsi="Times New Roman"/>
          <w:b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</w:rPr>
      </w:pPr>
      <w:r w:rsidRPr="0047558B">
        <w:rPr>
          <w:rFonts w:ascii="Times New Roman" w:hAnsi="Times New Roman"/>
          <w:b/>
        </w:rPr>
        <w:t>K</w:t>
      </w:r>
      <w:r w:rsidRPr="0047558B" w:rsidR="00C33A0C">
        <w:rPr>
          <w:rFonts w:ascii="Times New Roman" w:hAnsi="Times New Roman"/>
          <w:b/>
        </w:rPr>
        <w:t> </w:t>
      </w:r>
      <w:r w:rsidRPr="0047558B">
        <w:rPr>
          <w:rFonts w:ascii="Times New Roman" w:hAnsi="Times New Roman"/>
          <w:b/>
        </w:rPr>
        <w:t>bodu</w:t>
      </w:r>
      <w:r w:rsidRPr="0047558B" w:rsidR="00C33A0C">
        <w:rPr>
          <w:rFonts w:ascii="Times New Roman" w:hAnsi="Times New Roman"/>
          <w:b/>
        </w:rPr>
        <w:t xml:space="preserve"> 1</w:t>
      </w:r>
      <w:r w:rsidR="00FF3A1A">
        <w:rPr>
          <w:rFonts w:ascii="Times New Roman" w:hAnsi="Times New Roman"/>
          <w:b/>
        </w:rPr>
        <w:t>3</w:t>
      </w:r>
    </w:p>
    <w:p w:rsidR="00323738" w:rsidP="00EE57A6">
      <w:pPr>
        <w:bidi w:val="0"/>
        <w:jc w:val="both"/>
        <w:rPr>
          <w:rFonts w:ascii="Times New Roman" w:hAnsi="Times New Roman"/>
          <w:b/>
        </w:rPr>
      </w:pPr>
    </w:p>
    <w:p w:rsidR="00A02D1F" w:rsidRPr="0047558B" w:rsidP="00A02D1F">
      <w:pPr>
        <w:pStyle w:val="Heading1"/>
        <w:tabs>
          <w:tab w:val="left" w:pos="1260"/>
        </w:tabs>
        <w:bidi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eastAsia="x-none"/>
        </w:rPr>
      </w:pPr>
      <w:r w:rsidRPr="0022743C">
        <w:rPr>
          <w:rFonts w:ascii="Times New Roman" w:hAnsi="Times New Roman"/>
          <w:b w:val="0"/>
          <w:sz w:val="24"/>
          <w:szCs w:val="24"/>
          <w:lang w:eastAsia="x-none"/>
        </w:rPr>
        <w:t xml:space="preserve">Návrh rieši novú obsahovú stránku jednotlivých častí programu rozvoja </w:t>
      </w:r>
      <w:r>
        <w:rPr>
          <w:rFonts w:ascii="Times New Roman" w:hAnsi="Times New Roman"/>
          <w:b w:val="0"/>
          <w:sz w:val="24"/>
          <w:szCs w:val="24"/>
          <w:lang w:eastAsia="x-none"/>
        </w:rPr>
        <w:t>obce</w:t>
      </w:r>
      <w:r w:rsidRPr="0022743C">
        <w:rPr>
          <w:rFonts w:ascii="Times New Roman" w:hAnsi="Times New Roman"/>
          <w:b w:val="0"/>
          <w:sz w:val="24"/>
          <w:szCs w:val="24"/>
          <w:lang w:eastAsia="x-none"/>
        </w:rPr>
        <w:t>, a to analytickú, strategickú, programovú, realizačnú a finančnú časť.</w:t>
      </w:r>
      <w:r w:rsidRPr="0047558B">
        <w:rPr>
          <w:rFonts w:ascii="Times New Roman" w:hAnsi="Times New Roman"/>
          <w:b w:val="0"/>
          <w:sz w:val="24"/>
          <w:szCs w:val="24"/>
          <w:lang w:eastAsia="x-none"/>
        </w:rPr>
        <w:t xml:space="preserve"> </w:t>
      </w:r>
    </w:p>
    <w:p w:rsidR="0047558B" w:rsidRPr="0047558B" w:rsidP="00EE57A6">
      <w:pPr>
        <w:bidi w:val="0"/>
        <w:jc w:val="both"/>
        <w:rPr>
          <w:rFonts w:ascii="Times New Roman" w:hAnsi="Times New Roman"/>
          <w:b/>
          <w:bCs/>
          <w:color w:val="00B050"/>
        </w:rPr>
      </w:pPr>
    </w:p>
    <w:p w:rsidR="00302E1A" w:rsidP="00302E1A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 bodu 1</w:t>
      </w:r>
      <w:r w:rsidR="00FF3A1A">
        <w:rPr>
          <w:rFonts w:ascii="Times New Roman" w:hAnsi="Times New Roman"/>
          <w:b/>
          <w:bCs/>
        </w:rPr>
        <w:t>4</w:t>
      </w:r>
    </w:p>
    <w:p w:rsidR="00AD2386" w:rsidRPr="00C0581F" w:rsidP="00302E1A">
      <w:pPr>
        <w:bidi w:val="0"/>
        <w:jc w:val="both"/>
        <w:rPr>
          <w:rFonts w:ascii="Times New Roman" w:hAnsi="Times New Roman"/>
          <w:b/>
          <w:bCs/>
        </w:rPr>
      </w:pPr>
    </w:p>
    <w:p w:rsidR="00302E1A" w:rsidP="00302E1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Legislatívno-t</w:t>
      </w:r>
      <w:r w:rsidRPr="0047558B">
        <w:rPr>
          <w:rFonts w:ascii="Times New Roman" w:hAnsi="Times New Roman"/>
          <w:bCs/>
        </w:rPr>
        <w:t xml:space="preserve">echnická </w:t>
      </w:r>
      <w:r>
        <w:rPr>
          <w:rFonts w:ascii="Times New Roman" w:hAnsi="Times New Roman"/>
          <w:bCs/>
        </w:rPr>
        <w:t>úprava.</w:t>
      </w:r>
    </w:p>
    <w:p w:rsidR="00323738" w:rsidRPr="0047558B" w:rsidP="00302E1A">
      <w:pPr>
        <w:bidi w:val="0"/>
        <w:jc w:val="both"/>
        <w:rPr>
          <w:rFonts w:ascii="Times New Roman" w:hAnsi="Times New Roman"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</w:t>
      </w:r>
      <w:r w:rsidRPr="00C0581F" w:rsidR="00C33A0C">
        <w:rPr>
          <w:rFonts w:ascii="Times New Roman" w:hAnsi="Times New Roman"/>
          <w:b/>
          <w:bCs/>
        </w:rPr>
        <w:t> </w:t>
      </w:r>
      <w:r w:rsidRPr="00C0581F">
        <w:rPr>
          <w:rFonts w:ascii="Times New Roman" w:hAnsi="Times New Roman"/>
          <w:b/>
          <w:bCs/>
        </w:rPr>
        <w:t>bodu</w:t>
      </w:r>
      <w:r w:rsidRPr="00C0581F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5</w:t>
      </w:r>
    </w:p>
    <w:p w:rsidR="00AD2386" w:rsidRPr="00C0581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C4278E" w:rsidRPr="00C0581F" w:rsidP="00EE57A6">
      <w:pPr>
        <w:bidi w:val="0"/>
        <w:jc w:val="both"/>
        <w:rPr>
          <w:rFonts w:ascii="Times New Roman" w:hAnsi="Times New Roman"/>
          <w:bCs/>
        </w:rPr>
      </w:pPr>
      <w:r w:rsidR="00DF5B43">
        <w:rPr>
          <w:rFonts w:ascii="Times New Roman" w:hAnsi="Times New Roman"/>
          <w:bCs/>
        </w:rPr>
        <w:t xml:space="preserve">Návrh </w:t>
      </w:r>
      <w:r w:rsidRPr="00C0581F" w:rsidR="005C7124">
        <w:rPr>
          <w:rFonts w:ascii="Times New Roman" w:hAnsi="Times New Roman"/>
          <w:bCs/>
        </w:rPr>
        <w:t>zákona</w:t>
      </w:r>
      <w:r w:rsidRPr="00C0581F" w:rsidR="00AB1008">
        <w:rPr>
          <w:rFonts w:ascii="Times New Roman" w:hAnsi="Times New Roman"/>
          <w:bCs/>
        </w:rPr>
        <w:t xml:space="preserve"> prináša nový paragraf</w:t>
      </w:r>
      <w:r w:rsidRPr="00C0581F" w:rsidR="005C7124">
        <w:rPr>
          <w:rFonts w:ascii="Times New Roman" w:hAnsi="Times New Roman"/>
          <w:bCs/>
        </w:rPr>
        <w:t xml:space="preserve"> </w:t>
      </w:r>
      <w:r w:rsidRPr="00C0581F" w:rsidR="00AB1008">
        <w:rPr>
          <w:rFonts w:ascii="Times New Roman" w:hAnsi="Times New Roman"/>
          <w:bCs/>
        </w:rPr>
        <w:t>s </w:t>
      </w:r>
      <w:r w:rsidR="004A5526">
        <w:rPr>
          <w:rFonts w:ascii="Times New Roman" w:hAnsi="Times New Roman"/>
          <w:bCs/>
        </w:rPr>
        <w:t>názvom</w:t>
      </w:r>
      <w:r w:rsidRPr="00C0581F" w:rsidR="00AB1008">
        <w:rPr>
          <w:rFonts w:ascii="Times New Roman" w:hAnsi="Times New Roman"/>
          <w:bCs/>
        </w:rPr>
        <w:t xml:space="preserve"> „Spoločný</w:t>
      </w:r>
      <w:r w:rsidRPr="00C0581F" w:rsidR="00824071">
        <w:rPr>
          <w:rFonts w:ascii="Times New Roman" w:hAnsi="Times New Roman"/>
          <w:bCs/>
        </w:rPr>
        <w:t xml:space="preserve"> program</w:t>
      </w:r>
      <w:r w:rsidR="0077649E">
        <w:rPr>
          <w:rFonts w:ascii="Times New Roman" w:hAnsi="Times New Roman"/>
          <w:bCs/>
        </w:rPr>
        <w:t xml:space="preserve"> rozvoja </w:t>
      </w:r>
      <w:r w:rsidRPr="00C0581F" w:rsidR="00824071">
        <w:rPr>
          <w:rFonts w:ascii="Times New Roman" w:hAnsi="Times New Roman"/>
          <w:bCs/>
        </w:rPr>
        <w:t xml:space="preserve"> ob</w:t>
      </w:r>
      <w:r w:rsidRPr="00C0581F" w:rsidR="00AB1008">
        <w:rPr>
          <w:rFonts w:ascii="Times New Roman" w:hAnsi="Times New Roman"/>
          <w:bCs/>
        </w:rPr>
        <w:t>cí“</w:t>
      </w:r>
      <w:r w:rsidRPr="00C0581F" w:rsidR="0047558B">
        <w:rPr>
          <w:rFonts w:ascii="Times New Roman" w:hAnsi="Times New Roman"/>
          <w:bCs/>
        </w:rPr>
        <w:t xml:space="preserve"> </w:t>
      </w:r>
      <w:r w:rsidRPr="00C0581F" w:rsidR="005C7124">
        <w:rPr>
          <w:rFonts w:ascii="Times New Roman" w:hAnsi="Times New Roman"/>
          <w:bCs/>
        </w:rPr>
        <w:t xml:space="preserve">v záujme </w:t>
      </w:r>
      <w:r w:rsidRPr="00C0581F" w:rsidR="0047558B">
        <w:rPr>
          <w:rFonts w:ascii="Times New Roman" w:hAnsi="Times New Roman"/>
          <w:bCs/>
        </w:rPr>
        <w:t>vytvárania</w:t>
      </w:r>
      <w:r w:rsidRPr="00C0581F">
        <w:rPr>
          <w:rFonts w:ascii="Times New Roman" w:hAnsi="Times New Roman"/>
          <w:bCs/>
        </w:rPr>
        <w:t xml:space="preserve"> priestor</w:t>
      </w:r>
      <w:r w:rsidRPr="00C0581F" w:rsidR="005C7124">
        <w:rPr>
          <w:rFonts w:ascii="Times New Roman" w:hAnsi="Times New Roman"/>
          <w:bCs/>
        </w:rPr>
        <w:t xml:space="preserve">u pre integrovaný prístup obcí </w:t>
      </w:r>
      <w:r w:rsidRPr="00C0581F" w:rsidR="00AB1008">
        <w:rPr>
          <w:rFonts w:ascii="Times New Roman" w:hAnsi="Times New Roman"/>
          <w:bCs/>
        </w:rPr>
        <w:t xml:space="preserve">k svojmu rozvoju </w:t>
      </w:r>
      <w:r w:rsidRPr="00C0581F" w:rsidR="005C7124">
        <w:rPr>
          <w:rFonts w:ascii="Times New Roman" w:hAnsi="Times New Roman"/>
          <w:bCs/>
        </w:rPr>
        <w:t>a najmä</w:t>
      </w:r>
      <w:r w:rsidRPr="00C0581F" w:rsidR="00AB1008">
        <w:rPr>
          <w:rFonts w:ascii="Times New Roman" w:hAnsi="Times New Roman"/>
          <w:bCs/>
        </w:rPr>
        <w:t xml:space="preserve"> obcí</w:t>
      </w:r>
      <w:r w:rsidRPr="00C0581F">
        <w:rPr>
          <w:rFonts w:ascii="Times New Roman" w:hAnsi="Times New Roman"/>
          <w:bCs/>
        </w:rPr>
        <w:t>, ktoré nemajú dostatočné kapacity n</w:t>
      </w:r>
      <w:r w:rsidRPr="00C0581F" w:rsidR="00AB1008">
        <w:rPr>
          <w:rFonts w:ascii="Times New Roman" w:hAnsi="Times New Roman"/>
          <w:bCs/>
        </w:rPr>
        <w:t>a vytvorenie vlastného programu</w:t>
      </w:r>
      <w:r w:rsidRPr="00B26945" w:rsidR="00B26945">
        <w:rPr>
          <w:rFonts w:ascii="Times New Roman" w:hAnsi="Times New Roman"/>
          <w:bCs/>
        </w:rPr>
        <w:t xml:space="preserve"> </w:t>
      </w:r>
      <w:r w:rsidR="00B26945">
        <w:rPr>
          <w:rFonts w:ascii="Times New Roman" w:hAnsi="Times New Roman"/>
          <w:bCs/>
        </w:rPr>
        <w:t xml:space="preserve">rozvoja </w:t>
      </w:r>
      <w:r w:rsidRPr="00C0581F" w:rsidR="00B26945">
        <w:rPr>
          <w:rFonts w:ascii="Times New Roman" w:hAnsi="Times New Roman"/>
          <w:bCs/>
        </w:rPr>
        <w:t>obce</w:t>
      </w:r>
      <w:r w:rsidRPr="00C0581F" w:rsidR="00AB1008">
        <w:rPr>
          <w:rFonts w:ascii="Times New Roman" w:hAnsi="Times New Roman"/>
          <w:bCs/>
        </w:rPr>
        <w:t>.</w:t>
      </w:r>
      <w:r w:rsidRPr="00C0581F" w:rsidR="00B80C52">
        <w:rPr>
          <w:rFonts w:ascii="Times New Roman" w:hAnsi="Times New Roman"/>
          <w:bCs/>
        </w:rPr>
        <w:t xml:space="preserve"> </w:t>
      </w:r>
      <w:r w:rsidRPr="00C0581F" w:rsidR="00AB1008">
        <w:rPr>
          <w:rFonts w:ascii="Times New Roman" w:hAnsi="Times New Roman"/>
          <w:bCs/>
        </w:rPr>
        <w:t>Spoločným</w:t>
      </w:r>
      <w:r w:rsidRPr="00C0581F">
        <w:rPr>
          <w:rFonts w:ascii="Times New Roman" w:hAnsi="Times New Roman"/>
          <w:bCs/>
        </w:rPr>
        <w:t xml:space="preserve"> programom </w:t>
      </w:r>
      <w:r w:rsidR="00A02D1F">
        <w:rPr>
          <w:rFonts w:ascii="Times New Roman" w:hAnsi="Times New Roman"/>
          <w:bCs/>
        </w:rPr>
        <w:t xml:space="preserve">rozvoja obcí </w:t>
      </w:r>
      <w:r w:rsidRPr="00C0581F">
        <w:rPr>
          <w:rFonts w:ascii="Times New Roman" w:hAnsi="Times New Roman"/>
          <w:bCs/>
        </w:rPr>
        <w:t>sa zabezpečuje efektívne</w:t>
      </w:r>
      <w:r w:rsidRPr="00C0581F" w:rsidR="00824071">
        <w:rPr>
          <w:rFonts w:ascii="Times New Roman" w:hAnsi="Times New Roman"/>
          <w:bCs/>
        </w:rPr>
        <w:t>jšia spoluprác</w:t>
      </w:r>
      <w:r w:rsidRPr="00C0581F" w:rsidR="00ED3F1A">
        <w:rPr>
          <w:rFonts w:ascii="Times New Roman" w:hAnsi="Times New Roman"/>
          <w:bCs/>
        </w:rPr>
        <w:t>a</w:t>
      </w:r>
      <w:r w:rsidRPr="00C0581F" w:rsidR="00824071">
        <w:rPr>
          <w:rFonts w:ascii="Times New Roman" w:hAnsi="Times New Roman"/>
          <w:bCs/>
        </w:rPr>
        <w:t xml:space="preserve">, </w:t>
      </w:r>
      <w:r w:rsidRPr="00C0581F" w:rsidR="00ED3FB6">
        <w:rPr>
          <w:rFonts w:ascii="Times New Roman" w:hAnsi="Times New Roman"/>
          <w:bCs/>
        </w:rPr>
        <w:t xml:space="preserve">znižujú </w:t>
      </w:r>
      <w:r w:rsidRPr="00C0581F" w:rsidR="00824071">
        <w:rPr>
          <w:rFonts w:ascii="Times New Roman" w:hAnsi="Times New Roman"/>
          <w:bCs/>
        </w:rPr>
        <w:t xml:space="preserve">sa </w:t>
      </w:r>
      <w:r w:rsidRPr="00C0581F" w:rsidR="00ED3FB6">
        <w:rPr>
          <w:rFonts w:ascii="Times New Roman" w:hAnsi="Times New Roman"/>
          <w:bCs/>
        </w:rPr>
        <w:t xml:space="preserve">náklady spojené s prípravou a realizáciou rozvojových aktivít </w:t>
      </w:r>
      <w:r w:rsidRPr="00C0581F" w:rsidR="00AB1008">
        <w:rPr>
          <w:rFonts w:ascii="Times New Roman" w:hAnsi="Times New Roman"/>
          <w:bCs/>
        </w:rPr>
        <w:t>v</w:t>
      </w:r>
      <w:r w:rsidRPr="00C0581F" w:rsidR="00B80C52">
        <w:rPr>
          <w:rFonts w:ascii="Times New Roman" w:hAnsi="Times New Roman"/>
          <w:bCs/>
        </w:rPr>
        <w:t> </w:t>
      </w:r>
      <w:r w:rsidRPr="00C0581F" w:rsidR="00AB1008">
        <w:rPr>
          <w:rFonts w:ascii="Times New Roman" w:hAnsi="Times New Roman"/>
          <w:bCs/>
        </w:rPr>
        <w:t>katastrálnom</w:t>
      </w:r>
      <w:r w:rsidRPr="00C0581F" w:rsidR="00ED3FB6">
        <w:rPr>
          <w:rFonts w:ascii="Times New Roman" w:hAnsi="Times New Roman"/>
          <w:bCs/>
        </w:rPr>
        <w:t xml:space="preserve"> území </w:t>
      </w:r>
      <w:r w:rsidRPr="00C0581F" w:rsidR="00AB1008">
        <w:rPr>
          <w:rFonts w:ascii="Times New Roman" w:hAnsi="Times New Roman"/>
          <w:bCs/>
        </w:rPr>
        <w:t xml:space="preserve">susediacich </w:t>
      </w:r>
      <w:r w:rsidRPr="00C0581F" w:rsidR="00ED3FB6">
        <w:rPr>
          <w:rFonts w:ascii="Times New Roman" w:hAnsi="Times New Roman"/>
          <w:bCs/>
        </w:rPr>
        <w:t>obcí.</w:t>
      </w:r>
      <w:r w:rsidRPr="00C0581F">
        <w:rPr>
          <w:rFonts w:ascii="Times New Roman" w:hAnsi="Times New Roman"/>
          <w:bCs/>
        </w:rPr>
        <w:t xml:space="preserve"> </w:t>
      </w:r>
      <w:r w:rsidR="004A5526">
        <w:rPr>
          <w:rFonts w:ascii="Times New Roman" w:hAnsi="Times New Roman"/>
          <w:bCs/>
        </w:rPr>
        <w:t>Uvedený n</w:t>
      </w:r>
      <w:r w:rsidRPr="00C0581F" w:rsidR="00AB1008">
        <w:rPr>
          <w:rFonts w:ascii="Times New Roman" w:hAnsi="Times New Roman"/>
          <w:bCs/>
        </w:rPr>
        <w:t xml:space="preserve">ový </w:t>
      </w:r>
      <w:r w:rsidR="004A5526">
        <w:rPr>
          <w:rFonts w:ascii="Times New Roman" w:hAnsi="Times New Roman"/>
          <w:bCs/>
        </w:rPr>
        <w:t>paragraf</w:t>
      </w:r>
      <w:r w:rsidRPr="00C0581F" w:rsidR="00AB1008">
        <w:rPr>
          <w:rFonts w:ascii="Times New Roman" w:hAnsi="Times New Roman"/>
          <w:bCs/>
        </w:rPr>
        <w:t xml:space="preserve"> určuje spôsob sch</w:t>
      </w:r>
      <w:r w:rsidRPr="00C0581F" w:rsidR="00B80C52">
        <w:rPr>
          <w:rFonts w:ascii="Times New Roman" w:hAnsi="Times New Roman"/>
          <w:bCs/>
        </w:rPr>
        <w:t xml:space="preserve">vaľovania programu </w:t>
      </w:r>
      <w:r w:rsidR="00A02D1F">
        <w:rPr>
          <w:rFonts w:ascii="Times New Roman" w:hAnsi="Times New Roman"/>
          <w:bCs/>
        </w:rPr>
        <w:t xml:space="preserve">rozvoja </w:t>
      </w:r>
      <w:r w:rsidRPr="00C0581F" w:rsidR="00B80C52">
        <w:rPr>
          <w:rFonts w:ascii="Times New Roman" w:hAnsi="Times New Roman"/>
          <w:bCs/>
        </w:rPr>
        <w:t>obce.</w:t>
      </w:r>
      <w:r w:rsidR="00552C51">
        <w:rPr>
          <w:rFonts w:ascii="Times New Roman" w:hAnsi="Times New Roman"/>
          <w:bCs/>
        </w:rPr>
        <w:t xml:space="preserve"> </w:t>
      </w:r>
      <w:r w:rsidR="007902EA">
        <w:rPr>
          <w:rFonts w:ascii="Times New Roman" w:hAnsi="Times New Roman"/>
          <w:bCs/>
        </w:rPr>
        <w:t>Na spoločný program</w:t>
      </w:r>
      <w:r w:rsidR="0008510B">
        <w:rPr>
          <w:rFonts w:ascii="Times New Roman" w:hAnsi="Times New Roman"/>
          <w:bCs/>
        </w:rPr>
        <w:t xml:space="preserve"> rozvoja</w:t>
      </w:r>
      <w:r w:rsidR="00FF3A1A">
        <w:rPr>
          <w:rFonts w:ascii="Times New Roman" w:hAnsi="Times New Roman"/>
          <w:bCs/>
        </w:rPr>
        <w:t xml:space="preserve"> </w:t>
      </w:r>
      <w:r w:rsidR="007902EA">
        <w:rPr>
          <w:rFonts w:ascii="Times New Roman" w:hAnsi="Times New Roman"/>
          <w:bCs/>
        </w:rPr>
        <w:t xml:space="preserve">obcí sa ustanovenia </w:t>
      </w:r>
      <w:r w:rsidRPr="00C0581F" w:rsidR="007902EA">
        <w:rPr>
          <w:rFonts w:ascii="Times New Roman" w:hAnsi="Times New Roman"/>
        </w:rPr>
        <w:t>§</w:t>
      </w:r>
      <w:r w:rsidR="007902EA">
        <w:rPr>
          <w:rFonts w:ascii="Times New Roman" w:hAnsi="Times New Roman"/>
        </w:rPr>
        <w:t xml:space="preserve"> 8 ods.</w:t>
      </w:r>
      <w:r w:rsidR="00A02D1F">
        <w:rPr>
          <w:rFonts w:ascii="Times New Roman" w:hAnsi="Times New Roman"/>
        </w:rPr>
        <w:t xml:space="preserve"> 2</w:t>
      </w:r>
      <w:r w:rsidR="007902EA">
        <w:rPr>
          <w:rFonts w:ascii="Times New Roman" w:hAnsi="Times New Roman"/>
        </w:rPr>
        <w:t xml:space="preserve"> až </w:t>
      </w:r>
      <w:r w:rsidR="00A02D1F">
        <w:rPr>
          <w:rFonts w:ascii="Times New Roman" w:hAnsi="Times New Roman"/>
        </w:rPr>
        <w:t>6</w:t>
      </w:r>
      <w:r w:rsidR="007902EA">
        <w:rPr>
          <w:rFonts w:ascii="Times New Roman" w:hAnsi="Times New Roman"/>
        </w:rPr>
        <w:t xml:space="preserve"> o programe </w:t>
      </w:r>
      <w:r w:rsidR="00A02D1F">
        <w:rPr>
          <w:rFonts w:ascii="Times New Roman" w:hAnsi="Times New Roman"/>
        </w:rPr>
        <w:t xml:space="preserve">rozvoja </w:t>
      </w:r>
      <w:r w:rsidR="007902EA">
        <w:rPr>
          <w:rFonts w:ascii="Times New Roman" w:hAnsi="Times New Roman"/>
        </w:rPr>
        <w:t>obce použijú</w:t>
      </w:r>
      <w:r w:rsidR="0008510B">
        <w:rPr>
          <w:rFonts w:ascii="Times New Roman" w:hAnsi="Times New Roman"/>
        </w:rPr>
        <w:t xml:space="preserve"> </w:t>
      </w:r>
      <w:r w:rsidR="00A02D1F">
        <w:rPr>
          <w:rFonts w:ascii="Times New Roman" w:hAnsi="Times New Roman"/>
        </w:rPr>
        <w:t>rovnako</w:t>
      </w:r>
      <w:r w:rsidRPr="00C0581F" w:rsidR="00824071">
        <w:rPr>
          <w:rFonts w:ascii="Times New Roman" w:hAnsi="Times New Roman"/>
          <w:bCs/>
        </w:rPr>
        <w:t>.</w:t>
      </w:r>
    </w:p>
    <w:p w:rsidR="000F74A6" w:rsidRPr="00C0581F" w:rsidP="00EE57A6">
      <w:pPr>
        <w:tabs>
          <w:tab w:val="left" w:pos="1260"/>
        </w:tabs>
        <w:bidi w:val="0"/>
        <w:jc w:val="both"/>
        <w:rPr>
          <w:rFonts w:ascii="Times New Roman" w:hAnsi="Times New Roman"/>
          <w:highlight w:val="yellow"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</w:t>
      </w:r>
      <w:r w:rsidRPr="00C0581F" w:rsidR="00C33A0C">
        <w:rPr>
          <w:rFonts w:ascii="Times New Roman" w:hAnsi="Times New Roman"/>
          <w:b/>
          <w:bCs/>
        </w:rPr>
        <w:t> </w:t>
      </w:r>
      <w:r w:rsidRPr="00C0581F">
        <w:rPr>
          <w:rFonts w:ascii="Times New Roman" w:hAnsi="Times New Roman"/>
          <w:b/>
          <w:bCs/>
        </w:rPr>
        <w:t>bodu</w:t>
      </w:r>
      <w:r w:rsidRPr="00C0581F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6</w:t>
      </w:r>
    </w:p>
    <w:p w:rsidR="00AD2386" w:rsidRPr="00C0581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0F74A6" w:rsidRPr="00C0581F" w:rsidP="009756F4">
      <w:pPr>
        <w:bidi w:val="0"/>
        <w:jc w:val="both"/>
        <w:rPr>
          <w:rFonts w:ascii="Times New Roman" w:hAnsi="Times New Roman"/>
          <w:bCs/>
        </w:rPr>
      </w:pPr>
      <w:r w:rsidRPr="00C0581F" w:rsidR="00470633">
        <w:rPr>
          <w:rFonts w:ascii="Times New Roman" w:hAnsi="Times New Roman"/>
          <w:bCs/>
        </w:rPr>
        <w:t>V</w:t>
      </w:r>
      <w:r w:rsidRPr="00C0581F" w:rsidR="002D2BB1">
        <w:rPr>
          <w:rFonts w:ascii="Times New Roman" w:hAnsi="Times New Roman"/>
          <w:bCs/>
        </w:rPr>
        <w:t xml:space="preserve"> záujme zabezpečenia komplexného prístupu </w:t>
      </w:r>
      <w:r w:rsidR="004A5526">
        <w:rPr>
          <w:rFonts w:ascii="Times New Roman" w:hAnsi="Times New Roman"/>
          <w:bCs/>
        </w:rPr>
        <w:t xml:space="preserve">pri </w:t>
      </w:r>
      <w:r w:rsidRPr="00C0581F" w:rsidR="002D2BB1">
        <w:rPr>
          <w:rFonts w:ascii="Times New Roman" w:hAnsi="Times New Roman"/>
          <w:bCs/>
        </w:rPr>
        <w:t xml:space="preserve"> realizácii štátnej politiky regionálneho rozvoja je pôsobnosť ministerstva </w:t>
      </w:r>
      <w:r w:rsidR="00177D69">
        <w:rPr>
          <w:rFonts w:ascii="Times New Roman" w:hAnsi="Times New Roman"/>
          <w:bCs/>
        </w:rPr>
        <w:t xml:space="preserve">vyjadrená úpravou písmena g), podľa ktorého ministerstvo poskytuje </w:t>
      </w:r>
      <w:r w:rsidR="007B3336">
        <w:rPr>
          <w:rFonts w:ascii="Times New Roman" w:hAnsi="Times New Roman"/>
          <w:bCs/>
        </w:rPr>
        <w:t>dotáciu</w:t>
      </w:r>
      <w:r w:rsidRPr="00C0581F" w:rsidR="002D2BB1">
        <w:rPr>
          <w:rFonts w:ascii="Times New Roman" w:hAnsi="Times New Roman"/>
        </w:rPr>
        <w:t>.</w:t>
      </w:r>
    </w:p>
    <w:p w:rsidR="004526D3" w:rsidP="009756F4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9756F4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</w:t>
      </w:r>
      <w:r w:rsidRPr="00C0581F" w:rsidR="00C33A0C">
        <w:rPr>
          <w:rFonts w:ascii="Times New Roman" w:hAnsi="Times New Roman"/>
          <w:b/>
          <w:bCs/>
        </w:rPr>
        <w:t> </w:t>
      </w:r>
      <w:r w:rsidRPr="00C0581F">
        <w:rPr>
          <w:rFonts w:ascii="Times New Roman" w:hAnsi="Times New Roman"/>
          <w:b/>
          <w:bCs/>
        </w:rPr>
        <w:t>bodu</w:t>
      </w:r>
      <w:r w:rsidRPr="00C0581F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7</w:t>
      </w:r>
    </w:p>
    <w:p w:rsidR="00AD2386" w:rsidRPr="00C0581F" w:rsidP="009756F4">
      <w:pPr>
        <w:bidi w:val="0"/>
        <w:jc w:val="both"/>
        <w:rPr>
          <w:rFonts w:ascii="Times New Roman" w:hAnsi="Times New Roman"/>
          <w:b/>
          <w:bCs/>
        </w:rPr>
      </w:pPr>
    </w:p>
    <w:p w:rsidR="00470633" w:rsidRPr="0047558B" w:rsidP="00EE57A6">
      <w:pPr>
        <w:bidi w:val="0"/>
        <w:jc w:val="both"/>
        <w:rPr>
          <w:rFonts w:ascii="Times New Roman" w:hAnsi="Times New Roman"/>
        </w:rPr>
      </w:pPr>
      <w:r w:rsidRPr="0047558B">
        <w:rPr>
          <w:rFonts w:ascii="Times New Roman" w:hAnsi="Times New Roman"/>
        </w:rPr>
        <w:t xml:space="preserve">Ministerstvá a ostatné </w:t>
      </w:r>
      <w:r w:rsidR="00665215">
        <w:rPr>
          <w:rFonts w:ascii="Times New Roman" w:hAnsi="Times New Roman"/>
        </w:rPr>
        <w:t xml:space="preserve">ústredné </w:t>
      </w:r>
      <w:r w:rsidRPr="0047558B">
        <w:rPr>
          <w:rFonts w:ascii="Times New Roman" w:hAnsi="Times New Roman"/>
        </w:rPr>
        <w:t xml:space="preserve">orgány štátnej správy sa podieľajú </w:t>
      </w:r>
      <w:r w:rsidR="00665215">
        <w:rPr>
          <w:rFonts w:ascii="Times New Roman" w:hAnsi="Times New Roman"/>
        </w:rPr>
        <w:t xml:space="preserve"> na vypracúvaní </w:t>
      </w:r>
      <w:r w:rsidR="003A56B6">
        <w:rPr>
          <w:rFonts w:ascii="Times New Roman" w:hAnsi="Times New Roman"/>
        </w:rPr>
        <w:t>n</w:t>
      </w:r>
      <w:r w:rsidR="00665215">
        <w:rPr>
          <w:rFonts w:ascii="Times New Roman" w:hAnsi="Times New Roman"/>
        </w:rPr>
        <w:t xml:space="preserve">árodnej stratégie, jej realizácii a vyhodnocovaní </w:t>
      </w:r>
      <w:r w:rsidRPr="0047558B">
        <w:rPr>
          <w:rFonts w:ascii="Times New Roman" w:hAnsi="Times New Roman"/>
        </w:rPr>
        <w:t>a každoročne do 30. júna zasielajú ministerstvu informáciu o napĺňaní priorít a cieľov národnej stratégie.</w:t>
      </w:r>
    </w:p>
    <w:p w:rsidR="00131247" w:rsidRPr="0047558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</w:t>
      </w:r>
      <w:r w:rsidRPr="00C0581F" w:rsidR="00C33A0C">
        <w:rPr>
          <w:rFonts w:ascii="Times New Roman" w:hAnsi="Times New Roman"/>
          <w:b/>
          <w:bCs/>
        </w:rPr>
        <w:t> </w:t>
      </w:r>
      <w:r w:rsidRPr="00C0581F">
        <w:rPr>
          <w:rFonts w:ascii="Times New Roman" w:hAnsi="Times New Roman"/>
          <w:b/>
          <w:bCs/>
        </w:rPr>
        <w:t>bodu</w:t>
      </w:r>
      <w:r w:rsidRPr="00C0581F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8</w:t>
      </w:r>
    </w:p>
    <w:p w:rsidR="00AD2386" w:rsidRPr="00C0581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0F74A6" w:rsidRPr="00C0581F" w:rsidP="00EE57A6">
      <w:pPr>
        <w:bidi w:val="0"/>
        <w:jc w:val="both"/>
        <w:rPr>
          <w:rFonts w:ascii="Times New Roman" w:hAnsi="Times New Roman"/>
        </w:rPr>
      </w:pPr>
      <w:r w:rsidR="003D2E4F">
        <w:rPr>
          <w:rFonts w:ascii="Times New Roman" w:hAnsi="Times New Roman"/>
        </w:rPr>
        <w:t xml:space="preserve">Návrh </w:t>
      </w:r>
      <w:r w:rsidRPr="00C0581F" w:rsidR="00470633">
        <w:rPr>
          <w:rFonts w:ascii="Times New Roman" w:hAnsi="Times New Roman"/>
        </w:rPr>
        <w:t xml:space="preserve">spresňuje rozsah pôsobnosti ministerstiev a ostatných ústredných orgánov štátnej správy o povinnosť zohľadňovať pri tvorbe vlastných strategických dokumentov špecifická </w:t>
      </w:r>
      <w:r w:rsidR="00A02D1F">
        <w:rPr>
          <w:rFonts w:ascii="Times New Roman" w:hAnsi="Times New Roman"/>
        </w:rPr>
        <w:t xml:space="preserve">regiónov a </w:t>
      </w:r>
      <w:r w:rsidRPr="00C0581F" w:rsidR="00470633">
        <w:rPr>
          <w:rFonts w:ascii="Times New Roman" w:hAnsi="Times New Roman"/>
        </w:rPr>
        <w:t>vyšších územných celkov.</w:t>
      </w:r>
    </w:p>
    <w:p w:rsidR="00470633" w:rsidRPr="00C0581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860F28" w:rsidP="00EE57A6">
      <w:pPr>
        <w:bidi w:val="0"/>
        <w:jc w:val="both"/>
        <w:rPr>
          <w:rFonts w:ascii="Times New Roman" w:hAnsi="Times New Roman"/>
          <w:b/>
          <w:bCs/>
        </w:rPr>
      </w:pPr>
      <w:r w:rsidRPr="00C0581F">
        <w:rPr>
          <w:rFonts w:ascii="Times New Roman" w:hAnsi="Times New Roman"/>
          <w:b/>
          <w:bCs/>
        </w:rPr>
        <w:t>K</w:t>
      </w:r>
      <w:r w:rsidRPr="00C0581F" w:rsidR="00C33A0C">
        <w:rPr>
          <w:rFonts w:ascii="Times New Roman" w:hAnsi="Times New Roman"/>
          <w:b/>
          <w:bCs/>
        </w:rPr>
        <w:t> </w:t>
      </w:r>
      <w:r w:rsidRPr="00C0581F">
        <w:rPr>
          <w:rFonts w:ascii="Times New Roman" w:hAnsi="Times New Roman"/>
          <w:b/>
          <w:bCs/>
        </w:rPr>
        <w:t>bodu</w:t>
      </w:r>
      <w:r w:rsidRPr="00C0581F" w:rsidR="00C33A0C">
        <w:rPr>
          <w:rFonts w:ascii="Times New Roman" w:hAnsi="Times New Roman"/>
          <w:b/>
          <w:bCs/>
        </w:rPr>
        <w:t xml:space="preserve"> 1</w:t>
      </w:r>
      <w:r w:rsidR="00FF3A1A">
        <w:rPr>
          <w:rFonts w:ascii="Times New Roman" w:hAnsi="Times New Roman"/>
          <w:b/>
          <w:bCs/>
        </w:rPr>
        <w:t>9</w:t>
      </w:r>
    </w:p>
    <w:p w:rsidR="00AD2386" w:rsidRPr="00C0581F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F1096B" w:rsidP="00F1096B">
      <w:pPr>
        <w:bidi w:val="0"/>
        <w:jc w:val="both"/>
        <w:rPr>
          <w:rFonts w:ascii="Times New Roman" w:hAnsi="Times New Roman"/>
        </w:rPr>
      </w:pPr>
      <w:r w:rsidRPr="00C0581F" w:rsidR="00470633">
        <w:rPr>
          <w:rFonts w:ascii="Times New Roman" w:hAnsi="Times New Roman"/>
        </w:rPr>
        <w:t>Úprava dátumu z „31. marca“ na „30. júna“.</w:t>
      </w:r>
      <w:r>
        <w:rPr>
          <w:rFonts w:ascii="Times New Roman" w:hAnsi="Times New Roman"/>
        </w:rPr>
        <w:t xml:space="preserve"> Množstvo údajov z databáz Štatistického úradu </w:t>
      </w:r>
      <w:r w:rsidRPr="0047558B" w:rsidR="00725AD0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, príp. iných inštitúcii, za predchádzajúci rok sa stáva dostupným až </w:t>
      </w:r>
      <w:r w:rsidR="00725AD0">
        <w:rPr>
          <w:rFonts w:ascii="Times New Roman" w:hAnsi="Times New Roman"/>
        </w:rPr>
        <w:t>po 31. marci</w:t>
      </w:r>
      <w:r w:rsidR="00FD6AB0">
        <w:rPr>
          <w:rFonts w:ascii="Times New Roman" w:hAnsi="Times New Roman"/>
        </w:rPr>
        <w:t xml:space="preserve"> nasledujúceho roka. </w:t>
      </w:r>
    </w:p>
    <w:p w:rsidR="000F74A6" w:rsidRPr="00C0581F" w:rsidP="00EE57A6">
      <w:pPr>
        <w:bidi w:val="0"/>
        <w:jc w:val="both"/>
        <w:rPr>
          <w:rFonts w:ascii="Times New Roman" w:hAnsi="Times New Roman"/>
        </w:rPr>
      </w:pPr>
    </w:p>
    <w:p w:rsidR="002D2C1A" w:rsidP="00EE57A6">
      <w:pPr>
        <w:bidi w:val="0"/>
        <w:jc w:val="both"/>
        <w:rPr>
          <w:rFonts w:ascii="Times New Roman" w:hAnsi="Times New Roman"/>
          <w:b/>
        </w:rPr>
      </w:pPr>
      <w:r w:rsidRPr="00FD36EC">
        <w:rPr>
          <w:rFonts w:ascii="Times New Roman" w:hAnsi="Times New Roman"/>
          <w:b/>
        </w:rPr>
        <w:t>K</w:t>
      </w:r>
      <w:r w:rsidRPr="00FD36EC" w:rsidR="00C33A0C">
        <w:rPr>
          <w:rFonts w:ascii="Times New Roman" w:hAnsi="Times New Roman"/>
          <w:b/>
        </w:rPr>
        <w:t> </w:t>
      </w:r>
      <w:r w:rsidRPr="00FD36EC">
        <w:rPr>
          <w:rFonts w:ascii="Times New Roman" w:hAnsi="Times New Roman"/>
          <w:b/>
        </w:rPr>
        <w:t>bodu</w:t>
      </w:r>
      <w:r w:rsidRPr="00FD36EC" w:rsidR="00C33A0C">
        <w:rPr>
          <w:rFonts w:ascii="Times New Roman" w:hAnsi="Times New Roman"/>
          <w:b/>
        </w:rPr>
        <w:t xml:space="preserve"> </w:t>
      </w:r>
      <w:r w:rsidR="00FF3A1A">
        <w:rPr>
          <w:rFonts w:ascii="Times New Roman" w:hAnsi="Times New Roman"/>
          <w:b/>
        </w:rPr>
        <w:t>20</w:t>
      </w:r>
    </w:p>
    <w:p w:rsidR="00AD2386" w:rsidRPr="00FD36EC" w:rsidP="00EE57A6">
      <w:pPr>
        <w:bidi w:val="0"/>
        <w:jc w:val="both"/>
        <w:rPr>
          <w:rFonts w:ascii="Times New Roman" w:hAnsi="Times New Roman"/>
          <w:b/>
        </w:rPr>
      </w:pPr>
    </w:p>
    <w:p w:rsidR="00933EE5" w:rsidRPr="00FD36EC" w:rsidP="00EE57A6">
      <w:pPr>
        <w:bidi w:val="0"/>
        <w:jc w:val="both"/>
        <w:rPr>
          <w:rFonts w:ascii="Times New Roman" w:hAnsi="Times New Roman"/>
        </w:rPr>
      </w:pPr>
      <w:r w:rsidR="003D2E4F">
        <w:rPr>
          <w:rFonts w:ascii="Times New Roman" w:hAnsi="Times New Roman"/>
        </w:rPr>
        <w:t xml:space="preserve">Návrh </w:t>
      </w:r>
      <w:r w:rsidRPr="00FD36EC">
        <w:rPr>
          <w:rFonts w:ascii="Times New Roman" w:hAnsi="Times New Roman"/>
        </w:rPr>
        <w:t xml:space="preserve">rozširuje rozsah spolupráce s regiónmi, územnými celkami </w:t>
      </w:r>
      <w:r w:rsidRPr="00FD36EC" w:rsidR="00FD36EC">
        <w:rPr>
          <w:rFonts w:ascii="Times New Roman" w:hAnsi="Times New Roman"/>
        </w:rPr>
        <w:t>aj</w:t>
      </w:r>
      <w:r w:rsidRPr="00FD36EC" w:rsidR="008605FD">
        <w:rPr>
          <w:rFonts w:ascii="Times New Roman" w:hAnsi="Times New Roman"/>
        </w:rPr>
        <w:t xml:space="preserve"> </w:t>
      </w:r>
      <w:r w:rsidRPr="00FD36EC">
        <w:rPr>
          <w:rFonts w:ascii="Times New Roman" w:hAnsi="Times New Roman"/>
        </w:rPr>
        <w:t>o iné subjekty verejn</w:t>
      </w:r>
      <w:r w:rsidR="00302E1A">
        <w:rPr>
          <w:rFonts w:ascii="Times New Roman" w:hAnsi="Times New Roman"/>
        </w:rPr>
        <w:t>ej</w:t>
      </w:r>
      <w:r w:rsidRPr="00FD36EC">
        <w:rPr>
          <w:rFonts w:ascii="Times New Roman" w:hAnsi="Times New Roman"/>
        </w:rPr>
        <w:t xml:space="preserve"> </w:t>
      </w:r>
      <w:r w:rsidR="00302E1A">
        <w:rPr>
          <w:rFonts w:ascii="Times New Roman" w:hAnsi="Times New Roman"/>
        </w:rPr>
        <w:t>s</w:t>
      </w:r>
      <w:r w:rsidRPr="00FD36EC">
        <w:rPr>
          <w:rFonts w:ascii="Times New Roman" w:hAnsi="Times New Roman"/>
        </w:rPr>
        <w:t>práv</w:t>
      </w:r>
      <w:r w:rsidR="00302E1A">
        <w:rPr>
          <w:rFonts w:ascii="Times New Roman" w:hAnsi="Times New Roman"/>
        </w:rPr>
        <w:t>y</w:t>
      </w:r>
      <w:r w:rsidRPr="00FD36EC">
        <w:rPr>
          <w:rFonts w:ascii="Times New Roman" w:hAnsi="Times New Roman"/>
        </w:rPr>
        <w:t>.</w:t>
      </w:r>
    </w:p>
    <w:p w:rsidR="00600A54" w:rsidRPr="0047558B" w:rsidP="00EE57A6">
      <w:pPr>
        <w:bidi w:val="0"/>
        <w:jc w:val="both"/>
        <w:rPr>
          <w:rFonts w:ascii="Times New Roman" w:hAnsi="Times New Roman"/>
          <w:bCs/>
        </w:rPr>
      </w:pPr>
    </w:p>
    <w:p w:rsidR="002D2C1A" w:rsidP="00EE57A6">
      <w:pPr>
        <w:bidi w:val="0"/>
        <w:jc w:val="both"/>
        <w:rPr>
          <w:rFonts w:ascii="Times New Roman" w:hAnsi="Times New Roman"/>
          <w:b/>
          <w:bCs/>
        </w:rPr>
      </w:pPr>
      <w:r w:rsidRPr="00FD36EC">
        <w:rPr>
          <w:rFonts w:ascii="Times New Roman" w:hAnsi="Times New Roman"/>
          <w:b/>
          <w:bCs/>
        </w:rPr>
        <w:t>K</w:t>
      </w:r>
      <w:r w:rsidRPr="00FD36EC" w:rsidR="00C33A0C">
        <w:rPr>
          <w:rFonts w:ascii="Times New Roman" w:hAnsi="Times New Roman"/>
          <w:b/>
          <w:bCs/>
        </w:rPr>
        <w:t> </w:t>
      </w:r>
      <w:r w:rsidRPr="00FD36EC">
        <w:rPr>
          <w:rFonts w:ascii="Times New Roman" w:hAnsi="Times New Roman"/>
          <w:b/>
          <w:bCs/>
        </w:rPr>
        <w:t>bodu</w:t>
      </w:r>
      <w:r w:rsidRPr="00FD36EC" w:rsidR="00C33A0C">
        <w:rPr>
          <w:rFonts w:ascii="Times New Roman" w:hAnsi="Times New Roman"/>
          <w:b/>
          <w:bCs/>
        </w:rPr>
        <w:t xml:space="preserve"> </w:t>
      </w:r>
      <w:r w:rsidR="00803AC7">
        <w:rPr>
          <w:rFonts w:ascii="Times New Roman" w:hAnsi="Times New Roman"/>
          <w:b/>
          <w:bCs/>
        </w:rPr>
        <w:t>2</w:t>
      </w:r>
      <w:r w:rsidR="00FF3A1A">
        <w:rPr>
          <w:rFonts w:ascii="Times New Roman" w:hAnsi="Times New Roman"/>
          <w:b/>
          <w:bCs/>
        </w:rPr>
        <w:t>1</w:t>
      </w:r>
    </w:p>
    <w:p w:rsidR="00AD2386" w:rsidRPr="00FD36EC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EF0E2A" w:rsidRPr="00FD36EC" w:rsidP="00EE57A6">
      <w:pPr>
        <w:bidi w:val="0"/>
        <w:jc w:val="both"/>
        <w:rPr>
          <w:rFonts w:ascii="Times New Roman" w:hAnsi="Times New Roman"/>
        </w:rPr>
      </w:pPr>
      <w:r w:rsidR="003D2E4F">
        <w:rPr>
          <w:rFonts w:ascii="Times New Roman" w:hAnsi="Times New Roman"/>
        </w:rPr>
        <w:t xml:space="preserve">Návrh </w:t>
      </w:r>
      <w:r w:rsidRPr="00FD36EC" w:rsidR="00FD36EC">
        <w:rPr>
          <w:rFonts w:ascii="Times New Roman" w:hAnsi="Times New Roman"/>
        </w:rPr>
        <w:t>rozširuje rozsah o spoločné programy</w:t>
      </w:r>
      <w:r w:rsidR="003D2E4F">
        <w:rPr>
          <w:rFonts w:ascii="Times New Roman" w:hAnsi="Times New Roman"/>
        </w:rPr>
        <w:t xml:space="preserve"> rozvoja </w:t>
      </w:r>
      <w:r w:rsidRPr="00FD36EC" w:rsidR="00FD36EC">
        <w:rPr>
          <w:rFonts w:ascii="Times New Roman" w:hAnsi="Times New Roman"/>
        </w:rPr>
        <w:t>obcí.</w:t>
      </w:r>
    </w:p>
    <w:p w:rsidR="00FD36EC" w:rsidRPr="0047558B" w:rsidP="00EE57A6">
      <w:pPr>
        <w:bidi w:val="0"/>
        <w:jc w:val="both"/>
        <w:rPr>
          <w:rFonts w:ascii="Times New Roman" w:hAnsi="Times New Roman"/>
          <w:b/>
          <w:bCs/>
          <w:color w:val="FF0000"/>
        </w:rPr>
      </w:pPr>
    </w:p>
    <w:p w:rsidR="00323738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323738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323738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323738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EF0E2A" w:rsidP="00EE57A6">
      <w:pPr>
        <w:bidi w:val="0"/>
        <w:jc w:val="both"/>
        <w:rPr>
          <w:rFonts w:ascii="Times New Roman" w:hAnsi="Times New Roman"/>
          <w:b/>
          <w:bCs/>
        </w:rPr>
      </w:pPr>
      <w:r w:rsidRPr="00C36A4B">
        <w:rPr>
          <w:rFonts w:ascii="Times New Roman" w:hAnsi="Times New Roman"/>
          <w:b/>
          <w:bCs/>
        </w:rPr>
        <w:t xml:space="preserve">K bodu </w:t>
      </w:r>
      <w:r w:rsidR="00803AC7">
        <w:rPr>
          <w:rFonts w:ascii="Times New Roman" w:hAnsi="Times New Roman"/>
          <w:b/>
          <w:bCs/>
        </w:rPr>
        <w:t>2</w:t>
      </w:r>
      <w:r w:rsidR="00FF3A1A">
        <w:rPr>
          <w:rFonts w:ascii="Times New Roman" w:hAnsi="Times New Roman"/>
          <w:b/>
          <w:bCs/>
        </w:rPr>
        <w:t>2</w:t>
      </w:r>
    </w:p>
    <w:p w:rsidR="0019172F" w:rsidRPr="00C36A4B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0F74A6" w:rsidP="00EE57A6">
      <w:pPr>
        <w:bidi w:val="0"/>
        <w:jc w:val="both"/>
        <w:rPr>
          <w:rFonts w:ascii="Times New Roman" w:hAnsi="Times New Roman"/>
          <w:bCs/>
        </w:rPr>
      </w:pPr>
      <w:r w:rsidR="003D2E4F">
        <w:rPr>
          <w:rFonts w:ascii="Times New Roman" w:hAnsi="Times New Roman"/>
          <w:bCs/>
        </w:rPr>
        <w:t xml:space="preserve">Návrh </w:t>
      </w:r>
      <w:r w:rsidRPr="00123A00" w:rsidR="008605FD">
        <w:rPr>
          <w:rFonts w:ascii="Times New Roman" w:hAnsi="Times New Roman"/>
          <w:bCs/>
        </w:rPr>
        <w:t>rozširuje odsek o spoločný program</w:t>
      </w:r>
      <w:r w:rsidR="003D2E4F">
        <w:rPr>
          <w:rFonts w:ascii="Times New Roman" w:hAnsi="Times New Roman"/>
          <w:bCs/>
        </w:rPr>
        <w:t xml:space="preserve"> rozvoja</w:t>
      </w:r>
      <w:r w:rsidRPr="00123A00" w:rsidR="008605FD">
        <w:rPr>
          <w:rFonts w:ascii="Times New Roman" w:hAnsi="Times New Roman"/>
          <w:bCs/>
        </w:rPr>
        <w:t xml:space="preserve"> obcí a</w:t>
      </w:r>
      <w:r w:rsidR="000E4699">
        <w:rPr>
          <w:rFonts w:ascii="Times New Roman" w:hAnsi="Times New Roman"/>
          <w:bCs/>
        </w:rPr>
        <w:t xml:space="preserve"> </w:t>
      </w:r>
      <w:r w:rsidR="00665215">
        <w:rPr>
          <w:rFonts w:ascii="Times New Roman" w:hAnsi="Times New Roman"/>
          <w:bCs/>
        </w:rPr>
        <w:t>stanovuje lehotu, do ktorej sú obce povinné zasielať správu o plnení programu obce príslušnému vyššiemu územnému celku, na 31. máj</w:t>
      </w:r>
      <w:r w:rsidRPr="00123A00" w:rsidR="008605FD">
        <w:rPr>
          <w:rFonts w:ascii="Times New Roman" w:hAnsi="Times New Roman"/>
          <w:bCs/>
        </w:rPr>
        <w:t>.</w:t>
      </w:r>
    </w:p>
    <w:p w:rsidR="004328F5" w:rsidP="00EE57A6">
      <w:pPr>
        <w:bidi w:val="0"/>
        <w:jc w:val="both"/>
        <w:rPr>
          <w:rFonts w:ascii="Times New Roman" w:hAnsi="Times New Roman"/>
          <w:bCs/>
        </w:rPr>
      </w:pPr>
    </w:p>
    <w:p w:rsidR="002D2C1A" w:rsidRPr="0019172F" w:rsidP="00EE57A6">
      <w:pPr>
        <w:bidi w:val="0"/>
        <w:jc w:val="both"/>
        <w:rPr>
          <w:rFonts w:ascii="Times New Roman" w:hAnsi="Times New Roman"/>
          <w:b/>
          <w:bCs/>
        </w:rPr>
      </w:pPr>
      <w:r w:rsidRPr="0019172F">
        <w:rPr>
          <w:rFonts w:ascii="Times New Roman" w:hAnsi="Times New Roman"/>
          <w:b/>
          <w:bCs/>
        </w:rPr>
        <w:t>K</w:t>
      </w:r>
      <w:r w:rsidRPr="0019172F" w:rsidR="00C33A0C">
        <w:rPr>
          <w:rFonts w:ascii="Times New Roman" w:hAnsi="Times New Roman"/>
          <w:b/>
          <w:bCs/>
        </w:rPr>
        <w:t> </w:t>
      </w:r>
      <w:r w:rsidRPr="0019172F">
        <w:rPr>
          <w:rFonts w:ascii="Times New Roman" w:hAnsi="Times New Roman"/>
          <w:b/>
          <w:bCs/>
        </w:rPr>
        <w:t>bodu</w:t>
      </w:r>
      <w:r w:rsidRPr="0019172F" w:rsidR="00C33A0C">
        <w:rPr>
          <w:rFonts w:ascii="Times New Roman" w:hAnsi="Times New Roman"/>
          <w:b/>
          <w:bCs/>
        </w:rPr>
        <w:t xml:space="preserve"> </w:t>
      </w:r>
      <w:r w:rsidRPr="0019172F" w:rsidR="00803AC7">
        <w:rPr>
          <w:rFonts w:ascii="Times New Roman" w:hAnsi="Times New Roman"/>
          <w:b/>
          <w:bCs/>
        </w:rPr>
        <w:t>2</w:t>
      </w:r>
      <w:r w:rsidRPr="0019172F" w:rsidR="00FF3A1A">
        <w:rPr>
          <w:rFonts w:ascii="Times New Roman" w:hAnsi="Times New Roman"/>
          <w:b/>
          <w:bCs/>
        </w:rPr>
        <w:t>3</w:t>
      </w:r>
    </w:p>
    <w:p w:rsidR="004328F5" w:rsidRPr="000B79FE" w:rsidP="00EE57A6">
      <w:pPr>
        <w:bidi w:val="0"/>
        <w:jc w:val="both"/>
        <w:rPr>
          <w:rFonts w:ascii="Times New Roman" w:hAnsi="Times New Roman"/>
          <w:b/>
          <w:bCs/>
          <w:highlight w:val="yellow"/>
        </w:rPr>
      </w:pPr>
    </w:p>
    <w:p w:rsidR="00123A00" w:rsidRPr="0019172F" w:rsidP="00123A00">
      <w:pPr>
        <w:bidi w:val="0"/>
        <w:jc w:val="both"/>
        <w:rPr>
          <w:rFonts w:ascii="Times New Roman" w:hAnsi="Times New Roman"/>
        </w:rPr>
      </w:pPr>
      <w:r w:rsidR="0019172F">
        <w:rPr>
          <w:rFonts w:ascii="Times New Roman" w:hAnsi="Times New Roman"/>
          <w:bCs/>
        </w:rPr>
        <w:t xml:space="preserve">Novelizačný bod </w:t>
      </w:r>
      <w:r w:rsidRPr="0019172F" w:rsidR="00961BE4">
        <w:rPr>
          <w:rFonts w:ascii="Times New Roman" w:hAnsi="Times New Roman"/>
          <w:bCs/>
        </w:rPr>
        <w:t xml:space="preserve">rieši obsahovú zmenu § 13 </w:t>
      </w:r>
      <w:r w:rsidRPr="0019172F" w:rsidR="0019172F">
        <w:rPr>
          <w:rFonts w:ascii="Times New Roman" w:hAnsi="Times New Roman"/>
          <w:bCs/>
        </w:rPr>
        <w:t xml:space="preserve">a 14 </w:t>
      </w:r>
      <w:r w:rsidRPr="0019172F" w:rsidR="00961BE4">
        <w:rPr>
          <w:rFonts w:ascii="Times New Roman" w:hAnsi="Times New Roman"/>
          <w:bCs/>
        </w:rPr>
        <w:t>v</w:t>
      </w:r>
      <w:r w:rsidR="0019172F">
        <w:rPr>
          <w:rFonts w:ascii="Times New Roman" w:hAnsi="Times New Roman"/>
          <w:bCs/>
        </w:rPr>
        <w:t>zhľadom na rozšírenie</w:t>
      </w:r>
      <w:r w:rsidRPr="0019172F" w:rsidR="00961BE4">
        <w:rPr>
          <w:rFonts w:ascii="Times New Roman" w:hAnsi="Times New Roman"/>
          <w:bCs/>
        </w:rPr>
        <w:t xml:space="preserve"> okruhu žiadateľov o  dotáciu na projekt z rozpočtovej kapitoly ministerstva. Ďalej rieši rozšírenie oblastí podpory regionálneho rozvoja všeobecne pre subjekty územnej spolupráce, </w:t>
      </w:r>
      <w:r w:rsidRPr="0019172F" w:rsidR="00082FCB">
        <w:rPr>
          <w:rFonts w:ascii="Times New Roman" w:hAnsi="Times New Roman"/>
          <w:bCs/>
        </w:rPr>
        <w:t xml:space="preserve">ako aj </w:t>
      </w:r>
      <w:r w:rsidRPr="0019172F" w:rsidR="00961BE4">
        <w:rPr>
          <w:rFonts w:ascii="Times New Roman" w:hAnsi="Times New Roman"/>
          <w:bCs/>
        </w:rPr>
        <w:t>podmienky poskytnutia dotácií, podania žiadosti</w:t>
      </w:r>
      <w:r w:rsidRPr="0019172F" w:rsidR="00FF3A1A">
        <w:rPr>
          <w:rFonts w:ascii="Times New Roman" w:hAnsi="Times New Roman"/>
          <w:bCs/>
        </w:rPr>
        <w:t>,</w:t>
      </w:r>
      <w:r w:rsidRPr="0019172F" w:rsidR="00961BE4">
        <w:rPr>
          <w:rFonts w:ascii="Times New Roman" w:hAnsi="Times New Roman"/>
          <w:bCs/>
        </w:rPr>
        <w:t xml:space="preserve"> obsahu zmluvy</w:t>
      </w:r>
      <w:r w:rsidRPr="0019172F" w:rsidR="00082FCB">
        <w:rPr>
          <w:rFonts w:ascii="Times New Roman" w:hAnsi="Times New Roman"/>
          <w:bCs/>
        </w:rPr>
        <w:t xml:space="preserve"> a postavenie od</w:t>
      </w:r>
      <w:r w:rsidR="0019172F">
        <w:rPr>
          <w:rFonts w:ascii="Times New Roman" w:hAnsi="Times New Roman"/>
          <w:bCs/>
        </w:rPr>
        <w:t>bornej hodnotiacej komisie</w:t>
      </w:r>
      <w:r w:rsidRPr="0019172F" w:rsidR="00082FCB">
        <w:rPr>
          <w:rFonts w:ascii="Times New Roman" w:hAnsi="Times New Roman"/>
          <w:bCs/>
        </w:rPr>
        <w:t>.</w:t>
      </w:r>
      <w:r w:rsidRPr="0019172F" w:rsidR="00961BE4">
        <w:rPr>
          <w:rFonts w:ascii="Times New Roman" w:hAnsi="Times New Roman"/>
          <w:bCs/>
        </w:rPr>
        <w:t xml:space="preserve"> </w:t>
      </w:r>
      <w:r w:rsidR="00801E8E">
        <w:rPr>
          <w:rFonts w:ascii="Times New Roman" w:hAnsi="Times New Roman"/>
        </w:rPr>
        <w:t>Upravuje aj</w:t>
      </w:r>
      <w:r w:rsidRPr="0019172F">
        <w:rPr>
          <w:rFonts w:ascii="Times New Roman" w:hAnsi="Times New Roman"/>
        </w:rPr>
        <w:t xml:space="preserve"> možnosť poskytovania účelov</w:t>
      </w:r>
      <w:r w:rsidRPr="0019172F" w:rsidR="001E505A">
        <w:rPr>
          <w:rFonts w:ascii="Times New Roman" w:hAnsi="Times New Roman"/>
        </w:rPr>
        <w:t xml:space="preserve">ej dotácie </w:t>
      </w:r>
      <w:r w:rsidRPr="0019172F" w:rsidR="004A5526">
        <w:rPr>
          <w:rFonts w:ascii="Times New Roman" w:hAnsi="Times New Roman"/>
        </w:rPr>
        <w:t>na projekt</w:t>
      </w:r>
      <w:r w:rsidRPr="0019172F">
        <w:rPr>
          <w:rFonts w:ascii="Times New Roman" w:hAnsi="Times New Roman"/>
        </w:rPr>
        <w:t xml:space="preserve"> aj pre iné subjekty, nielen pre euroregionálne združenia a regionálne rozvojové agentúry, a to hlavne</w:t>
      </w:r>
      <w:r w:rsidRPr="0019172F" w:rsidR="00FF3A1A">
        <w:rPr>
          <w:rFonts w:ascii="Times New Roman" w:hAnsi="Times New Roman"/>
        </w:rPr>
        <w:t xml:space="preserve"> </w:t>
      </w:r>
      <w:r w:rsidRPr="0019172F">
        <w:rPr>
          <w:rFonts w:ascii="Times New Roman" w:hAnsi="Times New Roman"/>
        </w:rPr>
        <w:t>s cieľom vyplnenia niektorých prioritných medzier pri realizácii aktivít</w:t>
      </w:r>
      <w:r w:rsidRPr="0019172F">
        <w:rPr>
          <w:rFonts w:ascii="Times New Roman" w:hAnsi="Times New Roman"/>
          <w:bCs/>
        </w:rPr>
        <w:t xml:space="preserve"> v regionálnom a mi</w:t>
      </w:r>
      <w:r w:rsidR="00801E8E">
        <w:rPr>
          <w:rFonts w:ascii="Times New Roman" w:hAnsi="Times New Roman"/>
          <w:bCs/>
        </w:rPr>
        <w:t>estnom rozvoji na celom území Slovenskej republiky</w:t>
      </w:r>
      <w:r w:rsidRPr="0019172F" w:rsidR="004A5526">
        <w:rPr>
          <w:rFonts w:ascii="Times New Roman" w:hAnsi="Times New Roman"/>
          <w:bCs/>
        </w:rPr>
        <w:t>.</w:t>
      </w:r>
    </w:p>
    <w:p w:rsidR="00BA4CF4" w:rsidRPr="0019172F" w:rsidP="00EE57A6">
      <w:pPr>
        <w:tabs>
          <w:tab w:val="left" w:pos="1260"/>
        </w:tabs>
        <w:bidi w:val="0"/>
        <w:jc w:val="both"/>
        <w:rPr>
          <w:rFonts w:ascii="Times New Roman" w:hAnsi="Times New Roman"/>
        </w:rPr>
      </w:pPr>
    </w:p>
    <w:p w:rsidR="00FF3A1A" w:rsidRPr="0019172F" w:rsidP="00EE57A6">
      <w:pPr>
        <w:bidi w:val="0"/>
        <w:jc w:val="both"/>
        <w:rPr>
          <w:rFonts w:ascii="Times New Roman" w:hAnsi="Times New Roman"/>
          <w:b/>
          <w:bCs/>
        </w:rPr>
      </w:pPr>
      <w:r w:rsidRPr="0019172F" w:rsidR="003D2E4F">
        <w:rPr>
          <w:rFonts w:ascii="Times New Roman" w:hAnsi="Times New Roman"/>
        </w:rPr>
        <w:t xml:space="preserve">Obsah návrhu </w:t>
      </w:r>
      <w:r w:rsidRPr="0019172F" w:rsidR="0092209E">
        <w:rPr>
          <w:rFonts w:ascii="Times New Roman" w:hAnsi="Times New Roman"/>
        </w:rPr>
        <w:t xml:space="preserve">v tomto bode </w:t>
      </w:r>
      <w:r w:rsidRPr="0019172F" w:rsidR="004A5526">
        <w:rPr>
          <w:rFonts w:ascii="Times New Roman" w:hAnsi="Times New Roman"/>
        </w:rPr>
        <w:t>z</w:t>
      </w:r>
      <w:r w:rsidRPr="0019172F" w:rsidR="0092209E">
        <w:rPr>
          <w:rFonts w:ascii="Times New Roman" w:hAnsi="Times New Roman"/>
        </w:rPr>
        <w:t xml:space="preserve">odpovedá zámeru ministerstva skvalitniť </w:t>
      </w:r>
      <w:r w:rsidRPr="0019172F" w:rsidR="00E763AE">
        <w:rPr>
          <w:rFonts w:ascii="Times New Roman" w:hAnsi="Times New Roman"/>
        </w:rPr>
        <w:t xml:space="preserve">výber </w:t>
      </w:r>
      <w:r w:rsidRPr="0019172F" w:rsidR="00FD36EC">
        <w:rPr>
          <w:rFonts w:ascii="Times New Roman" w:hAnsi="Times New Roman"/>
          <w:bCs/>
        </w:rPr>
        <w:t>subjektov, ktoré tvoria Integrovanú sieť regionálnych rozvojových agentúr (ďalej len „RRA“) a preto definuje nové  podmienky</w:t>
      </w:r>
      <w:r w:rsidRPr="0019172F" w:rsidR="004A5526">
        <w:rPr>
          <w:rFonts w:ascii="Times New Roman" w:hAnsi="Times New Roman"/>
          <w:bCs/>
        </w:rPr>
        <w:t>,</w:t>
      </w:r>
      <w:r w:rsidRPr="0019172F" w:rsidR="00FD36EC">
        <w:rPr>
          <w:rFonts w:ascii="Times New Roman" w:hAnsi="Times New Roman"/>
          <w:bCs/>
        </w:rPr>
        <w:t xml:space="preserve"> za ktorých RRA môže byť zaradená do Integrovanej siete RRA</w:t>
      </w:r>
      <w:r w:rsidRPr="0019172F" w:rsidR="0092209E">
        <w:rPr>
          <w:rFonts w:ascii="Times New Roman" w:hAnsi="Times New Roman"/>
        </w:rPr>
        <w:t>.</w:t>
      </w:r>
    </w:p>
    <w:p w:rsidR="00FF3A1A" w:rsidP="00EE57A6">
      <w:pPr>
        <w:bidi w:val="0"/>
        <w:jc w:val="both"/>
        <w:rPr>
          <w:rFonts w:ascii="Times New Roman" w:hAnsi="Times New Roman"/>
          <w:b/>
          <w:bCs/>
          <w:highlight w:val="yellow"/>
        </w:rPr>
      </w:pPr>
    </w:p>
    <w:p w:rsidR="00612D8A" w:rsidRPr="004328F5" w:rsidP="00EE57A6">
      <w:pPr>
        <w:bidi w:val="0"/>
        <w:jc w:val="both"/>
        <w:rPr>
          <w:rFonts w:ascii="Times New Roman" w:hAnsi="Times New Roman"/>
          <w:b/>
          <w:bCs/>
        </w:rPr>
      </w:pPr>
      <w:r w:rsidRPr="004328F5">
        <w:rPr>
          <w:rFonts w:ascii="Times New Roman" w:hAnsi="Times New Roman"/>
          <w:b/>
          <w:bCs/>
        </w:rPr>
        <w:t xml:space="preserve">K bodu </w:t>
      </w:r>
      <w:r w:rsidRPr="004328F5" w:rsidR="00803AC7">
        <w:rPr>
          <w:rFonts w:ascii="Times New Roman" w:hAnsi="Times New Roman"/>
          <w:b/>
          <w:bCs/>
        </w:rPr>
        <w:t>2</w:t>
      </w:r>
      <w:r w:rsidRPr="004328F5" w:rsidR="00FF3A1A">
        <w:rPr>
          <w:rFonts w:ascii="Times New Roman" w:hAnsi="Times New Roman"/>
          <w:b/>
          <w:bCs/>
        </w:rPr>
        <w:t>4</w:t>
      </w:r>
    </w:p>
    <w:p w:rsidR="004328F5" w:rsidRPr="004328F5" w:rsidP="00EE57A6">
      <w:pPr>
        <w:bidi w:val="0"/>
        <w:jc w:val="both"/>
        <w:rPr>
          <w:rFonts w:ascii="Times New Roman" w:hAnsi="Times New Roman"/>
          <w:b/>
          <w:bCs/>
        </w:rPr>
      </w:pPr>
    </w:p>
    <w:p w:rsidR="00CA59C0" w:rsidRPr="00D814FF" w:rsidP="00EE57A6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328F5" w:rsidR="00CD1321">
        <w:rPr>
          <w:rFonts w:ascii="Times New Roman" w:hAnsi="Times New Roman"/>
          <w:bCs/>
          <w:sz w:val="24"/>
          <w:szCs w:val="24"/>
        </w:rPr>
        <w:t xml:space="preserve">Vzhľadom na </w:t>
      </w:r>
      <w:r w:rsidRPr="004328F5" w:rsidR="00D814FF">
        <w:rPr>
          <w:rFonts w:ascii="Times New Roman" w:hAnsi="Times New Roman"/>
          <w:bCs/>
          <w:sz w:val="24"/>
          <w:szCs w:val="24"/>
        </w:rPr>
        <w:t>úpravu</w:t>
      </w:r>
      <w:r w:rsidRPr="004328F5" w:rsidR="00CD1321">
        <w:rPr>
          <w:rFonts w:ascii="Times New Roman" w:hAnsi="Times New Roman"/>
          <w:bCs/>
          <w:sz w:val="24"/>
          <w:szCs w:val="24"/>
        </w:rPr>
        <w:t xml:space="preserve"> okruhu žiadateľov o  dotáciu na projekt z rozpočtovej kapitoly ministerstva </w:t>
      </w:r>
      <w:r w:rsidRPr="004328F5" w:rsidR="004328F5">
        <w:rPr>
          <w:rFonts w:ascii="Times New Roman" w:hAnsi="Times New Roman"/>
          <w:bCs/>
          <w:sz w:val="24"/>
          <w:szCs w:val="24"/>
        </w:rPr>
        <w:t xml:space="preserve">v § 13 a 14 </w:t>
      </w:r>
      <w:r w:rsidRPr="004328F5" w:rsidR="00CD1321">
        <w:rPr>
          <w:rFonts w:ascii="Times New Roman" w:hAnsi="Times New Roman"/>
          <w:bCs/>
          <w:sz w:val="24"/>
          <w:szCs w:val="24"/>
        </w:rPr>
        <w:t xml:space="preserve">sa </w:t>
      </w:r>
      <w:r w:rsidRPr="004328F5" w:rsidR="00D814FF">
        <w:rPr>
          <w:rFonts w:ascii="Times New Roman" w:hAnsi="Times New Roman"/>
          <w:bCs/>
          <w:sz w:val="24"/>
          <w:szCs w:val="24"/>
        </w:rPr>
        <w:t>vypúšťa</w:t>
      </w:r>
      <w:r w:rsidRPr="004328F5" w:rsidR="00CD1321">
        <w:rPr>
          <w:rFonts w:ascii="Times New Roman" w:hAnsi="Times New Roman"/>
          <w:bCs/>
          <w:sz w:val="24"/>
          <w:szCs w:val="24"/>
        </w:rPr>
        <w:t xml:space="preserve"> </w:t>
      </w:r>
      <w:r w:rsidRPr="004328F5" w:rsidR="00205C59">
        <w:rPr>
          <w:rFonts w:ascii="Times New Roman" w:hAnsi="Times New Roman"/>
          <w:bCs/>
          <w:sz w:val="24"/>
          <w:szCs w:val="24"/>
        </w:rPr>
        <w:t xml:space="preserve"> § 15</w:t>
      </w:r>
      <w:r w:rsidR="004328F5">
        <w:rPr>
          <w:rFonts w:ascii="Times New Roman" w:hAnsi="Times New Roman"/>
          <w:bCs/>
          <w:sz w:val="24"/>
          <w:szCs w:val="24"/>
        </w:rPr>
        <w:t>.</w:t>
      </w:r>
    </w:p>
    <w:p w:rsidR="00CD1321" w:rsidRPr="00205C59" w:rsidP="00EE57A6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A59C0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803AC7">
        <w:rPr>
          <w:rFonts w:ascii="Times New Roman" w:hAnsi="Times New Roman"/>
          <w:b/>
          <w:sz w:val="24"/>
          <w:szCs w:val="24"/>
        </w:rPr>
        <w:t>2</w:t>
      </w:r>
      <w:r w:rsidR="00FF3A1A">
        <w:rPr>
          <w:rFonts w:ascii="Times New Roman" w:hAnsi="Times New Roman"/>
          <w:b/>
          <w:sz w:val="24"/>
          <w:szCs w:val="24"/>
        </w:rPr>
        <w:t>5</w:t>
      </w:r>
    </w:p>
    <w:p w:rsidR="00AD2386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23A00">
        <w:rPr>
          <w:rFonts w:ascii="Times New Roman" w:hAnsi="Times New Roman"/>
          <w:bCs/>
          <w:sz w:val="24"/>
          <w:szCs w:val="24"/>
        </w:rPr>
        <w:t>Legislatívno-technická úprava.</w:t>
      </w: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  <w:r w:rsidR="00FF3A1A">
        <w:rPr>
          <w:rFonts w:ascii="Times New Roman" w:hAnsi="Times New Roman"/>
          <w:b/>
          <w:sz w:val="24"/>
          <w:szCs w:val="24"/>
        </w:rPr>
        <w:t>6</w:t>
      </w:r>
    </w:p>
    <w:p w:rsidR="00AD2386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23A00">
        <w:rPr>
          <w:rFonts w:ascii="Times New Roman" w:hAnsi="Times New Roman"/>
          <w:bCs/>
          <w:sz w:val="24"/>
          <w:szCs w:val="24"/>
        </w:rPr>
        <w:t>Legislatívno-technická úprava.</w:t>
      </w: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2</w:t>
      </w:r>
      <w:r w:rsidR="00FF3A1A">
        <w:rPr>
          <w:rFonts w:ascii="Times New Roman" w:hAnsi="Times New Roman"/>
          <w:b/>
          <w:sz w:val="24"/>
          <w:szCs w:val="24"/>
        </w:rPr>
        <w:t>7</w:t>
      </w:r>
    </w:p>
    <w:p w:rsidR="00AD2386" w:rsidP="00CA59C0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59C0" w:rsidP="00CA59C0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23A00">
        <w:rPr>
          <w:rFonts w:ascii="Times New Roman" w:hAnsi="Times New Roman"/>
          <w:bCs/>
          <w:sz w:val="24"/>
          <w:szCs w:val="24"/>
        </w:rPr>
        <w:t>Legislatívno-technická úprava.</w:t>
      </w:r>
    </w:p>
    <w:p w:rsidR="0019172F" w:rsidP="00CA59C0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2209E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2386">
        <w:rPr>
          <w:rFonts w:ascii="Times New Roman" w:hAnsi="Times New Roman"/>
          <w:b/>
          <w:sz w:val="24"/>
          <w:szCs w:val="24"/>
        </w:rPr>
        <w:t xml:space="preserve">K bodu </w:t>
      </w:r>
      <w:r w:rsidRPr="00AD2386" w:rsidR="00803AC7">
        <w:rPr>
          <w:rFonts w:ascii="Times New Roman" w:hAnsi="Times New Roman"/>
          <w:b/>
          <w:sz w:val="24"/>
          <w:szCs w:val="24"/>
        </w:rPr>
        <w:t>2</w:t>
      </w:r>
      <w:r w:rsidRPr="00AD2386" w:rsidR="00FF3A1A">
        <w:rPr>
          <w:rFonts w:ascii="Times New Roman" w:hAnsi="Times New Roman"/>
          <w:b/>
          <w:sz w:val="24"/>
          <w:szCs w:val="24"/>
        </w:rPr>
        <w:t>8</w:t>
      </w:r>
    </w:p>
    <w:p w:rsidR="00AD2386" w:rsidRPr="00AD2386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619F" w:rsidRPr="00AD2386" w:rsidP="00EE57A6">
      <w:pPr>
        <w:bidi w:val="0"/>
        <w:jc w:val="both"/>
        <w:rPr>
          <w:rFonts w:ascii="Times New Roman" w:hAnsi="Times New Roman"/>
          <w:bCs/>
        </w:rPr>
      </w:pPr>
      <w:r w:rsidR="00AD2386">
        <w:rPr>
          <w:rFonts w:ascii="Times New Roman" w:hAnsi="Times New Roman"/>
          <w:bCs/>
        </w:rPr>
        <w:t>Prechodné ustanovenie upravuje obdobie</w:t>
      </w:r>
      <w:r w:rsidR="004328F5">
        <w:rPr>
          <w:rFonts w:ascii="Times New Roman" w:hAnsi="Times New Roman"/>
          <w:bCs/>
        </w:rPr>
        <w:t>,</w:t>
      </w:r>
      <w:r w:rsidR="00AD2386">
        <w:rPr>
          <w:rFonts w:ascii="Times New Roman" w:hAnsi="Times New Roman"/>
          <w:bCs/>
        </w:rPr>
        <w:t xml:space="preserve"> počas ktorého je potrebné zosúladiť platné pro</w:t>
      </w:r>
      <w:r w:rsidR="004328F5">
        <w:rPr>
          <w:rFonts w:ascii="Times New Roman" w:hAnsi="Times New Roman"/>
          <w:bCs/>
        </w:rPr>
        <w:t>gramy rozvoja vyšších územných celkov a obcí a ich aktualizácie s ustanoveniami tohto návrhu zákona</w:t>
      </w:r>
      <w:r w:rsidRPr="00AD2386" w:rsidR="00E30C0B">
        <w:rPr>
          <w:rFonts w:ascii="Times New Roman" w:hAnsi="Times New Roman"/>
          <w:bCs/>
        </w:rPr>
        <w:t>.</w:t>
      </w:r>
    </w:p>
    <w:p w:rsidR="0034637D" w:rsidRPr="000B79FE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F74A6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0581F" w:rsidR="002D2C1A">
        <w:rPr>
          <w:rFonts w:ascii="Times New Roman" w:hAnsi="Times New Roman"/>
          <w:b/>
          <w:sz w:val="24"/>
          <w:szCs w:val="24"/>
        </w:rPr>
        <w:t>K</w:t>
      </w:r>
      <w:r w:rsidRPr="00C0581F" w:rsidR="00C33A0C">
        <w:rPr>
          <w:rFonts w:ascii="Times New Roman" w:hAnsi="Times New Roman"/>
          <w:b/>
          <w:sz w:val="24"/>
          <w:szCs w:val="24"/>
        </w:rPr>
        <w:t> </w:t>
      </w:r>
      <w:r w:rsidRPr="00C0581F" w:rsidR="002D2C1A">
        <w:rPr>
          <w:rFonts w:ascii="Times New Roman" w:hAnsi="Times New Roman"/>
          <w:b/>
          <w:sz w:val="24"/>
          <w:szCs w:val="24"/>
        </w:rPr>
        <w:t>bodu</w:t>
      </w:r>
      <w:r w:rsidRPr="00C0581F" w:rsidR="00C33A0C">
        <w:rPr>
          <w:rFonts w:ascii="Times New Roman" w:hAnsi="Times New Roman"/>
          <w:b/>
          <w:sz w:val="24"/>
          <w:szCs w:val="24"/>
        </w:rPr>
        <w:t xml:space="preserve"> </w:t>
      </w:r>
      <w:r w:rsidR="00803AC7">
        <w:rPr>
          <w:rFonts w:ascii="Times New Roman" w:hAnsi="Times New Roman"/>
          <w:b/>
          <w:sz w:val="24"/>
          <w:szCs w:val="24"/>
        </w:rPr>
        <w:t>2</w:t>
      </w:r>
      <w:r w:rsidR="00FF3A1A">
        <w:rPr>
          <w:rFonts w:ascii="Times New Roman" w:hAnsi="Times New Roman"/>
          <w:b/>
          <w:sz w:val="24"/>
          <w:szCs w:val="24"/>
        </w:rPr>
        <w:t>9</w:t>
      </w:r>
    </w:p>
    <w:p w:rsidR="00AD2386" w:rsidRPr="00C0581F" w:rsidP="00EE57A6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209E" w:rsidP="00EE57A6">
      <w:pPr>
        <w:pStyle w:val="ListParagraph"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0581F">
        <w:rPr>
          <w:rFonts w:ascii="Times New Roman" w:hAnsi="Times New Roman"/>
          <w:bCs/>
          <w:sz w:val="24"/>
          <w:szCs w:val="24"/>
        </w:rPr>
        <w:t>Legislatívno-technická úprava</w:t>
      </w:r>
      <w:r w:rsidR="00665215">
        <w:rPr>
          <w:rFonts w:ascii="Times New Roman" w:hAnsi="Times New Roman"/>
          <w:bCs/>
          <w:sz w:val="24"/>
          <w:szCs w:val="24"/>
        </w:rPr>
        <w:t>, vypúšťajú sa prílohy č. 1 a 2</w:t>
      </w:r>
      <w:r w:rsidRPr="00552C51" w:rsidR="00665215">
        <w:rPr>
          <w:rFonts w:ascii="Times New Roman" w:hAnsi="Times New Roman"/>
          <w:bCs/>
          <w:sz w:val="24"/>
          <w:szCs w:val="24"/>
        </w:rPr>
        <w:t xml:space="preserve">. </w:t>
      </w:r>
      <w:r w:rsidRPr="00552C51" w:rsidR="00665215">
        <w:rPr>
          <w:rFonts w:ascii="Times New Roman" w:hAnsi="Times New Roman"/>
          <w:sz w:val="24"/>
          <w:szCs w:val="24"/>
        </w:rPr>
        <w:t>Vzor žiadosti, prílohy</w:t>
      </w:r>
      <w:r w:rsidRPr="00552C51" w:rsidR="003D2E4F">
        <w:rPr>
          <w:rFonts w:ascii="Times New Roman" w:hAnsi="Times New Roman"/>
          <w:sz w:val="24"/>
          <w:szCs w:val="24"/>
        </w:rPr>
        <w:t xml:space="preserve"> </w:t>
      </w:r>
      <w:r w:rsidRPr="00552C51" w:rsidR="00665215">
        <w:rPr>
          <w:rFonts w:ascii="Times New Roman" w:hAnsi="Times New Roman"/>
          <w:sz w:val="24"/>
          <w:szCs w:val="24"/>
        </w:rPr>
        <w:t>k žiadosti a náležitosti projektu ustanoví všeobecne záväzný právny predpis, ktorý vydá ministerstvo</w:t>
      </w:r>
      <w:r w:rsidRPr="00552C51">
        <w:rPr>
          <w:rFonts w:ascii="Times New Roman" w:hAnsi="Times New Roman"/>
          <w:bCs/>
          <w:sz w:val="24"/>
          <w:szCs w:val="24"/>
        </w:rPr>
        <w:t>.</w:t>
      </w:r>
      <w:r w:rsidRPr="00C0581F" w:rsidR="00C0581F">
        <w:rPr>
          <w:rFonts w:ascii="Times New Roman" w:hAnsi="Times New Roman"/>
          <w:bCs/>
          <w:sz w:val="24"/>
          <w:szCs w:val="24"/>
        </w:rPr>
        <w:t xml:space="preserve"> </w:t>
      </w:r>
    </w:p>
    <w:p w:rsidR="00364710" w:rsidP="00EE57A6">
      <w:pPr>
        <w:bidi w:val="0"/>
        <w:jc w:val="both"/>
        <w:rPr>
          <w:rFonts w:ascii="Times New Roman" w:hAnsi="Times New Roman"/>
        </w:rPr>
      </w:pPr>
    </w:p>
    <w:p w:rsidR="00323738" w:rsidP="00FD6AB0">
      <w:pPr>
        <w:bidi w:val="0"/>
        <w:jc w:val="both"/>
        <w:rPr>
          <w:rFonts w:ascii="Times New Roman" w:hAnsi="Times New Roman"/>
          <w:b/>
          <w:bCs/>
        </w:rPr>
      </w:pPr>
    </w:p>
    <w:p w:rsidR="00323738" w:rsidP="00FD6AB0">
      <w:pPr>
        <w:bidi w:val="0"/>
        <w:jc w:val="both"/>
        <w:rPr>
          <w:rFonts w:ascii="Times New Roman" w:hAnsi="Times New Roman"/>
          <w:b/>
          <w:bCs/>
        </w:rPr>
      </w:pPr>
    </w:p>
    <w:p w:rsidR="00364710" w:rsidP="00FD6AB0">
      <w:pPr>
        <w:bidi w:val="0"/>
        <w:jc w:val="both"/>
        <w:rPr>
          <w:rFonts w:ascii="Times New Roman" w:hAnsi="Times New Roman"/>
          <w:b/>
          <w:bCs/>
        </w:rPr>
      </w:pPr>
      <w:r w:rsidRPr="009756F4">
        <w:rPr>
          <w:rFonts w:ascii="Times New Roman" w:hAnsi="Times New Roman"/>
          <w:b/>
          <w:bCs/>
        </w:rPr>
        <w:t>K Čl. II</w:t>
      </w:r>
    </w:p>
    <w:p w:rsidR="00AD2386" w:rsidRPr="0047558B" w:rsidP="00FD6AB0">
      <w:pPr>
        <w:bidi w:val="0"/>
        <w:jc w:val="both"/>
        <w:rPr>
          <w:rFonts w:ascii="Times New Roman" w:hAnsi="Times New Roman"/>
          <w:b/>
          <w:bCs/>
        </w:rPr>
      </w:pPr>
    </w:p>
    <w:p w:rsidR="008773CA" w:rsidP="00AD2386">
      <w:pPr>
        <w:bidi w:val="0"/>
        <w:jc w:val="both"/>
        <w:rPr>
          <w:rFonts w:ascii="Times New Roman" w:hAnsi="Times New Roman"/>
        </w:rPr>
      </w:pPr>
      <w:r w:rsidRPr="00C0581F" w:rsidR="007F6298">
        <w:rPr>
          <w:rFonts w:ascii="Times New Roman" w:hAnsi="Times New Roman"/>
        </w:rPr>
        <w:t xml:space="preserve">Navrhuje sa </w:t>
      </w:r>
      <w:r w:rsidRPr="00C0581F" w:rsidR="00B80C52">
        <w:rPr>
          <w:rFonts w:ascii="Times New Roman" w:hAnsi="Times New Roman"/>
        </w:rPr>
        <w:t>účin</w:t>
      </w:r>
      <w:r w:rsidR="00904073">
        <w:rPr>
          <w:rFonts w:ascii="Times New Roman" w:hAnsi="Times New Roman"/>
        </w:rPr>
        <w:t xml:space="preserve">nosť zákona </w:t>
      </w:r>
      <w:r w:rsidRPr="00C0581F" w:rsidR="007F6298">
        <w:rPr>
          <w:rFonts w:ascii="Times New Roman" w:hAnsi="Times New Roman"/>
        </w:rPr>
        <w:t>od 1.</w:t>
      </w:r>
      <w:r w:rsidR="0044488A">
        <w:rPr>
          <w:rFonts w:ascii="Times New Roman" w:hAnsi="Times New Roman"/>
        </w:rPr>
        <w:t xml:space="preserve"> </w:t>
      </w:r>
      <w:r w:rsidRPr="00C0581F" w:rsidR="00B80C52">
        <w:rPr>
          <w:rFonts w:ascii="Times New Roman" w:hAnsi="Times New Roman"/>
        </w:rPr>
        <w:t>januára 2015</w:t>
      </w:r>
      <w:r w:rsidRPr="00C0581F" w:rsidR="007F6298">
        <w:rPr>
          <w:rFonts w:ascii="Times New Roman" w:hAnsi="Times New Roman"/>
        </w:rPr>
        <w:t>.</w:t>
      </w:r>
    </w:p>
    <w:p w:rsidR="00323738" w:rsidP="00AD2386">
      <w:pPr>
        <w:bidi w:val="0"/>
        <w:jc w:val="both"/>
        <w:rPr>
          <w:rFonts w:ascii="Times New Roman" w:hAnsi="Times New Roman"/>
        </w:rPr>
      </w:pPr>
    </w:p>
    <w:p w:rsidR="00323738" w:rsidP="00AD2386">
      <w:pPr>
        <w:bidi w:val="0"/>
        <w:jc w:val="both"/>
        <w:rPr>
          <w:rFonts w:ascii="Times New Roman" w:hAnsi="Times New Roman"/>
        </w:rPr>
      </w:pPr>
    </w:p>
    <w:p w:rsidR="00323738" w:rsidP="00AD2386">
      <w:pPr>
        <w:bidi w:val="0"/>
        <w:jc w:val="both"/>
        <w:rPr>
          <w:rFonts w:ascii="Times New Roman" w:hAnsi="Times New Roman"/>
        </w:rPr>
      </w:pPr>
    </w:p>
    <w:p w:rsidR="00323738" w:rsidRPr="00323738" w:rsidP="00323738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>Bratislava 18</w:t>
      </w:r>
      <w:r w:rsidRPr="003237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júna</w:t>
      </w:r>
      <w:r w:rsidRPr="00323738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  <w:i/>
        </w:rPr>
      </w:pP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</w:rPr>
      </w:pPr>
    </w:p>
    <w:p w:rsidR="00323738" w:rsidRPr="00323738" w:rsidP="00323738">
      <w:pPr>
        <w:bidi w:val="0"/>
        <w:jc w:val="center"/>
        <w:rPr>
          <w:rFonts w:ascii="Times New Roman" w:hAnsi="Times New Roman"/>
          <w:b/>
          <w:lang w:eastAsia="cs-CZ"/>
        </w:rPr>
      </w:pPr>
      <w:r w:rsidRPr="00323738">
        <w:rPr>
          <w:rFonts w:ascii="Times New Roman" w:hAnsi="Times New Roman"/>
          <w:b/>
          <w:bCs/>
          <w:lang w:eastAsia="cs-CZ"/>
        </w:rPr>
        <w:t>Robert Fico</w:t>
      </w:r>
      <w:r w:rsidR="008B74FC">
        <w:rPr>
          <w:rFonts w:ascii="Times New Roman" w:hAnsi="Times New Roman"/>
          <w:b/>
          <w:bCs/>
          <w:lang w:eastAsia="cs-CZ"/>
        </w:rPr>
        <w:t xml:space="preserve"> v. r. </w:t>
      </w: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</w:rPr>
      </w:pPr>
      <w:r w:rsidRPr="00323738">
        <w:rPr>
          <w:rFonts w:ascii="Times New Roman" w:hAnsi="Times New Roman"/>
        </w:rPr>
        <w:t>predseda vlády Slovenskej republiky</w:t>
      </w: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rPr>
          <w:rFonts w:ascii="Times New Roman" w:hAnsi="Times New Roman"/>
        </w:rPr>
      </w:pP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  <w:b/>
        </w:rPr>
      </w:pPr>
      <w:r w:rsidRPr="00323738">
        <w:rPr>
          <w:rFonts w:ascii="Times New Roman" w:hAnsi="Times New Roman"/>
          <w:b/>
        </w:rPr>
        <w:t xml:space="preserve">Ján Počiatek </w:t>
      </w:r>
      <w:r w:rsidR="008B74FC">
        <w:rPr>
          <w:rFonts w:ascii="Times New Roman" w:hAnsi="Times New Roman"/>
          <w:b/>
        </w:rPr>
        <w:t xml:space="preserve">v. r. </w:t>
      </w: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  <w:smallCaps/>
        </w:rPr>
      </w:pPr>
      <w:r w:rsidRPr="00323738">
        <w:rPr>
          <w:rFonts w:ascii="Times New Roman" w:hAnsi="Times New Roman"/>
        </w:rPr>
        <w:t>minister dopravy, výstavby</w:t>
      </w:r>
    </w:p>
    <w:p w:rsidR="00323738" w:rsidRPr="00323738" w:rsidP="00323738">
      <w:pPr>
        <w:widowControl w:val="0"/>
        <w:bidi w:val="0"/>
        <w:adjustRightInd w:val="0"/>
        <w:jc w:val="center"/>
        <w:rPr>
          <w:rFonts w:ascii="Times New Roman" w:hAnsi="Times New Roman"/>
          <w:color w:val="000000"/>
        </w:rPr>
      </w:pPr>
      <w:r w:rsidRPr="00323738">
        <w:rPr>
          <w:rFonts w:ascii="Times New Roman" w:hAnsi="Times New Roman"/>
        </w:rPr>
        <w:t>a regionálneho rozvoja Slovenskej republiky</w:t>
      </w:r>
    </w:p>
    <w:p w:rsidR="00323738" w:rsidRPr="00323738" w:rsidP="00323738">
      <w:pPr>
        <w:bidi w:val="0"/>
        <w:adjustRightInd w:val="0"/>
        <w:spacing w:after="280" w:afterAutospacing="1"/>
        <w:rPr>
          <w:rFonts w:ascii="Times New Roman" w:hAnsi="Times New Roman"/>
          <w:color w:val="000000"/>
        </w:rPr>
      </w:pPr>
    </w:p>
    <w:p w:rsidR="00323738" w:rsidRPr="0047558B" w:rsidP="00AD2386">
      <w:pPr>
        <w:bidi w:val="0"/>
        <w:jc w:val="both"/>
        <w:rPr>
          <w:rFonts w:ascii="Times New Roman" w:hAnsi="Times New Roman"/>
          <w:bCs/>
          <w:u w:val="single"/>
        </w:rPr>
      </w:pPr>
    </w:p>
    <w:sectPr w:rsidSect="00220298">
      <w:footerReference w:type="default" r:id="rId5"/>
      <w:type w:val="continuous"/>
      <w:pgSz w:w="11906" w:h="16838" w:code="9"/>
      <w:pgMar w:top="1412" w:right="1418" w:bottom="114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6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B74FC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DF376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C01"/>
    <w:multiLevelType w:val="hybridMultilevel"/>
    <w:tmpl w:val="C076FC5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">
    <w:nsid w:val="0DA35270"/>
    <w:multiLevelType w:val="hybridMultilevel"/>
    <w:tmpl w:val="862CD9B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172E60"/>
    <w:multiLevelType w:val="hybridMultilevel"/>
    <w:tmpl w:val="36F22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3">
    <w:nsid w:val="13EF5C0E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1A09EA"/>
    <w:multiLevelType w:val="hybridMultilevel"/>
    <w:tmpl w:val="1B40B6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664831"/>
    <w:multiLevelType w:val="hybridMultilevel"/>
    <w:tmpl w:val="36F22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6">
    <w:nsid w:val="19BE409B"/>
    <w:multiLevelType w:val="hybridMultilevel"/>
    <w:tmpl w:val="E93AE2B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23757A"/>
    <w:multiLevelType w:val="hybridMultilevel"/>
    <w:tmpl w:val="1B562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CB15A5"/>
    <w:multiLevelType w:val="hybridMultilevel"/>
    <w:tmpl w:val="FFACFB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E9666D"/>
    <w:multiLevelType w:val="hybridMultilevel"/>
    <w:tmpl w:val="36F22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10">
    <w:nsid w:val="1C1F0AD8"/>
    <w:multiLevelType w:val="singleLevel"/>
    <w:tmpl w:val="2B70ED7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  <w:vertAlign w:val="baseline"/>
        <w:rtl w:val="0"/>
        <w:cs w:val="0"/>
      </w:rPr>
    </w:lvl>
  </w:abstractNum>
  <w:abstractNum w:abstractNumId="11">
    <w:nsid w:val="1FB81BAF"/>
    <w:multiLevelType w:val="hybridMultilevel"/>
    <w:tmpl w:val="3E1E9248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2">
    <w:nsid w:val="229151F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C237DE8"/>
    <w:multiLevelType w:val="hybridMultilevel"/>
    <w:tmpl w:val="D40A023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05611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0765D03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A830565"/>
    <w:multiLevelType w:val="hybridMultilevel"/>
    <w:tmpl w:val="BE0C6CF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BAB5859"/>
    <w:multiLevelType w:val="hybridMultilevel"/>
    <w:tmpl w:val="C5307B0E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18">
    <w:nsid w:val="40FD6E13"/>
    <w:multiLevelType w:val="hybridMultilevel"/>
    <w:tmpl w:val="3A2C14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6C95B82"/>
    <w:multiLevelType w:val="hybridMultilevel"/>
    <w:tmpl w:val="70F83F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DD06AA1"/>
    <w:multiLevelType w:val="singleLevel"/>
    <w:tmpl w:val="A6D6EC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trike w:val="0"/>
        <w:dstrike w:val="0"/>
        <w:color w:val="auto"/>
        <w:u w:val="none"/>
        <w:effect w:val="none"/>
        <w:rtl w:val="0"/>
        <w:cs w:val="0"/>
      </w:rPr>
    </w:lvl>
  </w:abstractNum>
  <w:abstractNum w:abstractNumId="22">
    <w:nsid w:val="4F4F4DAF"/>
    <w:multiLevelType w:val="hybridMultilevel"/>
    <w:tmpl w:val="00E0C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FBA5BC8"/>
    <w:multiLevelType w:val="singleLevel"/>
    <w:tmpl w:val="817C0BD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</w:abstractNum>
  <w:abstractNum w:abstractNumId="24">
    <w:nsid w:val="55206D55"/>
    <w:multiLevelType w:val="hybridMultilevel"/>
    <w:tmpl w:val="D4CC4B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AB92B43"/>
    <w:multiLevelType w:val="hybridMultilevel"/>
    <w:tmpl w:val="BE463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6575961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79E29EA"/>
    <w:multiLevelType w:val="hybridMultilevel"/>
    <w:tmpl w:val="DD84C6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8">
    <w:nsid w:val="79E63348"/>
    <w:multiLevelType w:val="hybridMultilevel"/>
    <w:tmpl w:val="EB1044E4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A8F0323"/>
    <w:multiLevelType w:val="hybridMultilevel"/>
    <w:tmpl w:val="BE0C6CF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D6B35B2"/>
    <w:multiLevelType w:val="hybridMultilevel"/>
    <w:tmpl w:val="99C47F82"/>
    <w:lvl w:ilvl="0">
      <w:start w:val="5"/>
      <w:numFmt w:val="lowerLetter"/>
      <w:lvlText w:val="%1)"/>
      <w:lvlJc w:val="left"/>
      <w:pPr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0"/>
    <w:lvlOverride w:ilvl="0">
      <w:startOverride w:val="1"/>
    </w:lvlOverride>
  </w:num>
  <w:num w:numId="3">
    <w:abstractNumId w:val="3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8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23"/>
  </w:num>
  <w:num w:numId="14">
    <w:abstractNumId w:val="21"/>
    <w:lvlOverride w:ilvl="0">
      <w:startOverride w:val="1"/>
    </w:lvlOverride>
  </w:num>
  <w:num w:numId="15">
    <w:abstractNumId w:val="7"/>
  </w:num>
  <w:num w:numId="16">
    <w:abstractNumId w:val="27"/>
  </w:num>
  <w:num w:numId="17">
    <w:abstractNumId w:val="6"/>
  </w:num>
  <w:num w:numId="18">
    <w:abstractNumId w:val="18"/>
  </w:num>
  <w:num w:numId="19">
    <w:abstractNumId w:val="3"/>
  </w:num>
  <w:num w:numId="20">
    <w:abstractNumId w:val="12"/>
  </w:num>
  <w:num w:numId="21">
    <w:abstractNumId w:val="14"/>
  </w:num>
  <w:num w:numId="22">
    <w:abstractNumId w:val="24"/>
  </w:num>
  <w:num w:numId="23">
    <w:abstractNumId w:val="15"/>
  </w:num>
  <w:num w:numId="24">
    <w:abstractNumId w:val="26"/>
  </w:num>
  <w:num w:numId="25">
    <w:abstractNumId w:val="16"/>
  </w:num>
  <w:num w:numId="26">
    <w:abstractNumId w:val="1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2"/>
  </w:num>
  <w:num w:numId="30">
    <w:abstractNumId w:val="1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A69E1"/>
    <w:rsid w:val="00007C6B"/>
    <w:rsid w:val="00013756"/>
    <w:rsid w:val="00017AC6"/>
    <w:rsid w:val="000218ED"/>
    <w:rsid w:val="00021DE8"/>
    <w:rsid w:val="00032F1F"/>
    <w:rsid w:val="00037C29"/>
    <w:rsid w:val="000400CF"/>
    <w:rsid w:val="00047354"/>
    <w:rsid w:val="00063461"/>
    <w:rsid w:val="000667AF"/>
    <w:rsid w:val="0007064D"/>
    <w:rsid w:val="00082FCB"/>
    <w:rsid w:val="0008390F"/>
    <w:rsid w:val="0008510B"/>
    <w:rsid w:val="00085295"/>
    <w:rsid w:val="00086A89"/>
    <w:rsid w:val="00087B21"/>
    <w:rsid w:val="00097532"/>
    <w:rsid w:val="000A6F29"/>
    <w:rsid w:val="000B0702"/>
    <w:rsid w:val="000B4DD1"/>
    <w:rsid w:val="000B79FE"/>
    <w:rsid w:val="000C22D9"/>
    <w:rsid w:val="000D3A0F"/>
    <w:rsid w:val="000D5921"/>
    <w:rsid w:val="000D6B0C"/>
    <w:rsid w:val="000D7858"/>
    <w:rsid w:val="000E439A"/>
    <w:rsid w:val="000E4699"/>
    <w:rsid w:val="000E55A1"/>
    <w:rsid w:val="000E5B80"/>
    <w:rsid w:val="000F0714"/>
    <w:rsid w:val="000F0929"/>
    <w:rsid w:val="000F6A78"/>
    <w:rsid w:val="000F74A6"/>
    <w:rsid w:val="001016FD"/>
    <w:rsid w:val="00112DFE"/>
    <w:rsid w:val="00121814"/>
    <w:rsid w:val="001218B8"/>
    <w:rsid w:val="00121D3F"/>
    <w:rsid w:val="00123A00"/>
    <w:rsid w:val="0012559F"/>
    <w:rsid w:val="00131247"/>
    <w:rsid w:val="0014199E"/>
    <w:rsid w:val="00142F82"/>
    <w:rsid w:val="001463E1"/>
    <w:rsid w:val="00146560"/>
    <w:rsid w:val="00161FF5"/>
    <w:rsid w:val="00164BCB"/>
    <w:rsid w:val="00167DC5"/>
    <w:rsid w:val="00177D69"/>
    <w:rsid w:val="00180CEA"/>
    <w:rsid w:val="00181DC6"/>
    <w:rsid w:val="00190977"/>
    <w:rsid w:val="0019172F"/>
    <w:rsid w:val="00195D59"/>
    <w:rsid w:val="001A2646"/>
    <w:rsid w:val="001B06EA"/>
    <w:rsid w:val="001B665F"/>
    <w:rsid w:val="001B6D21"/>
    <w:rsid w:val="001C38CA"/>
    <w:rsid w:val="001D18F0"/>
    <w:rsid w:val="001D1AE9"/>
    <w:rsid w:val="001D591F"/>
    <w:rsid w:val="001D779C"/>
    <w:rsid w:val="001E505A"/>
    <w:rsid w:val="001E6785"/>
    <w:rsid w:val="001E7458"/>
    <w:rsid w:val="001F6592"/>
    <w:rsid w:val="001F6DD3"/>
    <w:rsid w:val="00202277"/>
    <w:rsid w:val="00202A9D"/>
    <w:rsid w:val="00205C59"/>
    <w:rsid w:val="0020748D"/>
    <w:rsid w:val="0021066A"/>
    <w:rsid w:val="00220298"/>
    <w:rsid w:val="0022743C"/>
    <w:rsid w:val="00230243"/>
    <w:rsid w:val="00234F4F"/>
    <w:rsid w:val="00237BF6"/>
    <w:rsid w:val="002422D2"/>
    <w:rsid w:val="0025732D"/>
    <w:rsid w:val="00270BCB"/>
    <w:rsid w:val="00272970"/>
    <w:rsid w:val="00275493"/>
    <w:rsid w:val="0028013C"/>
    <w:rsid w:val="00280A60"/>
    <w:rsid w:val="00281E0B"/>
    <w:rsid w:val="00286A8C"/>
    <w:rsid w:val="00292039"/>
    <w:rsid w:val="00293F92"/>
    <w:rsid w:val="00295CC5"/>
    <w:rsid w:val="002A2ABA"/>
    <w:rsid w:val="002B10C5"/>
    <w:rsid w:val="002C058B"/>
    <w:rsid w:val="002C3517"/>
    <w:rsid w:val="002D10E5"/>
    <w:rsid w:val="002D2BB1"/>
    <w:rsid w:val="002D2C1A"/>
    <w:rsid w:val="002D4501"/>
    <w:rsid w:val="002D5953"/>
    <w:rsid w:val="002F048B"/>
    <w:rsid w:val="002F3118"/>
    <w:rsid w:val="00302E1A"/>
    <w:rsid w:val="00303B7D"/>
    <w:rsid w:val="003119B3"/>
    <w:rsid w:val="003134E9"/>
    <w:rsid w:val="0031599D"/>
    <w:rsid w:val="00323738"/>
    <w:rsid w:val="00326678"/>
    <w:rsid w:val="00337484"/>
    <w:rsid w:val="00342A6F"/>
    <w:rsid w:val="0034503D"/>
    <w:rsid w:val="0034637D"/>
    <w:rsid w:val="00351E8B"/>
    <w:rsid w:val="0036370A"/>
    <w:rsid w:val="00364710"/>
    <w:rsid w:val="00376284"/>
    <w:rsid w:val="00381B0E"/>
    <w:rsid w:val="00384164"/>
    <w:rsid w:val="00387B69"/>
    <w:rsid w:val="003A050C"/>
    <w:rsid w:val="003A0E45"/>
    <w:rsid w:val="003A2245"/>
    <w:rsid w:val="003A4570"/>
    <w:rsid w:val="003A56B6"/>
    <w:rsid w:val="003A72E6"/>
    <w:rsid w:val="003B324B"/>
    <w:rsid w:val="003B3990"/>
    <w:rsid w:val="003B3A10"/>
    <w:rsid w:val="003D19C9"/>
    <w:rsid w:val="003D2E4F"/>
    <w:rsid w:val="003D3E2A"/>
    <w:rsid w:val="003D4658"/>
    <w:rsid w:val="003D76F3"/>
    <w:rsid w:val="003E06E6"/>
    <w:rsid w:val="003E656D"/>
    <w:rsid w:val="003F43F8"/>
    <w:rsid w:val="00401C2A"/>
    <w:rsid w:val="004036CD"/>
    <w:rsid w:val="00414234"/>
    <w:rsid w:val="00427AE1"/>
    <w:rsid w:val="00430E6C"/>
    <w:rsid w:val="004328F5"/>
    <w:rsid w:val="004357DC"/>
    <w:rsid w:val="00435804"/>
    <w:rsid w:val="004367AA"/>
    <w:rsid w:val="00441B5E"/>
    <w:rsid w:val="004430C6"/>
    <w:rsid w:val="004438C8"/>
    <w:rsid w:val="0044488A"/>
    <w:rsid w:val="0044755C"/>
    <w:rsid w:val="004508B9"/>
    <w:rsid w:val="004526D3"/>
    <w:rsid w:val="00457954"/>
    <w:rsid w:val="00470633"/>
    <w:rsid w:val="00472726"/>
    <w:rsid w:val="004728FC"/>
    <w:rsid w:val="0047558B"/>
    <w:rsid w:val="00484508"/>
    <w:rsid w:val="00486271"/>
    <w:rsid w:val="00495B78"/>
    <w:rsid w:val="004974DE"/>
    <w:rsid w:val="004A029B"/>
    <w:rsid w:val="004A539E"/>
    <w:rsid w:val="004A5526"/>
    <w:rsid w:val="004B4388"/>
    <w:rsid w:val="004B4E76"/>
    <w:rsid w:val="004B582C"/>
    <w:rsid w:val="004B5B00"/>
    <w:rsid w:val="004C43FB"/>
    <w:rsid w:val="004C72DD"/>
    <w:rsid w:val="004E51EC"/>
    <w:rsid w:val="004F445E"/>
    <w:rsid w:val="004F47B8"/>
    <w:rsid w:val="004F6911"/>
    <w:rsid w:val="004F74E2"/>
    <w:rsid w:val="00500864"/>
    <w:rsid w:val="00521523"/>
    <w:rsid w:val="00526E35"/>
    <w:rsid w:val="00526F70"/>
    <w:rsid w:val="00531345"/>
    <w:rsid w:val="00543F52"/>
    <w:rsid w:val="00545EC1"/>
    <w:rsid w:val="0054678F"/>
    <w:rsid w:val="00546E1F"/>
    <w:rsid w:val="005517EF"/>
    <w:rsid w:val="00552C51"/>
    <w:rsid w:val="005571B9"/>
    <w:rsid w:val="00560FB6"/>
    <w:rsid w:val="00561F69"/>
    <w:rsid w:val="0056203F"/>
    <w:rsid w:val="00563555"/>
    <w:rsid w:val="00564ABF"/>
    <w:rsid w:val="0057201F"/>
    <w:rsid w:val="00572D14"/>
    <w:rsid w:val="005735EB"/>
    <w:rsid w:val="00583020"/>
    <w:rsid w:val="00586057"/>
    <w:rsid w:val="00586C36"/>
    <w:rsid w:val="005909DA"/>
    <w:rsid w:val="00590F4F"/>
    <w:rsid w:val="005936F0"/>
    <w:rsid w:val="00596310"/>
    <w:rsid w:val="005A1816"/>
    <w:rsid w:val="005A1C14"/>
    <w:rsid w:val="005A3C3B"/>
    <w:rsid w:val="005B4813"/>
    <w:rsid w:val="005B78CD"/>
    <w:rsid w:val="005B7AB1"/>
    <w:rsid w:val="005C0CA1"/>
    <w:rsid w:val="005C1693"/>
    <w:rsid w:val="005C2ECD"/>
    <w:rsid w:val="005C6058"/>
    <w:rsid w:val="005C7124"/>
    <w:rsid w:val="005C7B0A"/>
    <w:rsid w:val="005D2533"/>
    <w:rsid w:val="005D3577"/>
    <w:rsid w:val="005E2063"/>
    <w:rsid w:val="005E7F02"/>
    <w:rsid w:val="00600A54"/>
    <w:rsid w:val="0060640C"/>
    <w:rsid w:val="00612574"/>
    <w:rsid w:val="00612D8A"/>
    <w:rsid w:val="00613BDB"/>
    <w:rsid w:val="00622EAC"/>
    <w:rsid w:val="00624561"/>
    <w:rsid w:val="00627E11"/>
    <w:rsid w:val="00631540"/>
    <w:rsid w:val="00633F7A"/>
    <w:rsid w:val="00634D74"/>
    <w:rsid w:val="00640C28"/>
    <w:rsid w:val="00646E74"/>
    <w:rsid w:val="00654FA6"/>
    <w:rsid w:val="00656A56"/>
    <w:rsid w:val="006641DF"/>
    <w:rsid w:val="00664A4B"/>
    <w:rsid w:val="00665215"/>
    <w:rsid w:val="00672A2B"/>
    <w:rsid w:val="0069084F"/>
    <w:rsid w:val="006973B8"/>
    <w:rsid w:val="00697607"/>
    <w:rsid w:val="006A0ACE"/>
    <w:rsid w:val="006A3243"/>
    <w:rsid w:val="006A3282"/>
    <w:rsid w:val="006A5220"/>
    <w:rsid w:val="006B73C9"/>
    <w:rsid w:val="006C2BBE"/>
    <w:rsid w:val="006C778D"/>
    <w:rsid w:val="006D3502"/>
    <w:rsid w:val="006D3B9D"/>
    <w:rsid w:val="006D4649"/>
    <w:rsid w:val="006D4B19"/>
    <w:rsid w:val="006D5059"/>
    <w:rsid w:val="006E5A16"/>
    <w:rsid w:val="006E6479"/>
    <w:rsid w:val="006F216E"/>
    <w:rsid w:val="006F4654"/>
    <w:rsid w:val="006F4EC7"/>
    <w:rsid w:val="0070135C"/>
    <w:rsid w:val="00712622"/>
    <w:rsid w:val="0071352D"/>
    <w:rsid w:val="00717DBD"/>
    <w:rsid w:val="00722726"/>
    <w:rsid w:val="00725AD0"/>
    <w:rsid w:val="00726905"/>
    <w:rsid w:val="007338F2"/>
    <w:rsid w:val="007349EE"/>
    <w:rsid w:val="00747F71"/>
    <w:rsid w:val="00750010"/>
    <w:rsid w:val="00763C49"/>
    <w:rsid w:val="00766431"/>
    <w:rsid w:val="0077649E"/>
    <w:rsid w:val="00780515"/>
    <w:rsid w:val="00784907"/>
    <w:rsid w:val="007850D9"/>
    <w:rsid w:val="007902EA"/>
    <w:rsid w:val="00796C41"/>
    <w:rsid w:val="007A22B0"/>
    <w:rsid w:val="007A2D4B"/>
    <w:rsid w:val="007B3336"/>
    <w:rsid w:val="007B7E1C"/>
    <w:rsid w:val="007C4C82"/>
    <w:rsid w:val="007C619F"/>
    <w:rsid w:val="007D0A14"/>
    <w:rsid w:val="007E056F"/>
    <w:rsid w:val="007E7F99"/>
    <w:rsid w:val="007F471E"/>
    <w:rsid w:val="007F6298"/>
    <w:rsid w:val="00801E8E"/>
    <w:rsid w:val="008024BF"/>
    <w:rsid w:val="00803AC7"/>
    <w:rsid w:val="0081356D"/>
    <w:rsid w:val="008140BB"/>
    <w:rsid w:val="00815A7A"/>
    <w:rsid w:val="00817C8C"/>
    <w:rsid w:val="00821E24"/>
    <w:rsid w:val="00824071"/>
    <w:rsid w:val="008312CA"/>
    <w:rsid w:val="00834A56"/>
    <w:rsid w:val="00834CA5"/>
    <w:rsid w:val="0084111E"/>
    <w:rsid w:val="008414BA"/>
    <w:rsid w:val="00842273"/>
    <w:rsid w:val="00850E58"/>
    <w:rsid w:val="00851705"/>
    <w:rsid w:val="008605FD"/>
    <w:rsid w:val="00860F28"/>
    <w:rsid w:val="008634F3"/>
    <w:rsid w:val="00866F32"/>
    <w:rsid w:val="00866FDA"/>
    <w:rsid w:val="0087167A"/>
    <w:rsid w:val="008773CA"/>
    <w:rsid w:val="008818A6"/>
    <w:rsid w:val="008848F6"/>
    <w:rsid w:val="00892C1D"/>
    <w:rsid w:val="00894118"/>
    <w:rsid w:val="008A7343"/>
    <w:rsid w:val="008B3EDA"/>
    <w:rsid w:val="008B74FC"/>
    <w:rsid w:val="008C065A"/>
    <w:rsid w:val="008C156B"/>
    <w:rsid w:val="008C3C97"/>
    <w:rsid w:val="008C6637"/>
    <w:rsid w:val="008E0559"/>
    <w:rsid w:val="008E59EB"/>
    <w:rsid w:val="008F64AD"/>
    <w:rsid w:val="008F7C78"/>
    <w:rsid w:val="00904073"/>
    <w:rsid w:val="00914DF4"/>
    <w:rsid w:val="0092209E"/>
    <w:rsid w:val="00930766"/>
    <w:rsid w:val="009312C8"/>
    <w:rsid w:val="0093139C"/>
    <w:rsid w:val="0093344B"/>
    <w:rsid w:val="0093381D"/>
    <w:rsid w:val="00933EE5"/>
    <w:rsid w:val="0093469E"/>
    <w:rsid w:val="009374D2"/>
    <w:rsid w:val="009412DA"/>
    <w:rsid w:val="00945294"/>
    <w:rsid w:val="00945C12"/>
    <w:rsid w:val="009548FE"/>
    <w:rsid w:val="00961BE4"/>
    <w:rsid w:val="009756F4"/>
    <w:rsid w:val="0097668D"/>
    <w:rsid w:val="00987A61"/>
    <w:rsid w:val="0099006C"/>
    <w:rsid w:val="00997C4C"/>
    <w:rsid w:val="009A3357"/>
    <w:rsid w:val="009B0C88"/>
    <w:rsid w:val="009B3A10"/>
    <w:rsid w:val="009B6DDC"/>
    <w:rsid w:val="009B76B1"/>
    <w:rsid w:val="009C0074"/>
    <w:rsid w:val="009C06C9"/>
    <w:rsid w:val="009C2EFA"/>
    <w:rsid w:val="009C37DE"/>
    <w:rsid w:val="009C5065"/>
    <w:rsid w:val="009D0F9B"/>
    <w:rsid w:val="009F2FFA"/>
    <w:rsid w:val="009F568A"/>
    <w:rsid w:val="00A02741"/>
    <w:rsid w:val="00A02D1F"/>
    <w:rsid w:val="00A134BE"/>
    <w:rsid w:val="00A1434C"/>
    <w:rsid w:val="00A16B3A"/>
    <w:rsid w:val="00A200A1"/>
    <w:rsid w:val="00A30D22"/>
    <w:rsid w:val="00A323F7"/>
    <w:rsid w:val="00A350C5"/>
    <w:rsid w:val="00A403B7"/>
    <w:rsid w:val="00A4752C"/>
    <w:rsid w:val="00A50BC7"/>
    <w:rsid w:val="00A5204F"/>
    <w:rsid w:val="00A526BF"/>
    <w:rsid w:val="00A61F1B"/>
    <w:rsid w:val="00A724EE"/>
    <w:rsid w:val="00A82351"/>
    <w:rsid w:val="00A84494"/>
    <w:rsid w:val="00A90C4B"/>
    <w:rsid w:val="00A931B8"/>
    <w:rsid w:val="00A95725"/>
    <w:rsid w:val="00AA5FF3"/>
    <w:rsid w:val="00AA67FF"/>
    <w:rsid w:val="00AB1008"/>
    <w:rsid w:val="00AB2CD9"/>
    <w:rsid w:val="00AB2F62"/>
    <w:rsid w:val="00AB3D54"/>
    <w:rsid w:val="00AC2625"/>
    <w:rsid w:val="00AD0E35"/>
    <w:rsid w:val="00AD2386"/>
    <w:rsid w:val="00AE1969"/>
    <w:rsid w:val="00B00E21"/>
    <w:rsid w:val="00B05EE7"/>
    <w:rsid w:val="00B22A24"/>
    <w:rsid w:val="00B26899"/>
    <w:rsid w:val="00B26945"/>
    <w:rsid w:val="00B34EAA"/>
    <w:rsid w:val="00B35B12"/>
    <w:rsid w:val="00B448F8"/>
    <w:rsid w:val="00B5237C"/>
    <w:rsid w:val="00B53200"/>
    <w:rsid w:val="00B5402F"/>
    <w:rsid w:val="00B54E87"/>
    <w:rsid w:val="00B56111"/>
    <w:rsid w:val="00B56124"/>
    <w:rsid w:val="00B61035"/>
    <w:rsid w:val="00B61C7E"/>
    <w:rsid w:val="00B6448B"/>
    <w:rsid w:val="00B701AB"/>
    <w:rsid w:val="00B72234"/>
    <w:rsid w:val="00B80C52"/>
    <w:rsid w:val="00B8442A"/>
    <w:rsid w:val="00B926E6"/>
    <w:rsid w:val="00B92804"/>
    <w:rsid w:val="00BA10F4"/>
    <w:rsid w:val="00BA1E08"/>
    <w:rsid w:val="00BA35B7"/>
    <w:rsid w:val="00BA4CF4"/>
    <w:rsid w:val="00BA7003"/>
    <w:rsid w:val="00BB4F59"/>
    <w:rsid w:val="00BB77A2"/>
    <w:rsid w:val="00BB7FC3"/>
    <w:rsid w:val="00BC0D7A"/>
    <w:rsid w:val="00BC2426"/>
    <w:rsid w:val="00BC2B57"/>
    <w:rsid w:val="00BD2995"/>
    <w:rsid w:val="00BD3316"/>
    <w:rsid w:val="00BD3C27"/>
    <w:rsid w:val="00BE01BC"/>
    <w:rsid w:val="00BE2681"/>
    <w:rsid w:val="00BE55F6"/>
    <w:rsid w:val="00BE7802"/>
    <w:rsid w:val="00BF0852"/>
    <w:rsid w:val="00BF1A66"/>
    <w:rsid w:val="00BF2CD7"/>
    <w:rsid w:val="00C0581F"/>
    <w:rsid w:val="00C12886"/>
    <w:rsid w:val="00C14410"/>
    <w:rsid w:val="00C2555D"/>
    <w:rsid w:val="00C33A0C"/>
    <w:rsid w:val="00C36404"/>
    <w:rsid w:val="00C36A4B"/>
    <w:rsid w:val="00C4278E"/>
    <w:rsid w:val="00C450EA"/>
    <w:rsid w:val="00C53220"/>
    <w:rsid w:val="00C5544B"/>
    <w:rsid w:val="00C57C71"/>
    <w:rsid w:val="00C611DB"/>
    <w:rsid w:val="00C65F99"/>
    <w:rsid w:val="00C67862"/>
    <w:rsid w:val="00C67DB4"/>
    <w:rsid w:val="00C74540"/>
    <w:rsid w:val="00C757D7"/>
    <w:rsid w:val="00C81C4F"/>
    <w:rsid w:val="00C81EC7"/>
    <w:rsid w:val="00C829BD"/>
    <w:rsid w:val="00C861BC"/>
    <w:rsid w:val="00C86E33"/>
    <w:rsid w:val="00C972F5"/>
    <w:rsid w:val="00CA0C90"/>
    <w:rsid w:val="00CA2FD6"/>
    <w:rsid w:val="00CA3B0F"/>
    <w:rsid w:val="00CA5629"/>
    <w:rsid w:val="00CA59C0"/>
    <w:rsid w:val="00CB66A5"/>
    <w:rsid w:val="00CC697C"/>
    <w:rsid w:val="00CD1321"/>
    <w:rsid w:val="00CD335B"/>
    <w:rsid w:val="00CD5B02"/>
    <w:rsid w:val="00CD6600"/>
    <w:rsid w:val="00CE03F6"/>
    <w:rsid w:val="00CE07A6"/>
    <w:rsid w:val="00CE0872"/>
    <w:rsid w:val="00CE3198"/>
    <w:rsid w:val="00CE6B25"/>
    <w:rsid w:val="00CF0EDE"/>
    <w:rsid w:val="00CF69AB"/>
    <w:rsid w:val="00CF6B50"/>
    <w:rsid w:val="00D0044E"/>
    <w:rsid w:val="00D017A5"/>
    <w:rsid w:val="00D17F22"/>
    <w:rsid w:val="00D25B1F"/>
    <w:rsid w:val="00D32CC0"/>
    <w:rsid w:val="00D4083F"/>
    <w:rsid w:val="00D50B78"/>
    <w:rsid w:val="00D575AC"/>
    <w:rsid w:val="00D62464"/>
    <w:rsid w:val="00D64DAA"/>
    <w:rsid w:val="00D665CE"/>
    <w:rsid w:val="00D75D1E"/>
    <w:rsid w:val="00D814FF"/>
    <w:rsid w:val="00D82A53"/>
    <w:rsid w:val="00D83DA5"/>
    <w:rsid w:val="00D84D59"/>
    <w:rsid w:val="00D91916"/>
    <w:rsid w:val="00DA6082"/>
    <w:rsid w:val="00DA7461"/>
    <w:rsid w:val="00DC34CF"/>
    <w:rsid w:val="00DC46DF"/>
    <w:rsid w:val="00DD053C"/>
    <w:rsid w:val="00DD2CFF"/>
    <w:rsid w:val="00DD423C"/>
    <w:rsid w:val="00DD5CC9"/>
    <w:rsid w:val="00DF0DFE"/>
    <w:rsid w:val="00DF3762"/>
    <w:rsid w:val="00DF4216"/>
    <w:rsid w:val="00DF5B43"/>
    <w:rsid w:val="00DF606F"/>
    <w:rsid w:val="00E010EF"/>
    <w:rsid w:val="00E021CF"/>
    <w:rsid w:val="00E046A3"/>
    <w:rsid w:val="00E05145"/>
    <w:rsid w:val="00E14C0C"/>
    <w:rsid w:val="00E30C0B"/>
    <w:rsid w:val="00E4022A"/>
    <w:rsid w:val="00E44561"/>
    <w:rsid w:val="00E52C83"/>
    <w:rsid w:val="00E55BCA"/>
    <w:rsid w:val="00E56561"/>
    <w:rsid w:val="00E647BD"/>
    <w:rsid w:val="00E67905"/>
    <w:rsid w:val="00E763AE"/>
    <w:rsid w:val="00E76710"/>
    <w:rsid w:val="00E926E6"/>
    <w:rsid w:val="00E94890"/>
    <w:rsid w:val="00EA5C5F"/>
    <w:rsid w:val="00EA69E1"/>
    <w:rsid w:val="00EA6B0F"/>
    <w:rsid w:val="00EA7BE5"/>
    <w:rsid w:val="00EB28B2"/>
    <w:rsid w:val="00EB4D7D"/>
    <w:rsid w:val="00EC052B"/>
    <w:rsid w:val="00EC579E"/>
    <w:rsid w:val="00EC58B6"/>
    <w:rsid w:val="00ED3F1A"/>
    <w:rsid w:val="00ED3FB6"/>
    <w:rsid w:val="00EE02FC"/>
    <w:rsid w:val="00EE4A34"/>
    <w:rsid w:val="00EE57A6"/>
    <w:rsid w:val="00EF0E2A"/>
    <w:rsid w:val="00EF3948"/>
    <w:rsid w:val="00EF7527"/>
    <w:rsid w:val="00EF787D"/>
    <w:rsid w:val="00F07AD6"/>
    <w:rsid w:val="00F1096B"/>
    <w:rsid w:val="00F12586"/>
    <w:rsid w:val="00F129E2"/>
    <w:rsid w:val="00F2010D"/>
    <w:rsid w:val="00F2391F"/>
    <w:rsid w:val="00F249B0"/>
    <w:rsid w:val="00F2677A"/>
    <w:rsid w:val="00F306F1"/>
    <w:rsid w:val="00F3108B"/>
    <w:rsid w:val="00F357D9"/>
    <w:rsid w:val="00F370A8"/>
    <w:rsid w:val="00F40989"/>
    <w:rsid w:val="00F421B9"/>
    <w:rsid w:val="00F46FAB"/>
    <w:rsid w:val="00F52394"/>
    <w:rsid w:val="00F54F2C"/>
    <w:rsid w:val="00F55504"/>
    <w:rsid w:val="00F662D0"/>
    <w:rsid w:val="00F721CA"/>
    <w:rsid w:val="00F729B6"/>
    <w:rsid w:val="00F73547"/>
    <w:rsid w:val="00F75894"/>
    <w:rsid w:val="00F75EE3"/>
    <w:rsid w:val="00F779E5"/>
    <w:rsid w:val="00F85946"/>
    <w:rsid w:val="00F97376"/>
    <w:rsid w:val="00FA07EE"/>
    <w:rsid w:val="00FB000B"/>
    <w:rsid w:val="00FC5446"/>
    <w:rsid w:val="00FC7DAC"/>
    <w:rsid w:val="00FC7F13"/>
    <w:rsid w:val="00FD0474"/>
    <w:rsid w:val="00FD36EC"/>
    <w:rsid w:val="00FD52EF"/>
    <w:rsid w:val="00FD5DD5"/>
    <w:rsid w:val="00FD6AB0"/>
    <w:rsid w:val="00FE3810"/>
    <w:rsid w:val="00FE6F87"/>
    <w:rsid w:val="00FF15BC"/>
    <w:rsid w:val="00FF2AE2"/>
    <w:rsid w:val="00FF3A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4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F74A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rsid w:val="001E7458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51E8B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F74A6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E7458"/>
    <w:rPr>
      <w:rFonts w:ascii="Cambria" w:hAnsi="Cambria" w:cs="Times New Roman"/>
      <w:b/>
      <w:i/>
      <w:color w:val="4F81BD"/>
      <w:sz w:val="24"/>
      <w:rtl w:val="0"/>
      <w:cs w:val="0"/>
      <w:lang w:val="sk-SK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51E8B"/>
    <w:rPr>
      <w:rFonts w:ascii="Calibri" w:hAnsi="Calibri" w:cs="Times New Roman"/>
      <w:b/>
      <w:i/>
      <w:sz w:val="26"/>
      <w:rtl w:val="0"/>
      <w:cs w:val="0"/>
    </w:rPr>
  </w:style>
  <w:style w:type="character" w:customStyle="1" w:styleId="PlaceholderText1">
    <w:name w:val="Placeholder Text1"/>
    <w:semiHidden/>
    <w:rsid w:val="001E7458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rsid w:val="00C144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CharChar">
    <w:name w:val="Char Char"/>
    <w:locked/>
    <w:rsid w:val="00A50BC7"/>
    <w:rPr>
      <w:rFonts w:ascii="Cambria" w:hAnsi="Cambria" w:cs="Cambria"/>
      <w:b/>
      <w:i/>
      <w:color w:val="4F81BD"/>
      <w:sz w:val="24"/>
      <w:lang w:val="sk-SK" w:eastAsia="sk-SK"/>
    </w:rPr>
  </w:style>
  <w:style w:type="paragraph" w:styleId="FootnoteText">
    <w:name w:val="footnote text"/>
    <w:basedOn w:val="Normal"/>
    <w:link w:val="TextpoznmkypodiarouChar"/>
    <w:uiPriority w:val="99"/>
    <w:rsid w:val="00351E8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51E8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51E8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1E8B"/>
    <w:rPr>
      <w:rFonts w:cs="Times New Roman"/>
      <w:sz w:val="24"/>
      <w:rtl w:val="0"/>
      <w:cs w:val="0"/>
    </w:rPr>
  </w:style>
  <w:style w:type="character" w:styleId="FootnoteReference">
    <w:name w:val="footnote reference"/>
    <w:basedOn w:val="DefaultParagraphFont"/>
    <w:uiPriority w:val="99"/>
    <w:rsid w:val="00351E8B"/>
    <w:rPr>
      <w:rFonts w:cs="Times New Roman"/>
      <w:vertAlign w:val="superscript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945294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945294"/>
    <w:rPr>
      <w:rFonts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0F74A6"/>
    <w:pPr>
      <w:ind w:left="708"/>
      <w:jc w:val="left"/>
    </w:pPr>
    <w:rPr>
      <w:sz w:val="20"/>
      <w:szCs w:val="20"/>
    </w:rPr>
  </w:style>
  <w:style w:type="paragraph" w:customStyle="1" w:styleId="CharCharCharCharCharCharCharCharCharCharChar1">
    <w:name w:val="Char Char Char Char Char Char Char Char Char Char Char1"/>
    <w:basedOn w:val="Normal"/>
    <w:uiPriority w:val="99"/>
    <w:rsid w:val="000F74A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6E5A1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DF376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F3762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F37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F3762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205C5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205C5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05C59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205C5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205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8E11-21A1-4043-9708-FC830EA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8</Pages>
  <Words>2076</Words>
  <Characters>11834</Characters>
  <Application>Microsoft Office Word</Application>
  <DocSecurity>0</DocSecurity>
  <Lines>0</Lines>
  <Paragraphs>0</Paragraphs>
  <ScaleCrop>false</ScaleCrop>
  <Company>MVRR SR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fiala</dc:creator>
  <cp:lastModifiedBy>Bertoková, Lívia</cp:lastModifiedBy>
  <cp:revision>5</cp:revision>
  <cp:lastPrinted>2014-05-22T09:09:00Z</cp:lastPrinted>
  <dcterms:created xsi:type="dcterms:W3CDTF">2014-06-19T12:46:00Z</dcterms:created>
  <dcterms:modified xsi:type="dcterms:W3CDTF">2014-07-07T15:26:00Z</dcterms:modified>
</cp:coreProperties>
</file>