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3A" w:rsidRDefault="00553F3A" w:rsidP="00553F3A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</w:p>
    <w:p w:rsidR="00553F3A" w:rsidRDefault="00553F3A" w:rsidP="00553F3A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</w:p>
    <w:p w:rsidR="00553F3A" w:rsidRDefault="00553F3A" w:rsidP="00553F3A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</w:p>
    <w:p w:rsidR="00553F3A" w:rsidRDefault="00553F3A" w:rsidP="00553F3A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</w:p>
    <w:p w:rsidR="00553F3A" w:rsidRDefault="00553F3A" w:rsidP="00553F3A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</w:p>
    <w:p w:rsidR="00553F3A" w:rsidRDefault="00553F3A" w:rsidP="00553F3A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</w:p>
    <w:p w:rsidR="00553F3A" w:rsidRDefault="00553F3A" w:rsidP="00553F3A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</w:p>
    <w:p w:rsidR="00553F3A" w:rsidRDefault="00553F3A" w:rsidP="00553F3A">
      <w:pPr>
        <w:shd w:val="clear" w:color="auto" w:fill="FFFFFF"/>
        <w:spacing w:before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 24. júna 2014,</w:t>
      </w:r>
    </w:p>
    <w:p w:rsidR="00553F3A" w:rsidRDefault="00553F3A" w:rsidP="00553F3A">
      <w:pPr>
        <w:spacing w:after="0" w:line="240" w:lineRule="auto"/>
        <w:jc w:val="both"/>
        <w:rPr>
          <w:rStyle w:val="bonus"/>
          <w:rFonts w:eastAsiaTheme="minorEastAsia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 xml:space="preserve">ktorým sa mení a dopĺňa zákon č. 601/2003 Z. z. o životnom minime a o zmene a doplnení niektorých zákonov v znení  neskorších predpisov a ktorým sa mení zákon č. 571/2009 </w:t>
      </w:r>
      <w:r w:rsidR="00FF1F9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Z. z. o rodičovskom príspevku a o zmene a doplnení niektorých zákonov v znení neskorších predpisov </w:t>
      </w:r>
    </w:p>
    <w:p w:rsidR="00553F3A" w:rsidRDefault="00553F3A" w:rsidP="00553F3A">
      <w:pPr>
        <w:spacing w:after="0" w:line="240" w:lineRule="auto"/>
        <w:ind w:firstLine="708"/>
        <w:contextualSpacing/>
        <w:jc w:val="both"/>
        <w:rPr>
          <w:rStyle w:val="bonus"/>
          <w:sz w:val="24"/>
          <w:szCs w:val="24"/>
        </w:rPr>
      </w:pPr>
    </w:p>
    <w:p w:rsidR="00553F3A" w:rsidRDefault="00553F3A" w:rsidP="00553F3A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53F3A" w:rsidRDefault="00553F3A" w:rsidP="00553F3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53F3A" w:rsidRDefault="00553F3A" w:rsidP="00553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553F3A" w:rsidRDefault="00553F3A" w:rsidP="00553F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553F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601/2003 Z. z. o životnom minime a o zmene a doplnení niektorých zákonov v znení zákona č. 410/2004 Z. z., zákona č. 453/2004 Z. z., zákona č. 305/2005 Z. z</w:t>
      </w:r>
      <w:r w:rsidR="0017053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zá</w:t>
      </w:r>
      <w:r w:rsidR="00FF1F96">
        <w:rPr>
          <w:rFonts w:ascii="Times New Roman" w:hAnsi="Times New Roman"/>
          <w:sz w:val="24"/>
          <w:szCs w:val="24"/>
        </w:rPr>
        <w:t xml:space="preserve">kona    </w:t>
      </w:r>
      <w:r>
        <w:rPr>
          <w:rFonts w:ascii="Times New Roman" w:hAnsi="Times New Roman"/>
          <w:sz w:val="24"/>
          <w:szCs w:val="24"/>
        </w:rPr>
        <w:t xml:space="preserve">č. 592/2006 Z. z. a zákona č. 554/2008 Z. z. </w:t>
      </w:r>
      <w:r>
        <w:rPr>
          <w:rStyle w:val="bonus"/>
          <w:sz w:val="24"/>
          <w:szCs w:val="24"/>
        </w:rPr>
        <w:t>sa mení a dopĺňa takto:</w:t>
      </w:r>
    </w:p>
    <w:p w:rsidR="00553F3A" w:rsidRDefault="00553F3A" w:rsidP="00553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553F3A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ods. 1 sa na konci bodka nahrádza čiarkou a pripájajú sa tieto slová: „ak v odseku 6 nie je ustanovené inak.“.</w:t>
      </w:r>
      <w:r>
        <w:rPr>
          <w:rFonts w:ascii="Times New Roman" w:hAnsi="Times New Roman"/>
          <w:sz w:val="24"/>
          <w:szCs w:val="24"/>
        </w:rPr>
        <w:br/>
      </w:r>
    </w:p>
    <w:p w:rsidR="00553F3A" w:rsidRDefault="00553F3A" w:rsidP="00553F3A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sa za odsek  5 vkladá nový odsek 6, ktorý znie:</w:t>
      </w:r>
    </w:p>
    <w:p w:rsidR="00553F3A" w:rsidRDefault="00553F3A" w:rsidP="00553F3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„(6) Sumy životného minima sa k 1. júlu bežného kalendárneho roka neupravia, ak sa koeficient, ktorým by sa podľa odseku 2 upravili sumy životného minima,  rovná jednej alebo je nižší ako jedna.“.</w:t>
      </w:r>
    </w:p>
    <w:p w:rsidR="00553F3A" w:rsidRDefault="00553F3A" w:rsidP="00553F3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553F3A">
      <w:pPr>
        <w:spacing w:after="0" w:line="240" w:lineRule="auto"/>
        <w:ind w:left="708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6 sa označuje ako odsek 7.</w:t>
      </w:r>
    </w:p>
    <w:p w:rsidR="00553F3A" w:rsidRDefault="00553F3A" w:rsidP="00553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553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553F3A" w:rsidRDefault="00553F3A" w:rsidP="00553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553F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571/2009 Z. z. o rodičovskom príspevku a o zmene a doplnení niektorých zákonov v znení zákona č. 513/2010 Z. z., zákona č. 180/2011 Z. z., zákona č. 388/2011 Z. z., zákona č. 468/2011 Z. z., zákona č. 364/2013 Z. z.  a zákona č. 417/2013 Z. z. sa mení takto:</w:t>
      </w:r>
    </w:p>
    <w:p w:rsidR="00553F3A" w:rsidRDefault="00553F3A" w:rsidP="00553F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FF1F96">
      <w:pPr>
        <w:spacing w:after="0" w:line="240" w:lineRule="auto"/>
        <w:rPr>
          <w:rFonts w:ascii="Tahoma" w:hAnsi="Tahoma" w:cs="Tahoma"/>
          <w:color w:val="4B4B4B"/>
          <w:sz w:val="18"/>
          <w:szCs w:val="18"/>
          <w:lang w:eastAsia="sk-SK"/>
        </w:rPr>
      </w:pPr>
      <w:bookmarkStart w:id="1" w:name="f_5866701"/>
      <w:bookmarkEnd w:id="1"/>
    </w:p>
    <w:p w:rsidR="00553F3A" w:rsidRDefault="00553F3A" w:rsidP="00FF1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odsek 6 znie:</w:t>
      </w:r>
    </w:p>
    <w:p w:rsidR="00FF1F96" w:rsidRDefault="00FF1F96" w:rsidP="00FF1F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FF1F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„(6) Suma rodičovského príspevku uvedená v odseku 1 platná k 31. decembru kalendárneho roka sa upravuje od 1. januára kalendárneho roka, a to koeficientom, ktorým boli </w:t>
      </w:r>
      <w:r>
        <w:rPr>
          <w:rFonts w:ascii="Times New Roman" w:hAnsi="Times New Roman"/>
          <w:sz w:val="24"/>
          <w:szCs w:val="24"/>
        </w:rPr>
        <w:lastRenderedPageBreak/>
        <w:t>upravené sumy životného minima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23</w:t>
      </w:r>
      <w:r>
        <w:rPr>
          <w:rFonts w:ascii="Times New Roman" w:hAnsi="Times New Roman"/>
          <w:sz w:val="24"/>
          <w:szCs w:val="24"/>
        </w:rPr>
        <w:t>). Upravená suma rodičovského príspevku sa zaokrúhľuje na najbližších desať eurocentov. Upravenú sumu rodičovského príspevku ustanoví opatrenie, ktoré vydá Ministerstvo práce, sociálnych vecí a rodiny Slovenskej republiky a vyhlási jeho úplné znenie uverejnením v Zbierke zákonov Slovenskej republiky najneskôr do 31. decembra príslušného kalendárneho roka.“.</w:t>
      </w:r>
    </w:p>
    <w:p w:rsidR="00553F3A" w:rsidRDefault="00553F3A" w:rsidP="00553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3A" w:rsidRDefault="00553F3A" w:rsidP="00553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3A" w:rsidRDefault="00553F3A" w:rsidP="00553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553F3A" w:rsidRDefault="00553F3A" w:rsidP="00553F3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53F3A" w:rsidRDefault="00553F3A" w:rsidP="00553F3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30. júna 2014.</w:t>
      </w:r>
    </w:p>
    <w:p w:rsidR="00553F3A" w:rsidRDefault="00553F3A" w:rsidP="00553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553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553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F3A" w:rsidRDefault="00553F3A" w:rsidP="00553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53F3A" w:rsidRPr="005C3714" w:rsidRDefault="00553F3A" w:rsidP="00553F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53F3A" w:rsidRPr="005C3714" w:rsidRDefault="00553F3A" w:rsidP="00553F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</w:p>
    <w:p w:rsidR="00553F3A" w:rsidRPr="005C3714" w:rsidRDefault="00553F3A" w:rsidP="00553F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jc w:val="center"/>
        <w:rPr>
          <w:rFonts w:ascii="Times New Roman" w:hAnsi="Times New Roman"/>
          <w:sz w:val="24"/>
          <w:szCs w:val="24"/>
        </w:rPr>
      </w:pPr>
      <w:r w:rsidRPr="005C3714">
        <w:rPr>
          <w:rFonts w:ascii="Times New Roman" w:hAnsi="Times New Roman"/>
          <w:sz w:val="24"/>
          <w:szCs w:val="24"/>
        </w:rPr>
        <w:t>prezident Slovenskej republiky</w:t>
      </w: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jc w:val="center"/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jc w:val="center"/>
        <w:rPr>
          <w:rFonts w:ascii="Times New Roman" w:hAnsi="Times New Roman"/>
          <w:sz w:val="24"/>
          <w:szCs w:val="24"/>
        </w:rPr>
      </w:pPr>
      <w:r w:rsidRPr="005C3714">
        <w:rPr>
          <w:rFonts w:ascii="Times New Roman" w:hAnsi="Times New Roman"/>
          <w:sz w:val="24"/>
          <w:szCs w:val="24"/>
        </w:rPr>
        <w:t>predseda Národnej rady Slovenskej republiky</w:t>
      </w: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rPr>
          <w:rFonts w:ascii="Times New Roman" w:hAnsi="Times New Roman"/>
          <w:sz w:val="24"/>
          <w:szCs w:val="24"/>
        </w:rPr>
      </w:pPr>
    </w:p>
    <w:p w:rsidR="00553F3A" w:rsidRPr="005C3714" w:rsidRDefault="00553F3A" w:rsidP="00553F3A">
      <w:pPr>
        <w:jc w:val="center"/>
        <w:rPr>
          <w:rFonts w:ascii="Times New Roman" w:hAnsi="Times New Roman"/>
          <w:sz w:val="24"/>
          <w:szCs w:val="24"/>
        </w:rPr>
      </w:pPr>
      <w:r w:rsidRPr="005C3714">
        <w:rPr>
          <w:rFonts w:ascii="Times New Roman" w:hAnsi="Times New Roman"/>
          <w:sz w:val="24"/>
          <w:szCs w:val="24"/>
        </w:rPr>
        <w:t>predseda vlády Slovenskej republiky</w:t>
      </w:r>
    </w:p>
    <w:p w:rsidR="00553F3A" w:rsidRDefault="00553F3A" w:rsidP="00553F3A"/>
    <w:p w:rsidR="00811B87" w:rsidRDefault="00811B87"/>
    <w:sectPr w:rsidR="00811B87" w:rsidSect="005C371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EE" w:rsidRDefault="00DE39EE">
      <w:pPr>
        <w:spacing w:after="0" w:line="240" w:lineRule="auto"/>
      </w:pPr>
      <w:r>
        <w:separator/>
      </w:r>
    </w:p>
  </w:endnote>
  <w:endnote w:type="continuationSeparator" w:id="0">
    <w:p w:rsidR="00DE39EE" w:rsidRDefault="00DE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405455"/>
      <w:docPartObj>
        <w:docPartGallery w:val="Page Numbers (Bottom of Page)"/>
        <w:docPartUnique/>
      </w:docPartObj>
    </w:sdtPr>
    <w:sdtEndPr/>
    <w:sdtContent>
      <w:p w:rsidR="005C3714" w:rsidRDefault="00553F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537">
          <w:rPr>
            <w:noProof/>
          </w:rPr>
          <w:t>2</w:t>
        </w:r>
        <w:r>
          <w:fldChar w:fldCharType="end"/>
        </w:r>
      </w:p>
    </w:sdtContent>
  </w:sdt>
  <w:p w:rsidR="005C3714" w:rsidRDefault="00DE39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EE" w:rsidRDefault="00DE39EE">
      <w:pPr>
        <w:spacing w:after="0" w:line="240" w:lineRule="auto"/>
      </w:pPr>
      <w:r>
        <w:separator/>
      </w:r>
    </w:p>
  </w:footnote>
  <w:footnote w:type="continuationSeparator" w:id="0">
    <w:p w:rsidR="00DE39EE" w:rsidRDefault="00DE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5B29"/>
    <w:multiLevelType w:val="hybridMultilevel"/>
    <w:tmpl w:val="3BCEA4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3A"/>
    <w:rsid w:val="00170537"/>
    <w:rsid w:val="00553F3A"/>
    <w:rsid w:val="00811B87"/>
    <w:rsid w:val="00C06F97"/>
    <w:rsid w:val="00DE39EE"/>
    <w:rsid w:val="00E661F8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9989-18EE-4CAA-AEE4-A3A26DE5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3F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3F3A"/>
    <w:pPr>
      <w:ind w:left="720"/>
      <w:contextualSpacing/>
    </w:pPr>
  </w:style>
  <w:style w:type="character" w:customStyle="1" w:styleId="bonus">
    <w:name w:val="bonus"/>
    <w:basedOn w:val="Predvolenpsmoodseku"/>
    <w:rsid w:val="00553F3A"/>
    <w:rPr>
      <w:rFonts w:ascii="Times New Roman" w:hAnsi="Times New Roman" w:cs="Times New Roman" w:hint="default"/>
    </w:rPr>
  </w:style>
  <w:style w:type="paragraph" w:styleId="Pta">
    <w:name w:val="footer"/>
    <w:basedOn w:val="Normlny"/>
    <w:link w:val="PtaChar"/>
    <w:uiPriority w:val="99"/>
    <w:unhideWhenUsed/>
    <w:rsid w:val="0055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3F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F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Švorcová, Veronika</dc:creator>
  <cp:keywords/>
  <dc:description/>
  <cp:lastModifiedBy>Švorcová, Veronika</cp:lastModifiedBy>
  <cp:revision>3</cp:revision>
  <dcterms:created xsi:type="dcterms:W3CDTF">2014-06-23T08:26:00Z</dcterms:created>
  <dcterms:modified xsi:type="dcterms:W3CDTF">2014-06-24T11:41:00Z</dcterms:modified>
</cp:coreProperties>
</file>