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51A9B">
        <w:rPr>
          <w:rFonts w:ascii="Arial" w:hAnsi="Arial" w:cs="Arial"/>
        </w:rPr>
        <w:t xml:space="preserve">                           </w:t>
      </w:r>
      <w:r w:rsidR="00C465F6">
        <w:rPr>
          <w:rFonts w:ascii="Arial" w:hAnsi="Arial" w:cs="Arial"/>
        </w:rPr>
        <w:t>58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C465F6">
        <w:rPr>
          <w:rFonts w:ascii="Arial" w:hAnsi="Arial" w:cs="Arial"/>
        </w:rPr>
        <w:t xml:space="preserve">              </w:t>
      </w:r>
      <w:r w:rsidR="00066427">
        <w:rPr>
          <w:rFonts w:ascii="Arial" w:hAnsi="Arial" w:cs="Arial"/>
        </w:rPr>
        <w:t>Číslo: CRD -  2252</w:t>
      </w:r>
      <w:r w:rsidR="00066427">
        <w:rPr>
          <w:rFonts w:ascii="Arial" w:hAnsi="Arial" w:cs="Arial"/>
          <w:iCs/>
        </w:rPr>
        <w:t>/2013</w:t>
      </w:r>
      <w:r>
        <w:rPr>
          <w:rFonts w:ascii="Arial" w:hAnsi="Arial" w:cs="Arial"/>
          <w:iCs/>
        </w:rPr>
        <w:t xml:space="preserve"> - VHZ  </w:t>
      </w:r>
    </w:p>
    <w:p w:rsidR="00552BE1" w:rsidRDefault="00461952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330</w:t>
      </w:r>
    </w:p>
    <w:p w:rsidR="00552BE1" w:rsidRDefault="00552BE1" w:rsidP="00552BE1">
      <w:pPr>
        <w:pStyle w:val="Nadpis2"/>
        <w:spacing w:before="0" w:after="0"/>
        <w:jc w:val="center"/>
        <w:rPr>
          <w:b w:val="0"/>
        </w:rPr>
      </w:pPr>
      <w:r>
        <w:rPr>
          <w:b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066427" w:rsidP="00552B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24</w:t>
      </w:r>
      <w:r w:rsidR="00552BE1">
        <w:rPr>
          <w:rFonts w:ascii="Arial" w:hAnsi="Arial" w:cs="Arial"/>
        </w:rPr>
        <w:t xml:space="preserve">. </w:t>
      </w:r>
      <w:r w:rsidR="00C465F6">
        <w:rPr>
          <w:rFonts w:ascii="Arial" w:hAnsi="Arial" w:cs="Arial"/>
        </w:rPr>
        <w:t xml:space="preserve">júna </w:t>
      </w:r>
      <w:r w:rsidR="00552BE1">
        <w:rPr>
          <w:rFonts w:ascii="Arial" w:hAnsi="Arial" w:cs="Arial"/>
        </w:rPr>
        <w:t>2014</w:t>
      </w:r>
    </w:p>
    <w:p w:rsidR="00552BE1" w:rsidRDefault="00552BE1" w:rsidP="00552BE1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961BC5" w:rsidRPr="00961BC5">
        <w:rPr>
          <w:rFonts w:ascii="Arial" w:hAnsi="Arial" w:cs="Arial"/>
          <w:b/>
        </w:rPr>
        <w:t>n</w:t>
      </w:r>
      <w:r w:rsidR="00961BC5" w:rsidRPr="00961BC5">
        <w:rPr>
          <w:rStyle w:val="Siln"/>
          <w:rFonts w:ascii="Arial" w:hAnsi="Arial" w:cs="Arial"/>
          <w:b w:val="0"/>
        </w:rPr>
        <w:t>ávrhu poslancov Národnej rady Slovenskej republiky Otta Brixiho a Antona Martvoňa na vydanie zákona, ktorým sa mení zákon č. 182/1993 Z. z. o vlastníctve bytov a nebytových priestorov a o zmene a doplnení niektorých zákonov v znení neskorších predpisov</w:t>
      </w:r>
      <w:r w:rsidR="00961BC5" w:rsidRPr="00100948">
        <w:rPr>
          <w:rStyle w:val="Siln"/>
          <w:rFonts w:ascii="Arial" w:hAnsi="Arial" w:cs="Arial"/>
        </w:rPr>
        <w:t xml:space="preserve"> (tlač 793</w:t>
      </w:r>
      <w:r w:rsidR="00961BC5">
        <w:rPr>
          <w:rStyle w:val="Siln"/>
          <w:rFonts w:ascii="Arial" w:hAnsi="Arial" w:cs="Arial"/>
        </w:rPr>
        <w:t>a</w:t>
      </w:r>
      <w:r w:rsidR="00961BC5" w:rsidRPr="00100948">
        <w:rPr>
          <w:rStyle w:val="Siln"/>
          <w:rFonts w:ascii="Arial" w:hAnsi="Arial" w:cs="Arial"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961BC5" w:rsidRPr="00961BC5">
        <w:rPr>
          <w:rFonts w:ascii="Arial" w:hAnsi="Arial" w:cs="Arial"/>
          <w:b/>
        </w:rPr>
        <w:t>n</w:t>
      </w:r>
      <w:r w:rsidR="00961BC5" w:rsidRPr="00961BC5">
        <w:rPr>
          <w:rStyle w:val="Siln"/>
          <w:rFonts w:ascii="Arial" w:hAnsi="Arial" w:cs="Arial"/>
          <w:b w:val="0"/>
        </w:rPr>
        <w:t>ávrhu poslancov Národnej rady Slovenskej republiky Otta Brixiho a Antona Martvoňa na vydanie zákona, ktorým sa mení zákon č. 182/1993 Z. z. o vlastníctve bytov a nebytových priestorov a o zmene a doplnení niektorých zákonov v znení neskorších predpisov</w:t>
      </w:r>
      <w:r w:rsidR="00961BC5" w:rsidRPr="00100948">
        <w:rPr>
          <w:rStyle w:val="Siln"/>
          <w:rFonts w:ascii="Arial" w:hAnsi="Arial" w:cs="Arial"/>
        </w:rPr>
        <w:t xml:space="preserve"> (tlač 793</w:t>
      </w:r>
      <w:r w:rsidR="00961BC5">
        <w:rPr>
          <w:rStyle w:val="Siln"/>
          <w:rFonts w:ascii="Arial" w:hAnsi="Arial" w:cs="Arial"/>
        </w:rPr>
        <w:t>a</w:t>
      </w:r>
      <w:r w:rsidR="00961BC5" w:rsidRPr="00100948">
        <w:rPr>
          <w:rStyle w:val="Siln"/>
          <w:rFonts w:ascii="Arial" w:hAnsi="Arial" w:cs="Arial"/>
        </w:rPr>
        <w:t>)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5F6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C465F6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 xml:space="preserve">. </w:t>
      </w:r>
      <w:r w:rsidR="00961BC5">
        <w:rPr>
          <w:rFonts w:ascii="Arial" w:hAnsi="Arial" w:cs="Arial"/>
          <w:b/>
          <w:bCs/>
        </w:rPr>
        <w:t xml:space="preserve">Bagačku </w:t>
      </w:r>
      <w:r>
        <w:rPr>
          <w:rFonts w:ascii="Arial" w:hAnsi="Arial" w:cs="Arial"/>
          <w:bCs/>
        </w:rPr>
        <w:t>(</w:t>
      </w:r>
      <w:r w:rsidR="00961BC5">
        <w:rPr>
          <w:rFonts w:ascii="Arial" w:hAnsi="Arial" w:cs="Arial"/>
          <w:bCs/>
        </w:rPr>
        <w:t xml:space="preserve">F. </w:t>
      </w:r>
      <w:r w:rsidR="00961BC5" w:rsidRPr="00533F6E">
        <w:rPr>
          <w:rFonts w:ascii="Arial" w:hAnsi="Arial" w:cs="Arial"/>
          <w:b/>
          <w:bCs/>
        </w:rPr>
        <w:t>Petra</w:t>
      </w:r>
      <w:r>
        <w:rPr>
          <w:rFonts w:ascii="Arial" w:hAnsi="Arial" w:cs="Arial"/>
          <w:bCs/>
        </w:rPr>
        <w:t>/</w:t>
      </w:r>
      <w:r w:rsidR="00C465F6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. </w:t>
      </w:r>
      <w:r w:rsidR="00C465F6">
        <w:rPr>
          <w:rFonts w:ascii="Arial" w:hAnsi="Arial" w:cs="Arial"/>
          <w:b/>
          <w:bCs/>
        </w:rPr>
        <w:t>Přidala</w:t>
      </w:r>
      <w:r>
        <w:rPr>
          <w:rFonts w:ascii="Arial" w:hAnsi="Arial" w:cs="Arial"/>
          <w:bCs/>
        </w:rPr>
        <w:t xml:space="preserve">), </w:t>
      </w:r>
      <w:r w:rsidR="00C465F6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533F6E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</w:t>
      </w:r>
      <w:r w:rsidR="00533F6E">
        <w:rPr>
          <w:rFonts w:ascii="Arial" w:hAnsi="Arial" w:cs="Arial"/>
        </w:rPr>
        <w:t xml:space="preserve">rokovacieho poriadku </w:t>
      </w:r>
      <w:r>
        <w:rPr>
          <w:rFonts w:ascii="Arial" w:hAnsi="Arial" w:cs="Arial"/>
        </w:rPr>
        <w:t>Národnej rady Slovenskej republiky;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533F6E">
        <w:rPr>
          <w:rFonts w:ascii="Arial" w:hAnsi="Arial" w:cs="Arial"/>
        </w:rPr>
        <w:t>v</w:t>
      </w:r>
      <w:r>
        <w:rPr>
          <w:rFonts w:ascii="Arial" w:hAnsi="Arial" w:cs="Arial"/>
        </w:rPr>
        <w:t>ýboru 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</w:t>
      </w:r>
      <w:r w:rsidR="003C3B72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66427"/>
    <w:rsid w:val="003C3B72"/>
    <w:rsid w:val="00461952"/>
    <w:rsid w:val="00533F6E"/>
    <w:rsid w:val="00552BE1"/>
    <w:rsid w:val="00595799"/>
    <w:rsid w:val="00741F70"/>
    <w:rsid w:val="0093748C"/>
    <w:rsid w:val="00961BC5"/>
    <w:rsid w:val="00A51A9B"/>
    <w:rsid w:val="00AC0154"/>
    <w:rsid w:val="00B030E4"/>
    <w:rsid w:val="00BD0528"/>
    <w:rsid w:val="00C4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7</cp:revision>
  <dcterms:created xsi:type="dcterms:W3CDTF">2014-06-16T08:23:00Z</dcterms:created>
  <dcterms:modified xsi:type="dcterms:W3CDTF">2014-06-23T09:10:00Z</dcterms:modified>
</cp:coreProperties>
</file>