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8156B">
        <w:rPr>
          <w:rFonts w:ascii="Times New Roman" w:hAnsi="Times New Roman"/>
        </w:rPr>
        <w:t>7</w:t>
      </w:r>
      <w:r w:rsidR="00241774">
        <w:rPr>
          <w:rFonts w:ascii="Times New Roman" w:hAnsi="Times New Roman"/>
        </w:rPr>
        <w:t>6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 w:rsidR="00FC0ABB">
        <w:rPr>
          <w:rFonts w:ascii="Times New Roman" w:hAnsi="Times New Roman"/>
          <w:sz w:val="22"/>
          <w:szCs w:val="22"/>
        </w:rPr>
        <w:t>CRD-</w:t>
      </w:r>
      <w:r w:rsidR="000829A0">
        <w:rPr>
          <w:rFonts w:ascii="Times New Roman" w:hAnsi="Times New Roman"/>
          <w:sz w:val="22"/>
          <w:szCs w:val="22"/>
        </w:rPr>
        <w:t>844</w:t>
      </w:r>
      <w:r w:rsidRPr="005E1310" w:rsidR="00FC0ABB">
        <w:rPr>
          <w:rFonts w:ascii="Times New Roman" w:hAnsi="Times New Roman"/>
          <w:sz w:val="22"/>
          <w:szCs w:val="22"/>
        </w:rPr>
        <w:t>/201</w:t>
      </w:r>
      <w:r w:rsidR="00FC0ABB">
        <w:rPr>
          <w:rFonts w:ascii="Times New Roman" w:hAnsi="Times New Roman"/>
          <w:sz w:val="22"/>
          <w:szCs w:val="22"/>
        </w:rPr>
        <w:t>4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5C52C6" w:rsidP="00937E90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5C52C6" w:rsidR="005C52C6">
        <w:rPr>
          <w:rFonts w:ascii="Times New Roman" w:hAnsi="Times New Roman"/>
          <w:sz w:val="32"/>
          <w:szCs w:val="32"/>
        </w:rPr>
        <w:t>431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241774">
        <w:rPr>
          <w:rFonts w:ascii="Times New Roman" w:hAnsi="Times New Roman"/>
          <w:b/>
        </w:rPr>
        <w:t xml:space="preserve">z </w:t>
      </w:r>
      <w:r w:rsidR="00AF2431">
        <w:rPr>
          <w:rFonts w:ascii="Times New Roman" w:hAnsi="Times New Roman"/>
          <w:b/>
        </w:rPr>
        <w:t>20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9B5C2B">
        <w:rPr>
          <w:rFonts w:ascii="Times New Roman" w:hAnsi="Times New Roman"/>
          <w:b/>
        </w:rPr>
        <w:t>júna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8A1900" w:rsidP="003317B6">
      <w:pPr>
        <w:pStyle w:val="BodyText"/>
        <w:bidi w:val="0"/>
        <w:rPr>
          <w:rFonts w:ascii="Times New Roman" w:hAnsi="Times New Roman"/>
        </w:rPr>
      </w:pPr>
    </w:p>
    <w:p w:rsidR="00D17238" w:rsidRPr="00D17238" w:rsidP="00D17238">
      <w:pPr>
        <w:bidi w:val="0"/>
        <w:jc w:val="both"/>
        <w:rPr>
          <w:rFonts w:ascii="Times New Roman" w:hAnsi="Times New Roman"/>
        </w:rPr>
      </w:pPr>
      <w:r w:rsidRPr="00D17238">
        <w:rPr>
          <w:rFonts w:ascii="Times New Roman" w:hAnsi="Times New Roman"/>
          <w:noProof/>
        </w:rPr>
        <w:t xml:space="preserve">k vládnemu návrhu zákona o správe, prevádzke a používaní informačného systému Centrálny elektronický priečinok pri dovoze, vývoze a tranzite tovaru a o doplnení zákona č. 305/2013 Z. z. o elektronickej podobe výkonu pôsobnosti orgánov verejnej moci a o zmene a doplnení niektorých zákonov (zákon o e-Governmente) - </w:t>
      </w:r>
      <w:r w:rsidRPr="00D17238">
        <w:rPr>
          <w:rFonts w:ascii="Times New Roman" w:hAnsi="Times New Roman"/>
        </w:rPr>
        <w:t>tlač 967</w:t>
      </w:r>
    </w:p>
    <w:p w:rsidR="008A1900" w:rsidRPr="008A1900" w:rsidP="008A1900">
      <w:pPr>
        <w:bidi w:val="0"/>
        <w:jc w:val="both"/>
        <w:rPr>
          <w:rFonts w:ascii="Times New Roman" w:hAnsi="Times New Roman"/>
        </w:rPr>
      </w:pPr>
    </w:p>
    <w:p w:rsidR="008C74F2" w:rsidRPr="00252908" w:rsidP="008C74F2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17238" w:rsidRPr="00D17238" w:rsidP="00D17238">
      <w:pPr>
        <w:bidi w:val="0"/>
        <w:ind w:firstLine="1134"/>
        <w:jc w:val="both"/>
        <w:rPr>
          <w:rFonts w:ascii="Times New Roman" w:hAnsi="Times New Roman"/>
        </w:rPr>
      </w:pPr>
      <w:r w:rsidRPr="00D17238" w:rsidR="002E0F39">
        <w:rPr>
          <w:rFonts w:ascii="Times New Roman" w:hAnsi="Times New Roman"/>
        </w:rPr>
        <w:t>s</w:t>
      </w:r>
      <w:r w:rsidRPr="00D17238" w:rsidR="00937E90">
        <w:rPr>
          <w:rFonts w:ascii="Times New Roman" w:hAnsi="Times New Roman"/>
        </w:rPr>
        <w:t> </w:t>
      </w:r>
      <w:r w:rsidRPr="00D17238">
        <w:rPr>
          <w:rFonts w:ascii="Times New Roman" w:hAnsi="Times New Roman"/>
        </w:rPr>
        <w:t xml:space="preserve"> v</w:t>
      </w:r>
      <w:r w:rsidRPr="00D17238">
        <w:rPr>
          <w:rFonts w:ascii="Times New Roman" w:hAnsi="Times New Roman"/>
          <w:noProof/>
        </w:rPr>
        <w:t xml:space="preserve">ládnym návrhom zákona o správe, prevádzke a používaní informačného systému Centrálny elektronický priečinok pri dovoze, vývoze a tranzite tovaru a o doplnení zákona č. 305/2013 Z. z. o elektronickej podobe výkonu pôsobnosti orgánov verejnej moci a o zmene a doplnení niektorých zákonov (zákon o e-Governmente) - </w:t>
      </w:r>
      <w:r w:rsidRPr="00D17238">
        <w:rPr>
          <w:rFonts w:ascii="Times New Roman" w:hAnsi="Times New Roman"/>
        </w:rPr>
        <w:t>tlač 967</w:t>
      </w:r>
      <w:r>
        <w:rPr>
          <w:rFonts w:ascii="Times New Roman" w:hAnsi="Times New Roman"/>
        </w:rPr>
        <w:t>;</w:t>
      </w:r>
    </w:p>
    <w:p w:rsidR="008A1900" w:rsidRPr="008A1900" w:rsidP="008A1900">
      <w:pPr>
        <w:bidi w:val="0"/>
        <w:ind w:firstLine="1134"/>
        <w:jc w:val="both"/>
        <w:rPr>
          <w:rFonts w:ascii="Times New Roman" w:hAnsi="Times New Roman"/>
        </w:rPr>
      </w:pPr>
    </w:p>
    <w:p w:rsidR="008A1900" w:rsidRPr="008A1900" w:rsidP="008A1900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D17238">
      <w:pPr>
        <w:bidi w:val="0"/>
        <w:ind w:firstLine="1134"/>
        <w:jc w:val="both"/>
        <w:rPr>
          <w:rFonts w:ascii="Times New Roman" w:hAnsi="Times New Roman"/>
        </w:rPr>
      </w:pPr>
      <w:r w:rsidR="00D17238">
        <w:rPr>
          <w:rFonts w:ascii="Times New Roman" w:hAnsi="Times New Roman"/>
          <w:noProof/>
        </w:rPr>
        <w:t>v</w:t>
      </w:r>
      <w:r w:rsidRPr="00D17238" w:rsidR="00D17238">
        <w:rPr>
          <w:rFonts w:ascii="Times New Roman" w:hAnsi="Times New Roman"/>
          <w:noProof/>
        </w:rPr>
        <w:t xml:space="preserve">ládny návrh zákona o správe, prevádzke a používaní informačného systému Centrálny elektronický priečinok pri dovoze, vývoze a tranzite tovaru a o doplnení zákona č. 305/2013 Z. z. o elektronickej podobe výkonu pôsobnosti orgánov verejnej moci a o zmene a doplnení niektorých zákonov (zákon o e-Governmente) - </w:t>
      </w:r>
      <w:r w:rsidRPr="00D17238" w:rsidR="00D17238">
        <w:rPr>
          <w:rFonts w:ascii="Times New Roman" w:hAnsi="Times New Roman"/>
        </w:rPr>
        <w:t>tlač 967</w:t>
      </w:r>
      <w:r w:rsidR="00D17238"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2E0F39">
        <w:rPr>
          <w:rFonts w:ascii="Times New Roman" w:hAnsi="Times New Roman"/>
        </w:rPr>
        <w:t>republiky pre</w:t>
      </w:r>
      <w:r w:rsidRPr="003E5D5E" w:rsidR="003E5D5E">
        <w:rPr>
          <w:rFonts w:ascii="Times New Roman" w:hAnsi="Times New Roman"/>
        </w:rPr>
        <w:t xml:space="preserve"> financie a</w:t>
      </w:r>
      <w:r w:rsidR="008A1900">
        <w:rPr>
          <w:rFonts w:ascii="Times New Roman" w:hAnsi="Times New Roman"/>
        </w:rPr>
        <w:t> </w:t>
      </w:r>
      <w:r w:rsidRPr="003E5D5E" w:rsidR="003E5D5E">
        <w:rPr>
          <w:rFonts w:ascii="Times New Roman" w:hAnsi="Times New Roman"/>
        </w:rPr>
        <w:t>rozpočet</w:t>
      </w:r>
      <w:r w:rsidR="008A1900">
        <w:rPr>
          <w:rFonts w:ascii="Times New Roman" w:hAnsi="Times New Roman"/>
        </w:rPr>
        <w:t xml:space="preserve">. </w:t>
      </w:r>
      <w:r w:rsidRPr="003E5D5E" w:rsidR="00D418FD">
        <w:rPr>
          <w:rFonts w:ascii="Times New Roman" w:hAnsi="Times New Roman"/>
        </w:rPr>
        <w:t xml:space="preserve"> </w:t>
      </w:r>
    </w:p>
    <w:p w:rsidR="00AF2431" w:rsidRPr="003E5D5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5C52C6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431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241774">
        <w:rPr>
          <w:rFonts w:ascii="Times New Roman" w:hAnsi="Times New Roman"/>
          <w:b/>
        </w:rPr>
        <w:t xml:space="preserve"> </w:t>
      </w:r>
      <w:r w:rsidR="000070B2">
        <w:rPr>
          <w:rFonts w:ascii="Times New Roman" w:hAnsi="Times New Roman"/>
          <w:b/>
        </w:rPr>
        <w:t>20</w:t>
      </w:r>
      <w:r w:rsidR="003E5D5E">
        <w:rPr>
          <w:rFonts w:ascii="Times New Roman" w:hAnsi="Times New Roman"/>
          <w:b/>
        </w:rPr>
        <w:t xml:space="preserve">. júna </w:t>
      </w:r>
      <w:r w:rsidRPr="002E0F39">
        <w:rPr>
          <w:rFonts w:ascii="Times New Roman" w:hAnsi="Times New Roman"/>
          <w:b/>
        </w:rPr>
        <w:t>201</w:t>
      </w:r>
      <w:r w:rsidR="008C74B6">
        <w:rPr>
          <w:rFonts w:ascii="Times New Roman" w:hAnsi="Times New Roman"/>
          <w:b/>
        </w:rPr>
        <w:t>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D17238" w:rsidRPr="00D17238" w:rsidP="00D17238">
      <w:pPr>
        <w:bidi w:val="0"/>
        <w:jc w:val="both"/>
        <w:rPr>
          <w:rFonts w:ascii="Times New Roman" w:hAnsi="Times New Roman"/>
          <w:b/>
        </w:rPr>
      </w:pPr>
      <w:r w:rsidRPr="00D17238" w:rsidR="0011659C">
        <w:rPr>
          <w:rFonts w:ascii="Times New Roman" w:hAnsi="Times New Roman"/>
          <w:b/>
        </w:rPr>
        <w:t>k</w:t>
      </w:r>
      <w:r w:rsidRPr="00D17238" w:rsidR="00413C8B">
        <w:rPr>
          <w:rFonts w:ascii="Times New Roman" w:hAnsi="Times New Roman"/>
          <w:b/>
        </w:rPr>
        <w:t> </w:t>
      </w:r>
      <w:r w:rsidRPr="00D17238">
        <w:rPr>
          <w:rFonts w:ascii="Times New Roman" w:hAnsi="Times New Roman"/>
          <w:b/>
        </w:rPr>
        <w:t>v</w:t>
      </w:r>
      <w:r w:rsidRPr="00D17238">
        <w:rPr>
          <w:rFonts w:ascii="Times New Roman" w:hAnsi="Times New Roman"/>
          <w:b/>
          <w:noProof/>
        </w:rPr>
        <w:t xml:space="preserve">ládnemu návrhu zákona o správe, prevádzke a používaní informačného systému Centrálny elektronický priečinok pri dovoze, vývoze a tranzite tovaru a o doplnení zákona č. 305/2013 Z. z. o elektronickej podobe výkonu pôsobnosti orgánov verejnej moci a o zmene a doplnení niektorých zákonov (zákon o e-Governmente) - </w:t>
      </w:r>
      <w:r w:rsidRPr="00D17238">
        <w:rPr>
          <w:rFonts w:ascii="Times New Roman" w:hAnsi="Times New Roman"/>
          <w:b/>
        </w:rPr>
        <w:t>tlač 967</w:t>
      </w:r>
    </w:p>
    <w:p w:rsidR="00A937C3" w:rsidRPr="001C1444" w:rsidP="00D17238">
      <w:pPr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D44A6E" w:rsidP="002E0F39">
      <w:pPr>
        <w:bidi w:val="0"/>
        <w:jc w:val="both"/>
        <w:rPr>
          <w:rFonts w:ascii="Times New Roman" w:hAnsi="Times New Roman"/>
          <w:b/>
        </w:rPr>
      </w:pPr>
    </w:p>
    <w:p w:rsidR="00D44A6E" w:rsidP="002E0F39">
      <w:pPr>
        <w:bidi w:val="0"/>
        <w:jc w:val="both"/>
        <w:rPr>
          <w:rFonts w:ascii="Times New Roman" w:hAnsi="Times New Roman"/>
          <w:b/>
        </w:rPr>
      </w:pP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D44A6E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K čl. I  § 1 ods. 1</w:t>
      </w: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 § 1 ods. 1 sa za  slová „informačného systému“ vkladajú slová „Centrálny elektronický priečinok“ a  za slovami „colnými predpismi 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)“ sa spojka „a“ nahrádza čiarkou.</w:t>
      </w:r>
    </w:p>
    <w:p w:rsidR="00D44A6E" w:rsidP="00D44A6E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zosúlaďuje terminológia používaná v texte zákona a zároveň sa upravuje gramatická správnosť textu zákona.</w:t>
      </w: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D44A6E">
        <w:rPr>
          <w:rFonts w:ascii="Times New Roman" w:hAnsi="Times New Roman"/>
        </w:rPr>
        <w:t xml:space="preserve">2. </w:t>
      </w:r>
      <w:r w:rsidRPr="00D44A6E">
        <w:rPr>
          <w:rFonts w:ascii="Times New Roman" w:hAnsi="Times New Roman"/>
          <w:u w:val="single"/>
        </w:rPr>
        <w:t xml:space="preserve">K </w:t>
      </w:r>
      <w:r>
        <w:rPr>
          <w:rFonts w:ascii="Times New Roman" w:hAnsi="Times New Roman"/>
          <w:u w:val="single"/>
        </w:rPr>
        <w:t>čl. I § 8 ods. 2</w:t>
      </w: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 § 8 ods. 2 sa slová „účely komunikácie“ nahrádzajú slovami „účely elektronickej komunikácie“ </w:t>
      </w:r>
    </w:p>
    <w:p w:rsidR="00D44A6E" w:rsidP="00D44A6E">
      <w:pPr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zosúlaďuje terminológia používaná v texte zákona.</w:t>
      </w:r>
    </w:p>
    <w:p w:rsidR="00D44A6E" w:rsidP="00D44A6E">
      <w:pPr>
        <w:bidi w:val="0"/>
        <w:ind w:left="3538"/>
        <w:jc w:val="both"/>
        <w:rPr>
          <w:rFonts w:ascii="Times New Roman" w:hAnsi="Times New Roman"/>
        </w:rPr>
      </w:pPr>
    </w:p>
    <w:p w:rsidR="00D44A6E" w:rsidP="00D44A6E">
      <w:pPr>
        <w:bidi w:val="0"/>
        <w:ind w:left="3538"/>
        <w:jc w:val="both"/>
        <w:rPr>
          <w:rFonts w:ascii="Times New Roman" w:hAnsi="Times New Roman"/>
        </w:rPr>
      </w:pP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D44A6E">
        <w:rPr>
          <w:rFonts w:ascii="Times New Roman" w:hAnsi="Times New Roman"/>
        </w:rPr>
        <w:t xml:space="preserve">3. </w:t>
      </w:r>
      <w:r w:rsidRPr="00D44A6E">
        <w:rPr>
          <w:rFonts w:ascii="Times New Roman" w:hAnsi="Times New Roman"/>
          <w:u w:val="single"/>
        </w:rPr>
        <w:t>K č</w:t>
      </w:r>
      <w:r>
        <w:rPr>
          <w:rFonts w:ascii="Times New Roman" w:hAnsi="Times New Roman"/>
          <w:u w:val="single"/>
        </w:rPr>
        <w:t>l. II  (1. bod návrhu)</w:t>
      </w: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 čl. II 1. bod návrhu znie:</w:t>
      </w: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V § 21 ods. 1 písm. a) sa na konci slovo „alebo“ nahrádza čiarkou a pripájajú sa tieto slová: „doklad o pobyte s elektronickým čipom a bezpečnostný osobný kód podľa osobitného predpisu,</w:t>
      </w:r>
      <w:r>
        <w:rPr>
          <w:rFonts w:ascii="Times New Roman" w:hAnsi="Times New Roman"/>
          <w:vertAlign w:val="superscript"/>
        </w:rPr>
        <w:t>15a</w:t>
      </w:r>
      <w:r>
        <w:rPr>
          <w:rFonts w:ascii="Times New Roman" w:hAnsi="Times New Roman"/>
        </w:rPr>
        <w:t>) alebo“.</w:t>
      </w: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D44A6E" w:rsidP="00D44A6E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Poznámka pod čiarou k odkazu 15a znie: </w:t>
      </w:r>
    </w:p>
    <w:p w:rsidR="00D44A6E" w:rsidP="00D44A6E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15a</w:t>
      </w:r>
      <w:r>
        <w:rPr>
          <w:rFonts w:ascii="Times New Roman" w:hAnsi="Times New Roman"/>
        </w:rPr>
        <w:t xml:space="preserve">) Zákon č. 404/2011 Z. z. o pobyte cudzincov a o zmene a doplnení niektorých zákonov v znení neskorších predpisov.“. </w:t>
      </w:r>
    </w:p>
    <w:p w:rsidR="00D44A6E" w:rsidP="00D44A6E">
      <w:pPr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 V zmysle legislatívnych pravidiel tvorby zákonov sa pri viacerých možnostiach kladie vylučovacia spojka medzi posledné dve možnosti.</w:t>
      </w:r>
    </w:p>
    <w:p w:rsidR="00D44A6E" w:rsidP="00D44A6E">
      <w:pPr>
        <w:bidi w:val="0"/>
        <w:jc w:val="both"/>
        <w:rPr>
          <w:rFonts w:ascii="Times New Roman" w:hAnsi="Times New Roman"/>
        </w:rPr>
      </w:pPr>
    </w:p>
    <w:p w:rsidR="00D44A6E" w:rsidP="00D44A6E">
      <w:pPr>
        <w:bidi w:val="0"/>
        <w:spacing w:before="100" w:beforeAutospacing="1" w:line="360" w:lineRule="auto"/>
        <w:jc w:val="both"/>
        <w:rPr>
          <w:rFonts w:ascii="Times New Roman" w:hAnsi="Times New Roman"/>
          <w:u w:val="single"/>
        </w:rPr>
      </w:pPr>
      <w:r w:rsidRPr="00D44A6E">
        <w:rPr>
          <w:rFonts w:ascii="Times New Roman" w:hAnsi="Times New Roman"/>
        </w:rPr>
        <w:t xml:space="preserve">4. </w:t>
      </w:r>
      <w:r w:rsidRPr="00D44A6E">
        <w:rPr>
          <w:rFonts w:ascii="Times New Roman" w:hAnsi="Times New Roman"/>
          <w:u w:val="single"/>
        </w:rPr>
        <w:t>K čl</w:t>
      </w:r>
      <w:r>
        <w:rPr>
          <w:rFonts w:ascii="Times New Roman" w:hAnsi="Times New Roman"/>
          <w:u w:val="single"/>
        </w:rPr>
        <w:t>. II (3. bod návrhu)</w:t>
      </w:r>
    </w:p>
    <w:p w:rsidR="00D44A6E" w:rsidP="00D44A6E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V čl. II 3. bod návrhu sa slová „uvádzacej vete“ nahrádzajú slovami „úvodnej vete“ </w:t>
      </w:r>
    </w:p>
    <w:p w:rsidR="00D44A6E" w:rsidP="00D44A6E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v zmysle legislatívnych pravidiel tvorby zákonov.</w:t>
      </w:r>
    </w:p>
    <w:p w:rsidR="00D44A6E" w:rsidP="00D44A6E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215007" w:rsidRPr="00277014" w:rsidP="00215007">
      <w:pPr>
        <w:bidi w:val="0"/>
        <w:jc w:val="both"/>
        <w:rPr>
          <w:rFonts w:ascii="Times New Roman" w:eastAsia="Calibri" w:hAnsi="Times New Roman"/>
        </w:rPr>
      </w:pPr>
    </w:p>
    <w:p w:rsidR="00215007" w:rsidRPr="00215007" w:rsidP="00215007">
      <w:pPr>
        <w:bidi w:val="0"/>
        <w:spacing w:before="120"/>
        <w:jc w:val="both"/>
        <w:rPr>
          <w:rFonts w:ascii="Times New Roman" w:hAnsi="Times New Roman"/>
        </w:rPr>
      </w:pPr>
      <w:r w:rsidRPr="00215007">
        <w:rPr>
          <w:rFonts w:ascii="Times New Roman" w:hAnsi="Times New Roman"/>
        </w:rPr>
        <w:t xml:space="preserve">5. </w:t>
      </w:r>
      <w:r w:rsidRPr="00215007">
        <w:rPr>
          <w:rFonts w:ascii="Times New Roman" w:hAnsi="Times New Roman"/>
          <w:u w:val="single"/>
        </w:rPr>
        <w:t>K čl. III</w:t>
      </w:r>
      <w:r w:rsidRPr="00215007">
        <w:rPr>
          <w:rFonts w:ascii="Times New Roman" w:hAnsi="Times New Roman"/>
        </w:rPr>
        <w:t xml:space="preserve"> </w:t>
      </w:r>
    </w:p>
    <w:p w:rsidR="00215007" w:rsidRPr="00277014" w:rsidP="00215007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277014">
        <w:rPr>
          <w:rFonts w:ascii="Times New Roman" w:hAnsi="Times New Roman"/>
        </w:rPr>
        <w:t>V čl. III sa slová „1. októbra“ nahrádzajú slovami „15. decembra“.</w:t>
      </w:r>
    </w:p>
    <w:p w:rsidR="00215007" w:rsidRPr="00277014" w:rsidP="00215007">
      <w:pPr>
        <w:bidi w:val="0"/>
        <w:jc w:val="both"/>
        <w:rPr>
          <w:rFonts w:ascii="Times New Roman" w:hAnsi="Times New Roman"/>
          <w:u w:val="single"/>
        </w:rPr>
      </w:pPr>
      <w:r w:rsidRPr="00277014">
        <w:rPr>
          <w:rFonts w:ascii="Times New Roman" w:hAnsi="Times New Roman"/>
        </w:rPr>
        <w:t xml:space="preserve">    </w:t>
      </w:r>
    </w:p>
    <w:p w:rsidR="00215007" w:rsidRPr="00277014" w:rsidP="00215007">
      <w:pPr>
        <w:bidi w:val="0"/>
        <w:ind w:left="3540"/>
        <w:jc w:val="both"/>
        <w:rPr>
          <w:rFonts w:ascii="Times New Roman" w:hAnsi="Times New Roman"/>
        </w:rPr>
      </w:pPr>
      <w:r w:rsidRPr="00277014">
        <w:rPr>
          <w:rFonts w:ascii="Times New Roman" w:hAnsi="Times New Roman"/>
        </w:rPr>
        <w:t>Úprava nadobudnutia účinnosti čl. I a čl. II bodov 1 až 6 konvenuje s potrebou zabezpečenia dostatočnej legisvakančnej lehoty na prípravu systému na produkčnú prevádzku.</w:t>
      </w:r>
    </w:p>
    <w:p w:rsidR="00215007" w:rsidRPr="00277014" w:rsidP="00215007">
      <w:pPr>
        <w:bidi w:val="0"/>
        <w:ind w:left="3540"/>
        <w:jc w:val="both"/>
        <w:rPr>
          <w:rFonts w:ascii="Times New Roman" w:hAnsi="Times New Roman"/>
        </w:rPr>
      </w:pPr>
    </w:p>
    <w:p w:rsidR="00215007" w:rsidRPr="00277014" w:rsidP="00215007">
      <w:pPr>
        <w:bidi w:val="0"/>
        <w:ind w:left="3540"/>
        <w:jc w:val="both"/>
        <w:rPr>
          <w:rFonts w:ascii="Times New Roman" w:hAnsi="Times New Roman"/>
        </w:rPr>
      </w:pPr>
      <w:r w:rsidRPr="00277014">
        <w:rPr>
          <w:rFonts w:ascii="Times New Roman" w:hAnsi="Times New Roman"/>
        </w:rPr>
        <w:t xml:space="preserve"> </w:t>
      </w:r>
    </w:p>
    <w:p w:rsidR="00215007" w:rsidRPr="00277014" w:rsidP="00215007">
      <w:pPr>
        <w:bidi w:val="0"/>
        <w:jc w:val="both"/>
        <w:rPr>
          <w:rFonts w:ascii="Times New Roman" w:hAnsi="Times New Roman"/>
          <w:b/>
        </w:rPr>
      </w:pPr>
    </w:p>
    <w:p w:rsidR="00D44A6E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70B2"/>
    <w:rsid w:val="00016D42"/>
    <w:rsid w:val="00017101"/>
    <w:rsid w:val="00026536"/>
    <w:rsid w:val="00036E37"/>
    <w:rsid w:val="0005344A"/>
    <w:rsid w:val="00072D24"/>
    <w:rsid w:val="00080BDB"/>
    <w:rsid w:val="000829A0"/>
    <w:rsid w:val="000A27DF"/>
    <w:rsid w:val="000B57E9"/>
    <w:rsid w:val="000D11D5"/>
    <w:rsid w:val="000F4A21"/>
    <w:rsid w:val="0010430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15007"/>
    <w:rsid w:val="00224F3D"/>
    <w:rsid w:val="002271A1"/>
    <w:rsid w:val="0023079A"/>
    <w:rsid w:val="00236746"/>
    <w:rsid w:val="00241774"/>
    <w:rsid w:val="00252908"/>
    <w:rsid w:val="00277014"/>
    <w:rsid w:val="00293328"/>
    <w:rsid w:val="00296777"/>
    <w:rsid w:val="002B6D17"/>
    <w:rsid w:val="002C748C"/>
    <w:rsid w:val="002D7999"/>
    <w:rsid w:val="002E0F39"/>
    <w:rsid w:val="002F58C9"/>
    <w:rsid w:val="002F611C"/>
    <w:rsid w:val="003317B6"/>
    <w:rsid w:val="00367D0B"/>
    <w:rsid w:val="0037354B"/>
    <w:rsid w:val="00386D14"/>
    <w:rsid w:val="0039460E"/>
    <w:rsid w:val="00396B2B"/>
    <w:rsid w:val="0039792F"/>
    <w:rsid w:val="003D2166"/>
    <w:rsid w:val="003E5D5E"/>
    <w:rsid w:val="003E7614"/>
    <w:rsid w:val="003F22CE"/>
    <w:rsid w:val="003F7533"/>
    <w:rsid w:val="00413C8B"/>
    <w:rsid w:val="0042443B"/>
    <w:rsid w:val="004400E6"/>
    <w:rsid w:val="004404AF"/>
    <w:rsid w:val="00453FB8"/>
    <w:rsid w:val="00456DA2"/>
    <w:rsid w:val="00465296"/>
    <w:rsid w:val="0046544E"/>
    <w:rsid w:val="00475F91"/>
    <w:rsid w:val="00477087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757E5"/>
    <w:rsid w:val="005838F0"/>
    <w:rsid w:val="005A094E"/>
    <w:rsid w:val="005A4239"/>
    <w:rsid w:val="005B1E91"/>
    <w:rsid w:val="005C52C6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7473F"/>
    <w:rsid w:val="0068156B"/>
    <w:rsid w:val="006820ED"/>
    <w:rsid w:val="006D4392"/>
    <w:rsid w:val="006E10D6"/>
    <w:rsid w:val="006E4115"/>
    <w:rsid w:val="00721DFB"/>
    <w:rsid w:val="00741BD4"/>
    <w:rsid w:val="007629EA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1900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7E90"/>
    <w:rsid w:val="0095167C"/>
    <w:rsid w:val="009707B1"/>
    <w:rsid w:val="00977032"/>
    <w:rsid w:val="00985F91"/>
    <w:rsid w:val="0099334A"/>
    <w:rsid w:val="009A7AB4"/>
    <w:rsid w:val="009B5C2B"/>
    <w:rsid w:val="009B6E47"/>
    <w:rsid w:val="009C01B7"/>
    <w:rsid w:val="009D34CE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C6EFD"/>
    <w:rsid w:val="00AD570A"/>
    <w:rsid w:val="00AF2431"/>
    <w:rsid w:val="00AF3C7D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3249"/>
    <w:rsid w:val="00C34375"/>
    <w:rsid w:val="00C352F8"/>
    <w:rsid w:val="00C5317B"/>
    <w:rsid w:val="00C85BD4"/>
    <w:rsid w:val="00C97D6B"/>
    <w:rsid w:val="00CA5557"/>
    <w:rsid w:val="00CA61B5"/>
    <w:rsid w:val="00CB548A"/>
    <w:rsid w:val="00CE06F8"/>
    <w:rsid w:val="00CE2E18"/>
    <w:rsid w:val="00D17238"/>
    <w:rsid w:val="00D1764E"/>
    <w:rsid w:val="00D214CA"/>
    <w:rsid w:val="00D21E16"/>
    <w:rsid w:val="00D259F2"/>
    <w:rsid w:val="00D418FD"/>
    <w:rsid w:val="00D44A6E"/>
    <w:rsid w:val="00D73B41"/>
    <w:rsid w:val="00D908DD"/>
    <w:rsid w:val="00DC2F88"/>
    <w:rsid w:val="00DC4441"/>
    <w:rsid w:val="00DD19CC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57693"/>
    <w:rsid w:val="00E60E6E"/>
    <w:rsid w:val="00E917CF"/>
    <w:rsid w:val="00EA3DF0"/>
    <w:rsid w:val="00ED1240"/>
    <w:rsid w:val="00EE706F"/>
    <w:rsid w:val="00EE709D"/>
    <w:rsid w:val="00EF5242"/>
    <w:rsid w:val="00F06130"/>
    <w:rsid w:val="00F35942"/>
    <w:rsid w:val="00F40139"/>
    <w:rsid w:val="00F570EA"/>
    <w:rsid w:val="00F84D47"/>
    <w:rsid w:val="00FA2008"/>
    <w:rsid w:val="00FA36C9"/>
    <w:rsid w:val="00FC0ABB"/>
    <w:rsid w:val="00FC2785"/>
    <w:rsid w:val="00FC4DC4"/>
    <w:rsid w:val="00FE2A8D"/>
    <w:rsid w:val="00FE2B85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A215-6AA0-4752-A099-982826FB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3</Pages>
  <Words>575</Words>
  <Characters>3283</Characters>
  <Application>Microsoft Office Word</Application>
  <DocSecurity>0</DocSecurity>
  <Lines>0</Lines>
  <Paragraphs>0</Paragraphs>
  <ScaleCrop>false</ScaleCrop>
  <Company>Kancelaria NR SR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12</cp:revision>
  <cp:lastPrinted>2014-06-20T10:35:00Z</cp:lastPrinted>
  <dcterms:created xsi:type="dcterms:W3CDTF">2014-04-29T13:52:00Z</dcterms:created>
  <dcterms:modified xsi:type="dcterms:W3CDTF">2014-06-20T10:36:00Z</dcterms:modified>
</cp:coreProperties>
</file>