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C6136">
        <w:rPr>
          <w:sz w:val="18"/>
          <w:szCs w:val="18"/>
        </w:rPr>
        <w:t>8</w:t>
      </w:r>
      <w:r w:rsidR="00F66063">
        <w:rPr>
          <w:sz w:val="18"/>
          <w:szCs w:val="18"/>
        </w:rPr>
        <w:t>59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90341" w:rsidP="009C2E2F">
      <w:pPr>
        <w:pStyle w:val="uznesenia"/>
      </w:pPr>
      <w:r>
        <w:t>1203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90341">
        <w:rPr>
          <w:rFonts w:cs="Arial"/>
          <w:sz w:val="22"/>
          <w:szCs w:val="22"/>
        </w:rPr>
        <w:t xml:space="preserve"> 12.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66063" w:rsidRPr="00F66063" w:rsidRDefault="005F1220" w:rsidP="00F66063">
      <w:pPr>
        <w:jc w:val="both"/>
        <w:rPr>
          <w:sz w:val="22"/>
        </w:rPr>
      </w:pPr>
      <w:r w:rsidRPr="00F66063">
        <w:rPr>
          <w:sz w:val="22"/>
          <w:szCs w:val="22"/>
        </w:rPr>
        <w:t xml:space="preserve">k </w:t>
      </w:r>
      <w:r w:rsidR="00F66063" w:rsidRPr="00F66063">
        <w:rPr>
          <w:sz w:val="22"/>
          <w:szCs w:val="22"/>
        </w:rPr>
        <w:t xml:space="preserve">návrhu </w:t>
      </w:r>
      <w:r w:rsidR="00F66063" w:rsidRPr="00F66063">
        <w:rPr>
          <w:sz w:val="22"/>
        </w:rPr>
        <w:t>posl</w:t>
      </w:r>
      <w:r w:rsidR="00F66063" w:rsidRPr="00F66063">
        <w:rPr>
          <w:spacing w:val="-1"/>
          <w:sz w:val="22"/>
        </w:rPr>
        <w:t>a</w:t>
      </w:r>
      <w:r w:rsidR="00F66063" w:rsidRPr="00F66063">
        <w:rPr>
          <w:sz w:val="22"/>
        </w:rPr>
        <w:t>ncov</w:t>
      </w:r>
      <w:r w:rsidR="00F66063" w:rsidRPr="00F66063">
        <w:rPr>
          <w:spacing w:val="7"/>
        </w:rPr>
        <w:t xml:space="preserve"> </w:t>
      </w:r>
      <w:r w:rsidR="00F66063" w:rsidRPr="00F66063">
        <w:rPr>
          <w:sz w:val="22"/>
        </w:rPr>
        <w:t>N</w:t>
      </w:r>
      <w:r w:rsidR="00F66063" w:rsidRPr="00F66063">
        <w:rPr>
          <w:spacing w:val="-1"/>
          <w:sz w:val="22"/>
        </w:rPr>
        <w:t>á</w:t>
      </w:r>
      <w:r w:rsidR="00F66063" w:rsidRPr="00F66063">
        <w:rPr>
          <w:sz w:val="22"/>
        </w:rPr>
        <w:t>rod</w:t>
      </w:r>
      <w:r w:rsidR="00F66063" w:rsidRPr="00F66063">
        <w:rPr>
          <w:spacing w:val="1"/>
          <w:sz w:val="22"/>
        </w:rPr>
        <w:t>n</w:t>
      </w:r>
      <w:r w:rsidR="00F66063" w:rsidRPr="00F66063">
        <w:rPr>
          <w:spacing w:val="-1"/>
          <w:sz w:val="22"/>
        </w:rPr>
        <w:t>e</w:t>
      </w:r>
      <w:r w:rsidR="00F66063" w:rsidRPr="00F66063">
        <w:rPr>
          <w:sz w:val="22"/>
        </w:rPr>
        <w:t>j</w:t>
      </w:r>
      <w:r w:rsidR="00F66063" w:rsidRPr="00F66063">
        <w:rPr>
          <w:spacing w:val="7"/>
          <w:sz w:val="22"/>
        </w:rPr>
        <w:t xml:space="preserve"> </w:t>
      </w:r>
      <w:r w:rsidR="00F66063" w:rsidRPr="00F66063">
        <w:rPr>
          <w:sz w:val="22"/>
        </w:rPr>
        <w:t>r</w:t>
      </w:r>
      <w:r w:rsidR="00F66063" w:rsidRPr="00F66063">
        <w:rPr>
          <w:spacing w:val="-2"/>
          <w:sz w:val="22"/>
        </w:rPr>
        <w:t>a</w:t>
      </w:r>
      <w:r w:rsidR="00F66063" w:rsidRPr="00F66063">
        <w:rPr>
          <w:spacing w:val="5"/>
          <w:sz w:val="22"/>
        </w:rPr>
        <w:t>d</w:t>
      </w:r>
      <w:r w:rsidR="00F66063" w:rsidRPr="00F66063">
        <w:rPr>
          <w:sz w:val="22"/>
        </w:rPr>
        <w:t>y</w:t>
      </w:r>
      <w:r w:rsidR="00F66063" w:rsidRPr="00F66063">
        <w:rPr>
          <w:spacing w:val="5"/>
          <w:sz w:val="22"/>
        </w:rPr>
        <w:t xml:space="preserve"> </w:t>
      </w:r>
      <w:r w:rsidR="00F66063" w:rsidRPr="00F66063">
        <w:rPr>
          <w:spacing w:val="1"/>
          <w:sz w:val="22"/>
        </w:rPr>
        <w:t>S</w:t>
      </w:r>
      <w:r w:rsidR="00F66063" w:rsidRPr="00F66063">
        <w:rPr>
          <w:sz w:val="22"/>
        </w:rPr>
        <w:t>lovensk</w:t>
      </w:r>
      <w:r w:rsidR="00F66063" w:rsidRPr="00F66063">
        <w:rPr>
          <w:spacing w:val="-1"/>
          <w:sz w:val="22"/>
        </w:rPr>
        <w:t>e</w:t>
      </w:r>
      <w:r w:rsidR="00F66063" w:rsidRPr="00F66063">
        <w:rPr>
          <w:sz w:val="22"/>
        </w:rPr>
        <w:t>j</w:t>
      </w:r>
      <w:r w:rsidR="00F66063" w:rsidRPr="00F66063">
        <w:rPr>
          <w:spacing w:val="7"/>
          <w:sz w:val="22"/>
        </w:rPr>
        <w:t xml:space="preserve"> </w:t>
      </w:r>
      <w:r w:rsidR="00F66063" w:rsidRPr="00F66063">
        <w:rPr>
          <w:sz w:val="22"/>
        </w:rPr>
        <w:t>r</w:t>
      </w:r>
      <w:r w:rsidR="00F66063" w:rsidRPr="00F66063">
        <w:rPr>
          <w:spacing w:val="-2"/>
          <w:sz w:val="22"/>
        </w:rPr>
        <w:t>e</w:t>
      </w:r>
      <w:r w:rsidR="00F66063" w:rsidRPr="00F66063">
        <w:rPr>
          <w:sz w:val="22"/>
        </w:rPr>
        <w:t>publ</w:t>
      </w:r>
      <w:r w:rsidR="00F66063" w:rsidRPr="00F66063">
        <w:rPr>
          <w:spacing w:val="1"/>
          <w:sz w:val="22"/>
        </w:rPr>
        <w:t>i</w:t>
      </w:r>
      <w:r w:rsidR="00F66063" w:rsidRPr="00F66063">
        <w:rPr>
          <w:spacing w:val="2"/>
          <w:sz w:val="22"/>
        </w:rPr>
        <w:t>k</w:t>
      </w:r>
      <w:r w:rsidR="00F66063" w:rsidRPr="00F66063">
        <w:rPr>
          <w:sz w:val="22"/>
        </w:rPr>
        <w:t>y</w:t>
      </w:r>
      <w:r w:rsidR="00F66063" w:rsidRPr="00F66063">
        <w:rPr>
          <w:spacing w:val="2"/>
          <w:sz w:val="22"/>
        </w:rPr>
        <w:t xml:space="preserve"> Martina </w:t>
      </w:r>
      <w:proofErr w:type="spellStart"/>
      <w:r w:rsidR="00F66063" w:rsidRPr="00F66063">
        <w:rPr>
          <w:spacing w:val="2"/>
          <w:sz w:val="22"/>
        </w:rPr>
        <w:t>Chrena</w:t>
      </w:r>
      <w:proofErr w:type="spellEnd"/>
      <w:r w:rsidR="00F66063" w:rsidRPr="00F66063">
        <w:rPr>
          <w:spacing w:val="2"/>
          <w:sz w:val="22"/>
        </w:rPr>
        <w:t xml:space="preserve"> a Juraja Miškova na vydanie zákona, ktorým sa mení a dopĺňa zákon č. 561/2007 Z. z. o investičnej pomoci a o zmene a doplnení niektorých zákonov v znení neskorších predpisov </w:t>
      </w:r>
      <w:r w:rsidR="00F66063" w:rsidRPr="00F66063">
        <w:rPr>
          <w:sz w:val="22"/>
        </w:rPr>
        <w:t>(tlač 1005)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62357" w:rsidRDefault="00D90341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737AE"/>
    <w:rsid w:val="00473966"/>
    <w:rsid w:val="0047400B"/>
    <w:rsid w:val="00476458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55DE3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41388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03DBD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183"/>
    <w:rsid w:val="00B512BF"/>
    <w:rsid w:val="00B55806"/>
    <w:rsid w:val="00B5607F"/>
    <w:rsid w:val="00B56E78"/>
    <w:rsid w:val="00B5705D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341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12746"/>
    <w:rsid w:val="00F37717"/>
    <w:rsid w:val="00F41DC0"/>
    <w:rsid w:val="00F44CB7"/>
    <w:rsid w:val="00F44E63"/>
    <w:rsid w:val="00F46C2F"/>
    <w:rsid w:val="00F53B35"/>
    <w:rsid w:val="00F63FAC"/>
    <w:rsid w:val="00F66063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2014-05-06T12:24:00Z</cp:lastPrinted>
  <dcterms:created xsi:type="dcterms:W3CDTF">2014-05-07T07:20:00Z</dcterms:created>
  <dcterms:modified xsi:type="dcterms:W3CDTF">2014-06-16T08:52:00Z</dcterms:modified>
</cp:coreProperties>
</file>