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379F1">
        <w:rPr>
          <w:sz w:val="18"/>
          <w:szCs w:val="18"/>
        </w:rPr>
        <w:t>811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4228" w:rsidP="009C2E2F">
      <w:pPr>
        <w:pStyle w:val="uznesenia"/>
      </w:pPr>
      <w:r>
        <w:t>1198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4228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D379F1" w:rsidRDefault="005F1220" w:rsidP="00B021C8">
      <w:pPr>
        <w:jc w:val="both"/>
        <w:rPr>
          <w:rFonts w:cs="Arial"/>
          <w:sz w:val="22"/>
          <w:szCs w:val="22"/>
        </w:rPr>
      </w:pPr>
      <w:r w:rsidRPr="00D379F1">
        <w:rPr>
          <w:sz w:val="22"/>
          <w:szCs w:val="22"/>
        </w:rPr>
        <w:t xml:space="preserve">k </w:t>
      </w:r>
      <w:r w:rsidR="00D379F1" w:rsidRPr="00D379F1">
        <w:rPr>
          <w:sz w:val="22"/>
          <w:szCs w:val="22"/>
        </w:rPr>
        <w:t xml:space="preserve">návrhu </w:t>
      </w:r>
      <w:r w:rsidR="00D379F1" w:rsidRPr="00D379F1">
        <w:rPr>
          <w:sz w:val="22"/>
        </w:rPr>
        <w:t>posl</w:t>
      </w:r>
      <w:r w:rsidR="00D379F1" w:rsidRPr="00D379F1">
        <w:rPr>
          <w:spacing w:val="-1"/>
          <w:sz w:val="22"/>
        </w:rPr>
        <w:t>a</w:t>
      </w:r>
      <w:r w:rsidR="00D379F1" w:rsidRPr="00D379F1">
        <w:rPr>
          <w:sz w:val="22"/>
        </w:rPr>
        <w:t>ncov</w:t>
      </w:r>
      <w:r w:rsidR="00D379F1" w:rsidRPr="00D379F1">
        <w:rPr>
          <w:spacing w:val="7"/>
        </w:rPr>
        <w:t xml:space="preserve"> </w:t>
      </w:r>
      <w:r w:rsidR="00D379F1" w:rsidRPr="00D379F1">
        <w:rPr>
          <w:sz w:val="22"/>
        </w:rPr>
        <w:t>N</w:t>
      </w:r>
      <w:r w:rsidR="00D379F1" w:rsidRPr="00D379F1">
        <w:rPr>
          <w:spacing w:val="-1"/>
          <w:sz w:val="22"/>
        </w:rPr>
        <w:t>á</w:t>
      </w:r>
      <w:r w:rsidR="00D379F1" w:rsidRPr="00D379F1">
        <w:rPr>
          <w:sz w:val="22"/>
        </w:rPr>
        <w:t>rod</w:t>
      </w:r>
      <w:r w:rsidR="00D379F1" w:rsidRPr="00D379F1">
        <w:rPr>
          <w:spacing w:val="1"/>
          <w:sz w:val="22"/>
        </w:rPr>
        <w:t>n</w:t>
      </w:r>
      <w:r w:rsidR="00D379F1" w:rsidRPr="00D379F1">
        <w:rPr>
          <w:spacing w:val="-1"/>
          <w:sz w:val="22"/>
        </w:rPr>
        <w:t>e</w:t>
      </w:r>
      <w:r w:rsidR="00D379F1" w:rsidRPr="00D379F1">
        <w:rPr>
          <w:sz w:val="22"/>
        </w:rPr>
        <w:t>j</w:t>
      </w:r>
      <w:r w:rsidR="00D379F1" w:rsidRPr="00D379F1">
        <w:rPr>
          <w:spacing w:val="7"/>
          <w:sz w:val="22"/>
        </w:rPr>
        <w:t xml:space="preserve"> </w:t>
      </w:r>
      <w:r w:rsidR="00D379F1" w:rsidRPr="00D379F1">
        <w:rPr>
          <w:sz w:val="22"/>
        </w:rPr>
        <w:t>r</w:t>
      </w:r>
      <w:r w:rsidR="00D379F1" w:rsidRPr="00D379F1">
        <w:rPr>
          <w:spacing w:val="-2"/>
          <w:sz w:val="22"/>
        </w:rPr>
        <w:t>a</w:t>
      </w:r>
      <w:r w:rsidR="00D379F1" w:rsidRPr="00D379F1">
        <w:rPr>
          <w:spacing w:val="5"/>
          <w:sz w:val="22"/>
        </w:rPr>
        <w:t>d</w:t>
      </w:r>
      <w:r w:rsidR="00D379F1" w:rsidRPr="00D379F1">
        <w:rPr>
          <w:sz w:val="22"/>
        </w:rPr>
        <w:t>y</w:t>
      </w:r>
      <w:r w:rsidR="00D379F1" w:rsidRPr="00D379F1">
        <w:rPr>
          <w:spacing w:val="5"/>
          <w:sz w:val="22"/>
        </w:rPr>
        <w:t xml:space="preserve"> </w:t>
      </w:r>
      <w:r w:rsidR="00D379F1" w:rsidRPr="00D379F1">
        <w:rPr>
          <w:spacing w:val="1"/>
          <w:sz w:val="22"/>
        </w:rPr>
        <w:t>S</w:t>
      </w:r>
      <w:r w:rsidR="00D379F1" w:rsidRPr="00D379F1">
        <w:rPr>
          <w:sz w:val="22"/>
        </w:rPr>
        <w:t>lovensk</w:t>
      </w:r>
      <w:r w:rsidR="00D379F1" w:rsidRPr="00D379F1">
        <w:rPr>
          <w:spacing w:val="-1"/>
          <w:sz w:val="22"/>
        </w:rPr>
        <w:t>e</w:t>
      </w:r>
      <w:r w:rsidR="00D379F1" w:rsidRPr="00D379F1">
        <w:rPr>
          <w:sz w:val="22"/>
        </w:rPr>
        <w:t>j</w:t>
      </w:r>
      <w:r w:rsidR="00D379F1" w:rsidRPr="00D379F1">
        <w:rPr>
          <w:spacing w:val="7"/>
          <w:sz w:val="22"/>
        </w:rPr>
        <w:t xml:space="preserve"> </w:t>
      </w:r>
      <w:r w:rsidR="00D379F1" w:rsidRPr="00D379F1">
        <w:rPr>
          <w:sz w:val="22"/>
        </w:rPr>
        <w:t>r</w:t>
      </w:r>
      <w:r w:rsidR="00D379F1" w:rsidRPr="00D379F1">
        <w:rPr>
          <w:spacing w:val="-2"/>
          <w:sz w:val="22"/>
        </w:rPr>
        <w:t>e</w:t>
      </w:r>
      <w:r w:rsidR="00D379F1" w:rsidRPr="00D379F1">
        <w:rPr>
          <w:sz w:val="22"/>
        </w:rPr>
        <w:t>publ</w:t>
      </w:r>
      <w:r w:rsidR="00D379F1" w:rsidRPr="00D379F1">
        <w:rPr>
          <w:spacing w:val="1"/>
          <w:sz w:val="22"/>
        </w:rPr>
        <w:t>i</w:t>
      </w:r>
      <w:r w:rsidR="00D379F1" w:rsidRPr="00D379F1">
        <w:rPr>
          <w:spacing w:val="2"/>
          <w:sz w:val="22"/>
        </w:rPr>
        <w:t>k</w:t>
      </w:r>
      <w:r w:rsidR="00D379F1" w:rsidRPr="00D379F1">
        <w:rPr>
          <w:sz w:val="22"/>
        </w:rPr>
        <w:t>y</w:t>
      </w:r>
      <w:r w:rsidR="00D379F1" w:rsidRPr="00D379F1">
        <w:rPr>
          <w:spacing w:val="2"/>
          <w:sz w:val="22"/>
        </w:rPr>
        <w:t xml:space="preserve"> Jána </w:t>
      </w:r>
      <w:proofErr w:type="spellStart"/>
      <w:r w:rsidR="00D379F1" w:rsidRPr="00D379F1">
        <w:rPr>
          <w:spacing w:val="2"/>
          <w:sz w:val="22"/>
        </w:rPr>
        <w:t>Hudackého</w:t>
      </w:r>
      <w:proofErr w:type="spellEnd"/>
      <w:r w:rsidR="00D379F1" w:rsidRPr="00D379F1">
        <w:rPr>
          <w:spacing w:val="2"/>
          <w:sz w:val="22"/>
        </w:rPr>
        <w:t xml:space="preserve">, Jána </w:t>
      </w:r>
      <w:proofErr w:type="spellStart"/>
      <w:r w:rsidR="00D379F1" w:rsidRPr="00D379F1">
        <w:rPr>
          <w:spacing w:val="2"/>
          <w:sz w:val="22"/>
        </w:rPr>
        <w:t>Figeľa</w:t>
      </w:r>
      <w:proofErr w:type="spellEnd"/>
      <w:r w:rsidR="00D379F1" w:rsidRPr="00D379F1">
        <w:rPr>
          <w:spacing w:val="2"/>
          <w:sz w:val="22"/>
        </w:rPr>
        <w:t xml:space="preserve"> a Júliusa </w:t>
      </w:r>
      <w:proofErr w:type="spellStart"/>
      <w:r w:rsidR="00D379F1" w:rsidRPr="00D379F1">
        <w:rPr>
          <w:spacing w:val="2"/>
          <w:sz w:val="22"/>
        </w:rPr>
        <w:t>Brocku</w:t>
      </w:r>
      <w:proofErr w:type="spellEnd"/>
      <w:r w:rsidR="00D379F1" w:rsidRPr="00D379F1">
        <w:rPr>
          <w:spacing w:val="2"/>
          <w:sz w:val="22"/>
        </w:rPr>
        <w:t xml:space="preserve"> na vydanie zákona o podpore viacgeneračnej solidarity v rodinách a o zmene a doplnení niektorých zákonov v znení neskorších predpisov </w:t>
      </w:r>
      <w:r w:rsidR="00D379F1" w:rsidRPr="00D379F1">
        <w:rPr>
          <w:sz w:val="22"/>
        </w:rPr>
        <w:t>(tlač 986)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DE4228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1E7E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F1220"/>
    <w:rsid w:val="005F7822"/>
    <w:rsid w:val="0060139E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2B34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4228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2014-05-06T10:44:00Z</cp:lastPrinted>
  <dcterms:created xsi:type="dcterms:W3CDTF">2014-05-06T10:44:00Z</dcterms:created>
  <dcterms:modified xsi:type="dcterms:W3CDTF">2014-06-16T08:39:00Z</dcterms:modified>
</cp:coreProperties>
</file>