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8F5B68">
        <w:rPr>
          <w:sz w:val="22"/>
          <w:szCs w:val="22"/>
        </w:rPr>
        <w:t>1136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D5482F">
        <w:rPr>
          <w:sz w:val="22"/>
          <w:szCs w:val="22"/>
        </w:rPr>
        <w:t>4</w:t>
      </w:r>
    </w:p>
    <w:p w:rsidR="008F5B68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8F5B68">
        <w:t>1047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8F5B68">
        <w:rPr>
          <w:rFonts w:ascii="Arial" w:hAnsi="Arial" w:cs="Arial"/>
          <w:sz w:val="22"/>
          <w:szCs w:val="22"/>
        </w:rPr>
        <w:t> 5. júna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D5482F">
        <w:rPr>
          <w:rFonts w:ascii="Arial" w:hAnsi="Arial" w:cs="Arial"/>
          <w:sz w:val="22"/>
          <w:szCs w:val="22"/>
        </w:rPr>
        <w:t>4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8F5B68">
        <w:rPr>
          <w:rFonts w:cs="Arial"/>
          <w:sz w:val="22"/>
          <w:szCs w:val="22"/>
          <w:lang w:val="sk-SK"/>
        </w:rPr>
        <w:t>kyňami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8F5B68">
        <w:rPr>
          <w:rFonts w:cs="Arial"/>
          <w:szCs w:val="22"/>
        </w:rPr>
        <w:t>kýň</w:t>
      </w:r>
      <w:r w:rsidRPr="00E66789">
        <w:rPr>
          <w:rFonts w:cs="Arial"/>
          <w:szCs w:val="22"/>
        </w:rPr>
        <w:t xml:space="preserve"> Národnej rady Slovenskej republiky </w:t>
      </w:r>
      <w:r w:rsidR="008F5B68">
        <w:rPr>
          <w:rFonts w:cs="Arial"/>
          <w:szCs w:val="22"/>
        </w:rPr>
        <w:t>Evy HORVÁTHOVEJ a Eriky JURINOVEJ</w:t>
      </w:r>
      <w:r w:rsidR="001D3570">
        <w:rPr>
          <w:rFonts w:cs="Arial"/>
          <w:szCs w:val="22"/>
        </w:rPr>
        <w:t xml:space="preserve"> </w:t>
      </w:r>
      <w:r w:rsidR="008F5B68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</w:t>
      </w:r>
      <w:r w:rsidR="008F5B68">
        <w:rPr>
          <w:rFonts w:cs="Arial"/>
          <w:szCs w:val="22"/>
        </w:rPr>
        <w:t xml:space="preserve"> </w:t>
      </w:r>
      <w:r w:rsidR="00484701">
        <w:rPr>
          <w:rFonts w:cs="Arial"/>
          <w:szCs w:val="22"/>
        </w:rPr>
        <w:t xml:space="preserve"> </w:t>
      </w:r>
      <w:r w:rsidR="001D3570">
        <w:rPr>
          <w:rFonts w:cs="Arial"/>
          <w:szCs w:val="22"/>
        </w:rPr>
        <w:t>mení</w:t>
      </w:r>
      <w:r w:rsidR="008F5B68">
        <w:rPr>
          <w:rFonts w:cs="Arial"/>
          <w:szCs w:val="22"/>
        </w:rPr>
        <w:t xml:space="preserve"> </w:t>
      </w:r>
      <w:r w:rsidR="001D3570">
        <w:rPr>
          <w:rFonts w:cs="Arial"/>
          <w:szCs w:val="22"/>
        </w:rPr>
        <w:t xml:space="preserve"> a</w:t>
      </w:r>
      <w:r w:rsidR="008F5B68">
        <w:rPr>
          <w:rFonts w:cs="Arial"/>
          <w:szCs w:val="22"/>
        </w:rPr>
        <w:t xml:space="preserve">  </w:t>
      </w:r>
      <w:r w:rsidR="001D3570">
        <w:rPr>
          <w:rFonts w:cs="Arial"/>
          <w:szCs w:val="22"/>
        </w:rPr>
        <w:t>dopĺňa</w:t>
      </w:r>
      <w:r w:rsidR="008F5B68">
        <w:rPr>
          <w:rFonts w:cs="Arial"/>
          <w:szCs w:val="22"/>
        </w:rPr>
        <w:t xml:space="preserve"> </w:t>
      </w:r>
      <w:r w:rsidR="001D3570">
        <w:rPr>
          <w:rFonts w:cs="Arial"/>
          <w:szCs w:val="22"/>
        </w:rPr>
        <w:t xml:space="preserve"> </w:t>
      </w:r>
      <w:r w:rsidR="008F5B68">
        <w:rPr>
          <w:rFonts w:cs="Arial"/>
          <w:szCs w:val="22"/>
        </w:rPr>
        <w:t>zákon č. 461/2003 Z. z. o sociálnom poistení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8F5B68">
        <w:rPr>
          <w:rFonts w:cs="Arial"/>
          <w:szCs w:val="22"/>
        </w:rPr>
        <w:t>1052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8F5B68">
        <w:rPr>
          <w:rFonts w:cs="Arial"/>
          <w:szCs w:val="22"/>
        </w:rPr>
        <w:t>4. júna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D5482F">
        <w:rPr>
          <w:rFonts w:cs="Arial"/>
          <w:szCs w:val="22"/>
        </w:rPr>
        <w:t>4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8F5B68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financie a rozpočet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8F5B68">
        <w:rPr>
          <w:rFonts w:ascii="Arial" w:hAnsi="Arial" w:cs="Arial"/>
          <w:sz w:val="22"/>
          <w:szCs w:val="22"/>
        </w:rPr>
        <w:tab/>
        <w:t>Výboru Národnej rady Slovenskej republiky pre 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8F5B68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F5B68" w:rsidP="008F5B68">
      <w:pPr>
        <w:tabs>
          <w:tab w:val="left" w:pos="-1800"/>
        </w:tabs>
        <w:bidi w:val="0"/>
        <w:jc w:val="both"/>
        <w:rPr>
          <w:rFonts w:ascii="Times New Roman" w:hAnsi="Times New Roman" w:cs="Arial"/>
          <w:sz w:val="22"/>
          <w:szCs w:val="22"/>
        </w:rPr>
      </w:pPr>
      <w:r w:rsidR="00EF4E86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      b) lehotu na prerokovanie návrhu zákona v  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4. septembra 2014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8. septembra 2014</w:t>
      </w:r>
      <w:r>
        <w:rPr>
          <w:rFonts w:ascii="Arial" w:hAnsi="Arial" w:cs="Arial"/>
          <w:sz w:val="22"/>
        </w:rPr>
        <w:t>.</w:t>
      </w:r>
    </w:p>
    <w:p w:rsidR="008F5B68" w:rsidP="008F5B68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8F5B68">
      <w:pPr>
        <w:tabs>
          <w:tab w:val="left" w:pos="1080"/>
        </w:tabs>
        <w:bidi w:val="0"/>
        <w:jc w:val="both"/>
        <w:rPr>
          <w:rFonts w:ascii="Times New Roman" w:hAnsi="Times New Roman" w:cs="Arial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1393"/>
    <w:rsid w:val="002B2F61"/>
    <w:rsid w:val="002C7297"/>
    <w:rsid w:val="00316724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8F5B68"/>
    <w:rsid w:val="00992885"/>
    <w:rsid w:val="00AA3DED"/>
    <w:rsid w:val="00AB4082"/>
    <w:rsid w:val="00B20ACA"/>
    <w:rsid w:val="00B37DC9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166</Words>
  <Characters>950</Characters>
  <Application>Microsoft Office Word</Application>
  <DocSecurity>0</DocSecurity>
  <Lines>0</Lines>
  <Paragraphs>0</Paragraphs>
  <ScaleCrop>false</ScaleCrop>
  <Company>Kancelária NR SR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2014-06-06T08:42:00Z</cp:lastPrinted>
  <dcterms:created xsi:type="dcterms:W3CDTF">2014-06-12T14:48:00Z</dcterms:created>
  <dcterms:modified xsi:type="dcterms:W3CDTF">2014-06-12T14:48:00Z</dcterms:modified>
</cp:coreProperties>
</file>