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3F1B" w:rsidRPr="00154E67" w:rsidP="00E53F1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53F1B" w:rsidRPr="00154E67" w:rsidP="00E53F1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53F1B" w:rsidRPr="00154E67" w:rsidP="00E53F1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E53F1B" w:rsidRPr="00C21E16" w:rsidP="00E53F1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Cieľom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predkladaného </w:t>
      </w: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návrhu zákona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posilniť ochranu zdravotníckeho pracovníka počas poskytovania zdravotnej starostlivosti na úroveň </w:t>
      </w:r>
      <w:r w:rsidR="000708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chránenej osoby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. </w:t>
      </w: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Použitie násilia a vyhrážanie sa usmrtením, ublížením na zdraví alebo spôsobením malej škody zdravotníkovi počas poskytovania zdravotnej starostlivosti by tak bolo klasifikované ako trestný čin </w:t>
      </w:r>
      <w:r w:rsidR="000708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spáchaný voči chránenej osobe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 zmysle § </w:t>
      </w:r>
      <w:r w:rsidR="000708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139 ods. 1 písm. h)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Trestného zákona. </w:t>
      </w: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V súčasnosti zdravotnícki pracovníci nemajú š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tatút verejného činiteľa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a pri výkone svojej činnosti sú často vystavení násilným útokom.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Zdravotnícki pracovníci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v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ykonávajú fyzicky a psychicky náročnú prácu.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Mnohí p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racujú v nepretržitých prevádzkach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a p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richádzajú do kontaktu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 infekčnými chorobami. Zdravotnícki pracovníci nemajú možnosť odmietnuť poskytnutie zdravotnej starostlivosti a to ani u pacientov, ktorí prejavujú agresívne sklony alebo sú pod vplyvom alkoholu alebo omamných látok. 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Verbálne a fyzické útoky na zdravotníckych pracovníkov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počas poskytovania zdravotnej starostlivosti nie sú zriedkavosťou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. Zdravotnícki pracovníci nemajú adekvátnu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právnu ochranu a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stávajú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sa tak ľahším 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terčom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verbálnych aj fyzických 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útokov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a vyhrážok. </w:t>
      </w:r>
    </w:p>
    <w:p w:rsidR="00E53F1B" w:rsidRPr="005A551F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Predkladaný n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ávrh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novely </w:t>
      </w:r>
      <w:r w:rsidRPr="005A55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zákona by mal prispieť k bezpečnosti zdravotníckych pracov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níkov pri výkone ich povolania a v konečnom dôsledku k zlepšeniu prostredia pri poskytovaní zdravotnej starostlivosti, z čoho budú mať úžitok všetci slušní pacienti. </w:t>
      </w:r>
    </w:p>
    <w:p w:rsidR="00E53F1B" w:rsidRPr="005A551F" w:rsidP="00E53F1B">
      <w:pPr>
        <w:bidi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E53F1B" w:rsidRPr="00587164" w:rsidP="00E53F1B">
      <w:pPr>
        <w:bidi w:val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ústavnými zákonmi a všeobecne záväznými právnymi predpismi, medzinárodnými záväzkami Slovenskej republiky, ako aj s právom Európskej únie a Európskych spoločenstiev. </w:t>
      </w:r>
    </w:p>
    <w:p w:rsidR="00E53F1B" w:rsidRPr="00587164" w:rsidP="00E53F1B">
      <w:pPr>
        <w:bidi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E53F1B" w:rsidP="00E53F1B">
      <w:pPr>
        <w:bidi w:val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Predložený návrh zákona nebude mať dopad na verejné financie, rozpočty obcí a vyšších územných celkov a nemá vplyv na životné prostredie, na zamestnanosť, podnikateľské prostredie a informatizáciu spoločnosti.</w:t>
      </w:r>
    </w:p>
    <w:p w:rsidR="00E53F1B" w:rsidP="00E53F1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E53F1B" w:rsidRPr="00154E67" w:rsidP="00E53F1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E53F1B" w:rsidRPr="00154E67" w:rsidP="00E53F1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53F1B" w:rsidP="00E53F1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E53F1B" w:rsidP="00E53F1B">
      <w:pPr>
        <w:bidi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E53F1B" w:rsidRPr="00E53F1B" w:rsidP="00E53F1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E53F1B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Definícia </w:t>
      </w:r>
      <w:r w:rsidR="000708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ošetrujúceho zdravotníckeho pracovníka </w:t>
      </w:r>
      <w:r w:rsidRPr="00E53F1B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sa dopĺňa o</w:t>
      </w:r>
      <w:r w:rsidR="0007081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 štatút chránenej osoby pri poskytovaní zdravotnej starostlivosti s odkazom na definíciu chránenej osoby v Trestnom zákone. </w:t>
      </w:r>
      <w:r w:rsidRPr="00E53F1B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E53F1B" w:rsidP="00E53F1B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E53F1B" w:rsidRPr="0082538D" w:rsidP="00E53F1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82538D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E53F1B" w:rsidRPr="0082538D" w:rsidP="00E53F1B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3C35A1" w:rsidRPr="00E53F1B" w:rsidP="00E53F1B">
      <w:pPr>
        <w:shd w:val="clear" w:color="auto" w:fill="FFFFFF"/>
        <w:bidi w:val="0"/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82538D" w:rsidR="00E53F1B">
        <w:rPr>
          <w:rFonts w:ascii="Times New Roman" w:hAnsi="Times New Roman" w:cs="Times New Roman"/>
          <w:sz w:val="24"/>
          <w:szCs w:val="24"/>
        </w:rPr>
        <w:t>Navrhuje sa, aby novela zákona nadobudla účinnosť dňom</w:t>
      </w:r>
      <w:r w:rsidR="00E53F1B">
        <w:rPr>
          <w:rFonts w:ascii="Times New Roman" w:hAnsi="Times New Roman" w:cs="Times New Roman"/>
          <w:sz w:val="24"/>
          <w:szCs w:val="24"/>
        </w:rPr>
        <w:t xml:space="preserve"> 1. októbra 2014</w:t>
      </w:r>
      <w:r w:rsidRPr="00C56557" w:rsidR="00E53F1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1F1E"/>
    <w:rsid w:val="0007081F"/>
    <w:rsid w:val="00154E67"/>
    <w:rsid w:val="003C35A1"/>
    <w:rsid w:val="00587164"/>
    <w:rsid w:val="005A551F"/>
    <w:rsid w:val="0082538D"/>
    <w:rsid w:val="00961F1E"/>
    <w:rsid w:val="00C21E16"/>
    <w:rsid w:val="00C56557"/>
    <w:rsid w:val="00C842FB"/>
    <w:rsid w:val="00D84087"/>
    <w:rsid w:val="00E53F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B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327</Words>
  <Characters>1867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2014-06-06T12:22:00Z</dcterms:created>
  <dcterms:modified xsi:type="dcterms:W3CDTF">2014-06-06T12:22:00Z</dcterms:modified>
</cp:coreProperties>
</file>