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4E29" w:rsidRPr="00217AB4" w:rsidP="00C54E29">
      <w:pPr>
        <w:bidi w:val="0"/>
        <w:jc w:val="center"/>
        <w:rPr>
          <w:rFonts w:ascii="Times New Roman" w:hAnsi="Times New Roman" w:cs="Times New Roman"/>
        </w:rPr>
      </w:pPr>
      <w:r w:rsidRPr="00217AB4">
        <w:rPr>
          <w:rFonts w:ascii="Times New Roman" w:hAnsi="Times New Roman" w:cs="Times New Roman"/>
          <w:b/>
          <w:caps/>
          <w:color w:val="000000"/>
          <w:spacing w:val="30"/>
        </w:rPr>
        <w:t>Dôvodová</w:t>
      </w:r>
      <w:r w:rsidRPr="00217AB4">
        <w:rPr>
          <w:rFonts w:ascii="Times New Roman" w:hAnsi="Times New Roman" w:cs="Times New Roman"/>
        </w:rPr>
        <w:t xml:space="preserve"> </w:t>
      </w:r>
      <w:r w:rsidRPr="00217AB4">
        <w:rPr>
          <w:rFonts w:ascii="Times New Roman" w:hAnsi="Times New Roman" w:cs="Times New Roman"/>
          <w:b/>
          <w:caps/>
          <w:color w:val="000000"/>
          <w:spacing w:val="30"/>
        </w:rPr>
        <w:t>správa</w:t>
      </w:r>
    </w:p>
    <w:p w:rsidR="00C54E29" w:rsidP="00C54E29">
      <w:pPr>
        <w:bidi w:val="0"/>
        <w:spacing w:line="300" w:lineRule="atLeast"/>
        <w:rPr>
          <w:rFonts w:ascii="Times New Roman" w:hAnsi="Times New Roman" w:cs="Times New Roman"/>
          <w:b/>
        </w:rPr>
      </w:pPr>
    </w:p>
    <w:p w:rsidR="00C54E29" w:rsidRPr="00217AB4" w:rsidP="00C54E29">
      <w:pPr>
        <w:bidi w:val="0"/>
        <w:spacing w:line="300" w:lineRule="atLeast"/>
        <w:rPr>
          <w:rFonts w:ascii="Times New Roman" w:hAnsi="Times New Roman" w:cs="Times New Roman"/>
          <w:b/>
        </w:rPr>
      </w:pPr>
      <w:r w:rsidRPr="00217AB4">
        <w:rPr>
          <w:rFonts w:ascii="Times New Roman" w:hAnsi="Times New Roman" w:cs="Times New Roman"/>
          <w:b/>
        </w:rPr>
        <w:t>I.</w:t>
      </w:r>
      <w:r>
        <w:rPr>
          <w:rFonts w:ascii="Times New Roman" w:hAnsi="Times New Roman" w:cs="Times New Roman"/>
          <w:b/>
        </w:rPr>
        <w:tab/>
      </w:r>
      <w:r w:rsidRPr="00217AB4">
        <w:rPr>
          <w:rFonts w:ascii="Times New Roman" w:hAnsi="Times New Roman" w:cs="Times New Roman"/>
          <w:b/>
        </w:rPr>
        <w:t>Všeobecná časť</w:t>
      </w:r>
    </w:p>
    <w:p w:rsidR="00C54E29" w:rsidRPr="00217AB4" w:rsidP="00C54E29">
      <w:pPr>
        <w:bidi w:val="0"/>
        <w:spacing w:line="300" w:lineRule="atLeast"/>
        <w:rPr>
          <w:rFonts w:ascii="Times New Roman" w:hAnsi="Times New Roman" w:cs="Times New Roman"/>
        </w:rPr>
      </w:pPr>
    </w:p>
    <w:p w:rsidR="00C54E29" w:rsidP="00C54E29">
      <w:pPr>
        <w:bidi w:val="0"/>
        <w:spacing w:line="276" w:lineRule="auto"/>
        <w:jc w:val="both"/>
        <w:rPr>
          <w:rStyle w:val="PlaceholderText"/>
          <w:color w:val="000000"/>
        </w:rPr>
      </w:pPr>
      <w:r>
        <w:rPr>
          <w:rStyle w:val="PlaceholderText"/>
          <w:color w:val="000000"/>
        </w:rPr>
        <w:t>Peňažný príspevok na opatrovanie je dlhodobo na nízkej úrovni a je predmetom nespokojnosti opatrovateľov a ťažko zdravotne postihnutých osôb. Jedná sa o fyzicky i psychicky náročnú činnosť, ktorá nie je dostatočne ocenená. Súčasné znenie zákona v § 40 ods. 8 a 9 obsahuje zníženie príspevku v prípade, ak opatrované ťažko zdravotne postihnuté dieťa navštevuje školské zariadenie v rozsahu viac ako 20 hodín týždenne. V praxi to znamená znevýhodnenie všetkých ťažko zdravotne postihnutých detí, ktoré sa zúčastňujú na vzdelávacom procese a na príprave na budúce uplatnenie v živote. Čas školského vyučovania presahuje hranicu 20 hodín týždenne, čo znamená vždy krátenie príspevku pre rodiča - opatrovateľa. V prípade všeobecnej požiadavky absolvovania povinnej školskej dochádzky sa tento problém javí ešte viditeľnejší. Okrem toho, rodič dieťaťa - opatrovateľ sa o dieťa stará nielen počas školského roka, ale aj počas školských prázdnin alebo sviatkov. Návrhom sa toto znevýhodnenie odstraňuje tak, aby výšku príspevku na opatrovanie neovplyvňovala návšteva školy ťažko zdravotne postihnutým dieťaťom. V § 40 odseku 13 je navrhovaná úprava zvýšenia príspevku na opatrovanie nezaopatreného ťažko zdravotne postihnutého dieťaťa v prípade, ak opatrovateľ nemá vlastný príjem zo súčasných 49,80 Eur na 100 Eur z dôvodu potreby lepšej podpory rodičov - opatrovateľov s ťažko postihnutým dieťaťom, ako aj z dôvodu, že táto fixná suma sa od zavedenia zákona nezmenila.</w:t>
      </w:r>
    </w:p>
    <w:p w:rsidR="00C54E29" w:rsidP="00C54E29">
      <w:pPr>
        <w:bidi w:val="0"/>
        <w:spacing w:line="300" w:lineRule="atLeast"/>
        <w:ind w:firstLine="708"/>
        <w:jc w:val="both"/>
        <w:rPr>
          <w:rStyle w:val="PlaceholderText"/>
          <w:color w:val="000000"/>
        </w:rPr>
      </w:pPr>
    </w:p>
    <w:p w:rsidR="00C54E29" w:rsidRPr="00B460B0" w:rsidP="00C54E29">
      <w:pPr>
        <w:bidi w:val="0"/>
        <w:spacing w:line="276" w:lineRule="auto"/>
        <w:jc w:val="both"/>
        <w:rPr>
          <w:rStyle w:val="PlaceholderText"/>
          <w:color w:val="000000"/>
        </w:rPr>
      </w:pPr>
      <w:r>
        <w:rPr>
          <w:rStyle w:val="PlaceholderText"/>
          <w:color w:val="000000"/>
        </w:rPr>
        <w:t>Účinnosť zákona sa navrhuje s prihliadnutím na potrebu zapracovania finančných požiadaviek do štátneho rozpočtu od 1.1.2015.</w:t>
      </w:r>
    </w:p>
    <w:p w:rsidR="00C54E29" w:rsidP="00C54E29">
      <w:pPr>
        <w:bidi w:val="0"/>
        <w:rPr>
          <w:rStyle w:val="PlaceholderText"/>
          <w:color w:val="000000"/>
        </w:rPr>
      </w:pPr>
    </w:p>
    <w:p w:rsidR="00C54E29" w:rsidRPr="009D4AD0" w:rsidP="00C54E29">
      <w:pPr>
        <w:bidi w:val="0"/>
        <w:spacing w:line="276" w:lineRule="auto"/>
        <w:jc w:val="both"/>
        <w:rPr>
          <w:rStyle w:val="PlaceholderText"/>
          <w:color w:val="000000"/>
        </w:rPr>
      </w:pPr>
      <w:r w:rsidRPr="009D4AD0">
        <w:rPr>
          <w:rStyle w:val="PlaceholderText"/>
          <w:color w:val="000000"/>
        </w:rPr>
        <w:t xml:space="preserve">Návrh zákona </w:t>
      </w:r>
      <w:r>
        <w:rPr>
          <w:rStyle w:val="PlaceholderText"/>
          <w:color w:val="000000"/>
        </w:rPr>
        <w:t>bude vyžadovať zvýšenie finančných prostriedkov v </w:t>
      </w:r>
      <w:r w:rsidRPr="009D4AD0">
        <w:rPr>
          <w:rStyle w:val="PlaceholderText"/>
          <w:color w:val="000000"/>
        </w:rPr>
        <w:t>rozpočtov</w:t>
      </w:r>
      <w:r>
        <w:rPr>
          <w:rStyle w:val="PlaceholderText"/>
          <w:color w:val="000000"/>
        </w:rPr>
        <w:t xml:space="preserve">ej </w:t>
      </w:r>
      <w:r w:rsidRPr="009D4AD0">
        <w:rPr>
          <w:rStyle w:val="PlaceholderText"/>
          <w:color w:val="000000"/>
        </w:rPr>
        <w:t>kapitol</w:t>
      </w:r>
      <w:r>
        <w:rPr>
          <w:rStyle w:val="PlaceholderText"/>
          <w:color w:val="000000"/>
        </w:rPr>
        <w:t>e</w:t>
      </w:r>
      <w:r w:rsidRPr="009D4AD0">
        <w:rPr>
          <w:rStyle w:val="PlaceholderText"/>
          <w:color w:val="000000"/>
        </w:rPr>
        <w:t xml:space="preserve"> Ministerstva </w:t>
      </w:r>
      <w:r>
        <w:rPr>
          <w:rStyle w:val="PlaceholderText"/>
          <w:color w:val="000000"/>
        </w:rPr>
        <w:t>práce, sociálnych vecí a rodiny Slovenskej republiky na rok 2015.</w:t>
      </w:r>
    </w:p>
    <w:p w:rsidR="00C54E29" w:rsidP="00C54E29">
      <w:pPr>
        <w:bidi w:val="0"/>
        <w:rPr>
          <w:rStyle w:val="PlaceholderText"/>
          <w:color w:val="000000"/>
        </w:rPr>
      </w:pPr>
    </w:p>
    <w:p w:rsidR="00C54E29" w:rsidRPr="00217AB4" w:rsidP="00C54E29">
      <w:pPr>
        <w:bidi w:val="0"/>
        <w:spacing w:line="276" w:lineRule="auto"/>
        <w:jc w:val="both"/>
        <w:rPr>
          <w:rStyle w:val="PlaceholderText"/>
          <w:color w:val="000000"/>
        </w:rPr>
      </w:pPr>
      <w:r w:rsidRPr="00217AB4">
        <w:rPr>
          <w:rStyle w:val="PlaceholderText"/>
          <w:color w:val="000000"/>
        </w:rPr>
        <w:t>Návrh zákona je v súlade s Ústavou Slovenskej republiky, ústavnými zákonmi</w:t>
      </w:r>
      <w:r>
        <w:rPr>
          <w:rStyle w:val="PlaceholderText"/>
          <w:color w:val="000000"/>
        </w:rPr>
        <w:t xml:space="preserve"> </w:t>
      </w:r>
      <w:r w:rsidRPr="00217AB4">
        <w:rPr>
          <w:rStyle w:val="PlaceholderText"/>
          <w:color w:val="000000"/>
        </w:rPr>
        <w:t>a ostatnými všeobecne záväznými právnymi predpismi Slovenskej republiky, s</w:t>
      </w:r>
      <w:r>
        <w:rPr>
          <w:rStyle w:val="PlaceholderText"/>
          <w:color w:val="000000"/>
        </w:rPr>
        <w:t> </w:t>
      </w:r>
      <w:r w:rsidRPr="00217AB4">
        <w:rPr>
          <w:rStyle w:val="PlaceholderText"/>
          <w:color w:val="000000"/>
        </w:rPr>
        <w:t>právom</w:t>
      </w:r>
      <w:r>
        <w:rPr>
          <w:rStyle w:val="PlaceholderText"/>
          <w:color w:val="000000"/>
        </w:rPr>
        <w:t xml:space="preserve"> </w:t>
      </w:r>
      <w:r w:rsidRPr="00217AB4">
        <w:rPr>
          <w:rStyle w:val="PlaceholderText"/>
          <w:color w:val="000000"/>
        </w:rPr>
        <w:t xml:space="preserve">Európskej únie, medzinárodnými zmluvami a inými medzinárodnými dokumentmi, ktorými je Slovenská republika viazaná.  </w:t>
      </w:r>
    </w:p>
    <w:p w:rsidR="00C54E29" w:rsidP="00C54E29">
      <w:pPr>
        <w:bidi w:val="0"/>
        <w:jc w:val="both"/>
        <w:rPr>
          <w:rStyle w:val="PlaceholderText"/>
          <w:color w:val="000000"/>
        </w:rPr>
      </w:pPr>
    </w:p>
    <w:p w:rsidR="00C54E29" w:rsidP="00C54E29">
      <w:pPr>
        <w:bidi w:val="0"/>
        <w:jc w:val="both"/>
        <w:rPr>
          <w:rStyle w:val="PlaceholderText"/>
          <w:color w:val="000000"/>
        </w:rPr>
      </w:pPr>
    </w:p>
    <w:p w:rsidR="00C54E29" w:rsidRPr="009D4AD0" w:rsidP="00C54E29">
      <w:pPr>
        <w:bidi w:val="0"/>
        <w:spacing w:line="276" w:lineRule="auto"/>
        <w:jc w:val="both"/>
        <w:rPr>
          <w:rStyle w:val="PlaceholderText"/>
          <w:color w:val="000000"/>
        </w:rPr>
        <w:sectPr w:rsidSect="00170874">
          <w:pgSz w:w="11906" w:h="16838"/>
          <w:pgMar w:top="1417" w:right="1417" w:bottom="1417" w:left="1417" w:header="708" w:footer="708" w:gutter="0"/>
          <w:lnNumType w:distance="0"/>
          <w:cols w:space="708"/>
          <w:noEndnote w:val="0"/>
          <w:bidi w:val="0"/>
          <w:docGrid w:linePitch="360"/>
        </w:sectPr>
      </w:pPr>
      <w:r w:rsidRPr="004A5B2A">
        <w:rPr>
          <w:rFonts w:ascii="Times New Roman" w:hAnsi="Times New Roman" w:cs="Times New Roman"/>
        </w:rPr>
        <w:t xml:space="preserve">Predložený návrh zákona bude mať </w:t>
      </w:r>
      <w:r>
        <w:rPr>
          <w:rFonts w:ascii="Times New Roman" w:hAnsi="Times New Roman" w:cs="Times New Roman"/>
        </w:rPr>
        <w:t xml:space="preserve">negatívny </w:t>
      </w:r>
      <w:r w:rsidRPr="004A5B2A">
        <w:rPr>
          <w:rFonts w:ascii="Times New Roman" w:hAnsi="Times New Roman" w:cs="Times New Roman"/>
        </w:rPr>
        <w:t xml:space="preserve">dopad na </w:t>
      </w:r>
      <w:r>
        <w:rPr>
          <w:rFonts w:ascii="Times New Roman" w:hAnsi="Times New Roman" w:cs="Times New Roman"/>
        </w:rPr>
        <w:t xml:space="preserve">štátny rozpočet, nebude mať dopad na </w:t>
      </w:r>
      <w:r w:rsidRPr="004A5B2A">
        <w:rPr>
          <w:rFonts w:ascii="Times New Roman" w:hAnsi="Times New Roman" w:cs="Times New Roman"/>
        </w:rPr>
        <w:t>rozpočty obcí a vyšších územných celkov a nemá vplyv na životné</w:t>
      </w:r>
      <w:r>
        <w:rPr>
          <w:rFonts w:ascii="Times New Roman" w:hAnsi="Times New Roman" w:cs="Times New Roman"/>
        </w:rPr>
        <w:t xml:space="preserve"> prostredie, na </w:t>
      </w:r>
      <w:r w:rsidRPr="004A5B2A">
        <w:rPr>
          <w:rFonts w:ascii="Times New Roman" w:hAnsi="Times New Roman" w:cs="Times New Roman"/>
        </w:rPr>
        <w:t>zamestnanosť, podnikateľské prostredie a informatizáciu spoločnosti</w:t>
      </w:r>
      <w:r>
        <w:rPr>
          <w:rFonts w:ascii="Times New Roman" w:hAnsi="Times New Roman" w:cs="Times New Roman"/>
        </w:rPr>
        <w:t>.</w:t>
      </w:r>
    </w:p>
    <w:p w:rsidR="00C54E29" w:rsidRPr="00217AB4" w:rsidP="00C54E29">
      <w:pPr>
        <w:bidi w:val="0"/>
        <w:jc w:val="both"/>
        <w:rPr>
          <w:rFonts w:ascii="Times New Roman" w:hAnsi="Times New Roman" w:cs="Times New Roman"/>
          <w:b/>
          <w:color w:val="000000"/>
        </w:rPr>
      </w:pPr>
    </w:p>
    <w:p w:rsidR="00C54E29" w:rsidRPr="00217AB4" w:rsidP="00C54E29">
      <w:pPr>
        <w:bidi w:val="0"/>
        <w:jc w:val="both"/>
        <w:rPr>
          <w:rFonts w:ascii="Times New Roman" w:hAnsi="Times New Roman" w:cs="Times New Roman"/>
          <w:b/>
          <w:color w:val="000000"/>
        </w:rPr>
      </w:pPr>
      <w:r w:rsidRPr="00217AB4">
        <w:rPr>
          <w:rFonts w:ascii="Times New Roman" w:hAnsi="Times New Roman" w:cs="Times New Roman"/>
          <w:b/>
          <w:color w:val="000000"/>
        </w:rPr>
        <w:t xml:space="preserve">II. </w:t>
      </w:r>
      <w:r>
        <w:rPr>
          <w:rFonts w:ascii="Times New Roman" w:hAnsi="Times New Roman" w:cs="Times New Roman"/>
          <w:b/>
          <w:color w:val="000000"/>
        </w:rPr>
        <w:tab/>
      </w:r>
      <w:r w:rsidRPr="00217AB4">
        <w:rPr>
          <w:rFonts w:ascii="Times New Roman" w:hAnsi="Times New Roman" w:cs="Times New Roman"/>
          <w:b/>
          <w:color w:val="000000"/>
        </w:rPr>
        <w:t>Osobitná časť</w:t>
      </w:r>
    </w:p>
    <w:p w:rsidR="00C54E29" w:rsidP="00C54E29">
      <w:pPr>
        <w:bidi w:val="0"/>
        <w:jc w:val="both"/>
        <w:rPr>
          <w:rFonts w:ascii="Times New Roman" w:hAnsi="Times New Roman" w:cs="Times New Roman"/>
          <w:b/>
          <w:color w:val="000000"/>
        </w:rPr>
      </w:pPr>
    </w:p>
    <w:p w:rsidR="00C54E29" w:rsidP="00C54E29">
      <w:pPr>
        <w:bidi w:val="0"/>
        <w:jc w:val="both"/>
        <w:rPr>
          <w:rFonts w:ascii="Times New Roman" w:hAnsi="Times New Roman" w:cs="Times New Roman"/>
          <w:b/>
          <w:color w:val="000000"/>
        </w:rPr>
      </w:pPr>
      <w:r>
        <w:rPr>
          <w:rFonts w:ascii="Times New Roman" w:hAnsi="Times New Roman" w:cs="Times New Roman"/>
          <w:b/>
          <w:color w:val="000000"/>
        </w:rPr>
        <w:t>K čl. I bodu 1 až 2:</w:t>
      </w:r>
    </w:p>
    <w:p w:rsidR="00C54E29" w:rsidP="00C54E29">
      <w:pPr>
        <w:bidi w:val="0"/>
        <w:spacing w:line="276" w:lineRule="auto"/>
        <w:jc w:val="both"/>
        <w:rPr>
          <w:rFonts w:ascii="Times New Roman" w:hAnsi="Times New Roman" w:cs="Times New Roman"/>
          <w:color w:val="000000"/>
        </w:rPr>
      </w:pPr>
      <w:r w:rsidRPr="002C047F">
        <w:rPr>
          <w:rFonts w:ascii="Times New Roman" w:hAnsi="Times New Roman" w:cs="Times New Roman"/>
          <w:color w:val="000000"/>
        </w:rPr>
        <w:t>Navrhuje</w:t>
      </w:r>
      <w:r>
        <w:rPr>
          <w:rFonts w:ascii="Times New Roman" w:hAnsi="Times New Roman" w:cs="Times New Roman"/>
          <w:color w:val="000000"/>
        </w:rPr>
        <w:t xml:space="preserve"> </w:t>
      </w:r>
      <w:r w:rsidRPr="002C047F">
        <w:rPr>
          <w:rFonts w:ascii="Times New Roman" w:hAnsi="Times New Roman" w:cs="Times New Roman"/>
          <w:color w:val="000000"/>
        </w:rPr>
        <w:t>sa</w:t>
      </w:r>
      <w:r>
        <w:rPr>
          <w:rFonts w:ascii="Times New Roman" w:hAnsi="Times New Roman" w:cs="Times New Roman"/>
          <w:color w:val="000000"/>
        </w:rPr>
        <w:t xml:space="preserve"> vypustiť z textu zákona v § 40 ods. 8 a 9 návštevu školského zariadenia ťažko zdravotne postihnutým dieťaťom ako dôvod zníženia peňažného príspevku na opatrovanie.</w:t>
      </w:r>
    </w:p>
    <w:p w:rsidR="00C54E29" w:rsidP="00C54E29">
      <w:pPr>
        <w:bidi w:val="0"/>
        <w:jc w:val="both"/>
        <w:rPr>
          <w:rFonts w:ascii="Times New Roman" w:hAnsi="Times New Roman" w:cs="Times New Roman"/>
          <w:b/>
          <w:color w:val="000000"/>
        </w:rPr>
      </w:pPr>
    </w:p>
    <w:p w:rsidR="00C54E29" w:rsidP="00C54E29">
      <w:pPr>
        <w:bidi w:val="0"/>
        <w:jc w:val="both"/>
        <w:rPr>
          <w:rFonts w:ascii="Times New Roman" w:hAnsi="Times New Roman" w:cs="Times New Roman"/>
          <w:b/>
          <w:color w:val="000000"/>
        </w:rPr>
      </w:pPr>
      <w:r>
        <w:rPr>
          <w:rFonts w:ascii="Times New Roman" w:hAnsi="Times New Roman" w:cs="Times New Roman"/>
          <w:b/>
          <w:color w:val="000000"/>
        </w:rPr>
        <w:t>K čl. I bodu 3:</w:t>
      </w:r>
    </w:p>
    <w:p w:rsidR="00C54E29" w:rsidP="00C54E29">
      <w:pPr>
        <w:bidi w:val="0"/>
        <w:spacing w:line="276" w:lineRule="auto"/>
        <w:jc w:val="both"/>
        <w:rPr>
          <w:rFonts w:ascii="Times New Roman" w:hAnsi="Times New Roman" w:cs="Times New Roman"/>
          <w:color w:val="000000"/>
        </w:rPr>
      </w:pPr>
      <w:r w:rsidRPr="002C047F">
        <w:rPr>
          <w:rFonts w:ascii="Times New Roman" w:hAnsi="Times New Roman" w:cs="Times New Roman"/>
          <w:color w:val="000000"/>
        </w:rPr>
        <w:t>Navrhuje sa</w:t>
      </w:r>
      <w:r>
        <w:rPr>
          <w:rFonts w:ascii="Times New Roman" w:hAnsi="Times New Roman" w:cs="Times New Roman"/>
          <w:color w:val="000000"/>
        </w:rPr>
        <w:t xml:space="preserve"> v § 40 ods. 13 navýšenie sumy zvýšenia príspevku zo súčasných 49,80 Eur na 100 Eur pre opatrovateľa bez vlastného príjmu, ktorý opatruje nezaopatrené ťažko zdravotne postihnuté dieťa z dôvodu podpory rodiča- opatrovateľa z takýmto dieťaťom, ako aj z dôvodu dlhodobej stagnácie tejto sumy.</w:t>
      </w:r>
    </w:p>
    <w:p w:rsidR="00C54E29" w:rsidP="00C54E29">
      <w:pPr>
        <w:bidi w:val="0"/>
        <w:jc w:val="both"/>
        <w:rPr>
          <w:rFonts w:ascii="Times New Roman" w:hAnsi="Times New Roman" w:cs="Times New Roman"/>
          <w:b/>
          <w:color w:val="000000"/>
        </w:rPr>
      </w:pPr>
    </w:p>
    <w:p w:rsidR="00C54E29" w:rsidP="00C54E29">
      <w:pPr>
        <w:bidi w:val="0"/>
        <w:jc w:val="both"/>
        <w:rPr>
          <w:rFonts w:ascii="Times New Roman" w:hAnsi="Times New Roman" w:cs="Times New Roman"/>
          <w:b/>
          <w:color w:val="000000"/>
        </w:rPr>
      </w:pPr>
      <w:r>
        <w:rPr>
          <w:rFonts w:ascii="Times New Roman" w:hAnsi="Times New Roman" w:cs="Times New Roman"/>
          <w:b/>
          <w:color w:val="000000"/>
        </w:rPr>
        <w:t>K čl. II:</w:t>
      </w:r>
    </w:p>
    <w:p w:rsidR="00C54E29" w:rsidRPr="00565572" w:rsidP="00C54E29">
      <w:pPr>
        <w:bidi w:val="0"/>
        <w:spacing w:line="276" w:lineRule="auto"/>
        <w:jc w:val="both"/>
        <w:rPr>
          <w:rFonts w:ascii="Times New Roman" w:hAnsi="Times New Roman" w:cs="Times New Roman"/>
          <w:color w:val="000000"/>
        </w:rPr>
      </w:pPr>
      <w:r>
        <w:rPr>
          <w:rFonts w:ascii="Times New Roman" w:hAnsi="Times New Roman" w:cs="Times New Roman"/>
          <w:color w:val="000000"/>
        </w:rPr>
        <w:t>Účinnosť sa navrhuje od 1. januára 2015.</w:t>
      </w:r>
    </w:p>
    <w:p w:rsidR="00C54E29" w:rsidRPr="00217AB4" w:rsidP="00C54E29">
      <w:pPr>
        <w:bidi w:val="0"/>
        <w:jc w:val="both"/>
        <w:rPr>
          <w:rFonts w:ascii="Times New Roman" w:hAnsi="Times New Roman" w:cs="Times New Roman"/>
          <w:b/>
          <w:color w:val="000000"/>
        </w:rPr>
      </w:pPr>
    </w:p>
    <w:p w:rsidR="003C35A1" w:rsidRPr="004B7238">
      <w:pPr>
        <w:bidi w:val="0"/>
        <w:rPr>
          <w:rFonts w:ascii="Times New Roman" w:hAnsi="Times New Roman" w:cs="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B7238"/>
    <w:rsid w:val="00217AB4"/>
    <w:rsid w:val="00251EEE"/>
    <w:rsid w:val="002C047F"/>
    <w:rsid w:val="003C35A1"/>
    <w:rsid w:val="004A5B2A"/>
    <w:rsid w:val="004B7238"/>
    <w:rsid w:val="00565572"/>
    <w:rsid w:val="009D4AD0"/>
    <w:rsid w:val="00B460B0"/>
    <w:rsid w:val="00C54E29"/>
    <w:rsid w:val="00D8408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29"/>
    <w:pPr>
      <w:framePr w:wrap="auto"/>
      <w:widowControl/>
      <w:autoSpaceDE/>
      <w:autoSpaceDN/>
      <w:adjustRightInd/>
      <w:ind w:left="0" w:right="0"/>
      <w:jc w:val="left"/>
      <w:textAlignment w:val="auto"/>
    </w:pPr>
    <w:rPr>
      <w:rFonts w:cs="Helvetica"/>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uiPriority w:val="99"/>
    <w:semiHidden/>
    <w:rsid w:val="00C54E29"/>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431</Words>
  <Characters>2462</Characters>
  <Application>Microsoft Office Word</Application>
  <DocSecurity>0</DocSecurity>
  <Lines>0</Lines>
  <Paragraphs>0</Paragraphs>
  <ScaleCrop>false</ScaleCrop>
  <Company>Hewlett-Packard Company</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2014-06-06T12:24:00Z</dcterms:created>
  <dcterms:modified xsi:type="dcterms:W3CDTF">2014-06-06T12:24:00Z</dcterms:modified>
</cp:coreProperties>
</file>