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B092F" w:rsidRPr="00971F79" w:rsidP="006B092F">
      <w:pPr>
        <w:bidi w:val="0"/>
        <w:spacing w:after="12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971F79">
        <w:rPr>
          <w:rFonts w:ascii="Times New Roman" w:hAnsi="Times New Roman"/>
          <w:b/>
          <w:bCs/>
          <w:sz w:val="24"/>
          <w:szCs w:val="24"/>
          <w:lang w:eastAsia="sk-SK"/>
        </w:rPr>
        <w:t>Návrh</w:t>
      </w:r>
    </w:p>
    <w:p w:rsidR="006B092F" w:rsidRPr="00971F79" w:rsidP="006B092F">
      <w:pPr>
        <w:bidi w:val="0"/>
        <w:spacing w:after="12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971F79" w:rsidR="003C5E07">
        <w:rPr>
          <w:rFonts w:ascii="Times New Roman" w:hAnsi="Times New Roman"/>
          <w:b/>
          <w:bCs/>
          <w:sz w:val="24"/>
          <w:szCs w:val="24"/>
          <w:lang w:eastAsia="sk-SK"/>
        </w:rPr>
        <w:t xml:space="preserve">V Y H L Á Š K </w:t>
      </w:r>
      <w:r w:rsidRPr="00971F79" w:rsidR="00257E09">
        <w:rPr>
          <w:rFonts w:ascii="Times New Roman" w:hAnsi="Times New Roman"/>
          <w:b/>
          <w:bCs/>
          <w:sz w:val="24"/>
          <w:szCs w:val="24"/>
          <w:lang w:eastAsia="sk-SK"/>
        </w:rPr>
        <w:t>A</w:t>
      </w:r>
    </w:p>
    <w:p w:rsidR="006B092F" w:rsidRPr="00971F79" w:rsidP="006B092F">
      <w:pPr>
        <w:bidi w:val="0"/>
        <w:spacing w:after="12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971F79">
        <w:rPr>
          <w:rFonts w:ascii="Times New Roman" w:hAnsi="Times New Roman" w:hint="default"/>
          <w:b/>
          <w:bCs/>
          <w:sz w:val="24"/>
          <w:szCs w:val="24"/>
        </w:rPr>
        <w:t>Ministerstva ž</w:t>
      </w:r>
      <w:r w:rsidRPr="00971F79">
        <w:rPr>
          <w:rFonts w:ascii="Times New Roman" w:hAnsi="Times New Roman" w:hint="default"/>
          <w:b/>
          <w:bCs/>
          <w:sz w:val="24"/>
          <w:szCs w:val="24"/>
        </w:rPr>
        <w:t>ivotné</w:t>
      </w:r>
      <w:r w:rsidRPr="00971F79">
        <w:rPr>
          <w:rFonts w:ascii="Times New Roman" w:hAnsi="Times New Roman" w:hint="default"/>
          <w:b/>
          <w:bCs/>
          <w:sz w:val="24"/>
          <w:szCs w:val="24"/>
        </w:rPr>
        <w:t xml:space="preserve">ho prostredia </w:t>
      </w:r>
      <w:r w:rsidRPr="00971F79">
        <w:rPr>
          <w:rFonts w:ascii="Times New Roman" w:hAnsi="Times New Roman"/>
          <w:b/>
          <w:bCs/>
          <w:sz w:val="24"/>
          <w:szCs w:val="24"/>
          <w:lang w:eastAsia="sk-SK"/>
        </w:rPr>
        <w:t>Slovenskej republiky</w:t>
      </w:r>
    </w:p>
    <w:p w:rsidR="006B092F" w:rsidRPr="00971F79" w:rsidP="006B092F">
      <w:pPr>
        <w:bidi w:val="0"/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971F79">
        <w:rPr>
          <w:rFonts w:ascii="Times New Roman" w:hAnsi="Times New Roman"/>
          <w:b/>
          <w:sz w:val="24"/>
          <w:szCs w:val="24"/>
          <w:lang w:eastAsia="sk-SK"/>
        </w:rPr>
        <w:t>z ........................</w:t>
      </w:r>
      <w:r w:rsidRPr="00971F79" w:rsidR="00EC2996"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  <w:r w:rsidRPr="00971F79">
        <w:rPr>
          <w:rFonts w:ascii="Times New Roman" w:hAnsi="Times New Roman"/>
          <w:b/>
          <w:sz w:val="24"/>
          <w:szCs w:val="24"/>
          <w:lang w:eastAsia="sk-SK"/>
        </w:rPr>
        <w:t>201</w:t>
      </w:r>
      <w:r w:rsidR="009D6729">
        <w:rPr>
          <w:rFonts w:ascii="Times New Roman" w:hAnsi="Times New Roman"/>
          <w:b/>
          <w:sz w:val="24"/>
          <w:szCs w:val="24"/>
          <w:lang w:eastAsia="sk-SK"/>
        </w:rPr>
        <w:t>4</w:t>
      </w:r>
      <w:r w:rsidRPr="00971F79">
        <w:rPr>
          <w:rFonts w:ascii="Times New Roman" w:hAnsi="Times New Roman"/>
          <w:b/>
          <w:sz w:val="24"/>
          <w:szCs w:val="24"/>
          <w:lang w:eastAsia="sk-SK"/>
        </w:rPr>
        <w:t>,</w:t>
      </w:r>
    </w:p>
    <w:p w:rsidR="00D84243" w:rsidRPr="00971F79" w:rsidP="0076368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b/>
          <w:bCs/>
          <w:lang w:eastAsia="sk-SK"/>
        </w:rPr>
      </w:pPr>
      <w:r w:rsidRPr="00971F79">
        <w:rPr>
          <w:rFonts w:ascii="Times New Roman" w:hAnsi="Times New Roman"/>
          <w:b/>
          <w:sz w:val="24"/>
          <w:szCs w:val="24"/>
          <w:lang w:eastAsia="sk-SK"/>
        </w:rPr>
        <w:t xml:space="preserve">ktorou sa mení </w:t>
      </w:r>
      <w:r w:rsidRPr="00971F79">
        <w:rPr>
          <w:rFonts w:ascii="Times New Roman" w:hAnsi="Times New Roman" w:hint="default"/>
          <w:b/>
          <w:bCs/>
          <w:sz w:val="24"/>
          <w:szCs w:val="24"/>
          <w:lang w:eastAsia="sk-SK"/>
        </w:rPr>
        <w:t>vyhláš</w:t>
      </w:r>
      <w:r w:rsidRPr="00971F79">
        <w:rPr>
          <w:rFonts w:ascii="Times New Roman" w:hAnsi="Times New Roman" w:hint="default"/>
          <w:b/>
          <w:bCs/>
          <w:sz w:val="24"/>
          <w:szCs w:val="24"/>
          <w:lang w:eastAsia="sk-SK"/>
        </w:rPr>
        <w:t>ka Ministerstva pô</w:t>
      </w:r>
      <w:r w:rsidRPr="00971F79">
        <w:rPr>
          <w:rFonts w:ascii="Times New Roman" w:hAnsi="Times New Roman" w:hint="default"/>
          <w:b/>
          <w:bCs/>
          <w:sz w:val="24"/>
          <w:szCs w:val="24"/>
          <w:lang w:eastAsia="sk-SK"/>
        </w:rPr>
        <w:t>dohospodá</w:t>
      </w:r>
      <w:r w:rsidRPr="00971F79">
        <w:rPr>
          <w:rFonts w:ascii="Times New Roman" w:hAnsi="Times New Roman" w:hint="default"/>
          <w:b/>
          <w:bCs/>
          <w:sz w:val="24"/>
          <w:szCs w:val="24"/>
          <w:lang w:eastAsia="sk-SK"/>
        </w:rPr>
        <w:t>rstva, ž</w:t>
      </w:r>
      <w:r w:rsidRPr="00971F79">
        <w:rPr>
          <w:rFonts w:ascii="Times New Roman" w:hAnsi="Times New Roman" w:hint="default"/>
          <w:b/>
          <w:bCs/>
          <w:sz w:val="24"/>
          <w:szCs w:val="24"/>
          <w:lang w:eastAsia="sk-SK"/>
        </w:rPr>
        <w:t>ivotné</w:t>
      </w:r>
      <w:r w:rsidRPr="00971F79">
        <w:rPr>
          <w:rFonts w:ascii="Times New Roman" w:hAnsi="Times New Roman" w:hint="default"/>
          <w:b/>
          <w:bCs/>
          <w:sz w:val="24"/>
          <w:szCs w:val="24"/>
          <w:lang w:eastAsia="sk-SK"/>
        </w:rPr>
        <w:t>ho prostredia a regioná</w:t>
      </w:r>
      <w:r w:rsidRPr="00971F79">
        <w:rPr>
          <w:rFonts w:ascii="Times New Roman" w:hAnsi="Times New Roman" w:hint="default"/>
          <w:b/>
          <w:bCs/>
          <w:sz w:val="24"/>
          <w:szCs w:val="24"/>
          <w:lang w:eastAsia="sk-SK"/>
        </w:rPr>
        <w:t>lneho rozvoja  Slovenskej republiky č</w:t>
      </w:r>
      <w:r w:rsidRPr="00971F79">
        <w:rPr>
          <w:rFonts w:ascii="Times New Roman" w:hAnsi="Times New Roman" w:hint="default"/>
          <w:b/>
          <w:bCs/>
          <w:sz w:val="24"/>
          <w:szCs w:val="24"/>
          <w:lang w:eastAsia="sk-SK"/>
        </w:rPr>
        <w:t xml:space="preserve">. 418/2010 Z. z. </w:t>
      </w:r>
      <w:r w:rsidRPr="00971F79">
        <w:rPr>
          <w:rFonts w:ascii="Times New Roman" w:hAnsi="Times New Roman"/>
          <w:b/>
          <w:bCs/>
          <w:lang w:eastAsia="sk-SK"/>
        </w:rPr>
        <w:t>o vykon</w:t>
      </w:r>
      <w:r w:rsidRPr="00971F79">
        <w:rPr>
          <w:rFonts w:ascii="Times New Roman" w:hAnsi="Times New Roman" w:hint="default"/>
          <w:b/>
          <w:bCs/>
          <w:lang w:eastAsia="sk-SK"/>
        </w:rPr>
        <w:t>aní</w:t>
      </w:r>
      <w:r w:rsidRPr="00971F79">
        <w:rPr>
          <w:rFonts w:ascii="Times New Roman" w:hAnsi="Times New Roman" w:hint="default"/>
          <w:b/>
          <w:bCs/>
          <w:lang w:eastAsia="sk-SK"/>
        </w:rPr>
        <w:t xml:space="preserve"> niektorý</w:t>
      </w:r>
      <w:r w:rsidRPr="00971F79">
        <w:rPr>
          <w:rFonts w:ascii="Times New Roman" w:hAnsi="Times New Roman" w:hint="default"/>
          <w:b/>
          <w:bCs/>
          <w:lang w:eastAsia="sk-SK"/>
        </w:rPr>
        <w:t>ch ustanovení</w:t>
      </w:r>
      <w:r w:rsidRPr="00971F79">
        <w:rPr>
          <w:rFonts w:ascii="Times New Roman" w:hAnsi="Times New Roman" w:hint="default"/>
          <w:b/>
          <w:bCs/>
          <w:lang w:eastAsia="sk-SK"/>
        </w:rPr>
        <w:t xml:space="preserve"> vodné</w:t>
      </w:r>
      <w:r w:rsidRPr="00971F79">
        <w:rPr>
          <w:rFonts w:ascii="Times New Roman" w:hAnsi="Times New Roman" w:hint="default"/>
          <w:b/>
          <w:bCs/>
          <w:lang w:eastAsia="sk-SK"/>
        </w:rPr>
        <w:t>ho zá</w:t>
      </w:r>
      <w:r w:rsidRPr="00971F79">
        <w:rPr>
          <w:rFonts w:ascii="Times New Roman" w:hAnsi="Times New Roman" w:hint="default"/>
          <w:b/>
          <w:bCs/>
          <w:lang w:eastAsia="sk-SK"/>
        </w:rPr>
        <w:t>kona</w:t>
      </w:r>
    </w:p>
    <w:p w:rsidR="00D84243" w:rsidP="00D8424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ITCBookmanEE-Bold" w:hAnsi="ITCBookmanEE-Bold" w:cs="ITCBookmanEE-Bold"/>
          <w:b/>
          <w:bCs/>
          <w:color w:val="20231E"/>
          <w:lang w:eastAsia="sk-SK"/>
        </w:rPr>
      </w:pPr>
    </w:p>
    <w:p w:rsidR="00D84243" w:rsidP="00D8424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ITCBookmanEE-Bold" w:hAnsi="ITCBookmanEE-Bold" w:cs="ITCBookmanEE-Bold"/>
          <w:b/>
          <w:bCs/>
          <w:color w:val="20231E"/>
          <w:lang w:eastAsia="sk-SK"/>
        </w:rPr>
      </w:pPr>
    </w:p>
    <w:p w:rsidR="006B092F" w:rsidRPr="00D84243" w:rsidP="003D1B22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D84243" w:rsidR="00D84243">
        <w:rPr>
          <w:rFonts w:ascii="Times New Roman" w:hAnsi="Times New Roman" w:hint="default"/>
          <w:color w:val="20231E"/>
          <w:sz w:val="24"/>
          <w:szCs w:val="24"/>
          <w:lang w:eastAsia="sk-SK"/>
        </w:rPr>
        <w:t>Ministerstvo  ž</w:t>
      </w:r>
      <w:r w:rsidRPr="00D84243" w:rsidR="00D84243">
        <w:rPr>
          <w:rFonts w:ascii="Times New Roman" w:hAnsi="Times New Roman" w:hint="default"/>
          <w:color w:val="20231E"/>
          <w:sz w:val="24"/>
          <w:szCs w:val="24"/>
          <w:lang w:eastAsia="sk-SK"/>
        </w:rPr>
        <w:t>ivotné</w:t>
      </w:r>
      <w:r w:rsidRPr="00D84243" w:rsidR="00D84243">
        <w:rPr>
          <w:rFonts w:ascii="Times New Roman" w:hAnsi="Times New Roman" w:hint="default"/>
          <w:color w:val="20231E"/>
          <w:sz w:val="24"/>
          <w:szCs w:val="24"/>
          <w:lang w:eastAsia="sk-SK"/>
        </w:rPr>
        <w:t>ho prostredia</w:t>
      </w:r>
      <w:r w:rsidR="00D84243">
        <w:rPr>
          <w:rFonts w:ascii="Times New Roman" w:hAnsi="Times New Roman"/>
          <w:color w:val="20231E"/>
          <w:sz w:val="24"/>
          <w:szCs w:val="24"/>
          <w:lang w:eastAsia="sk-SK"/>
        </w:rPr>
        <w:t xml:space="preserve"> </w:t>
      </w:r>
      <w:r w:rsidRPr="00D84243" w:rsidR="00D84243">
        <w:rPr>
          <w:rFonts w:ascii="Times New Roman" w:hAnsi="Times New Roman" w:hint="default"/>
          <w:color w:val="20231E"/>
          <w:sz w:val="24"/>
          <w:szCs w:val="24"/>
          <w:lang w:eastAsia="sk-SK"/>
        </w:rPr>
        <w:t>Slovenskej republiky (ď</w:t>
      </w:r>
      <w:r w:rsidRPr="00D84243" w:rsidR="00D84243">
        <w:rPr>
          <w:rFonts w:ascii="Times New Roman" w:hAnsi="Times New Roman" w:hint="default"/>
          <w:color w:val="20231E"/>
          <w:sz w:val="24"/>
          <w:szCs w:val="24"/>
          <w:lang w:eastAsia="sk-SK"/>
        </w:rPr>
        <w:t>alej</w:t>
      </w:r>
      <w:r w:rsidR="00D84243">
        <w:rPr>
          <w:rFonts w:ascii="Times New Roman" w:hAnsi="Times New Roman"/>
          <w:color w:val="20231E"/>
          <w:sz w:val="24"/>
          <w:szCs w:val="24"/>
          <w:lang w:eastAsia="sk-SK"/>
        </w:rPr>
        <w:t xml:space="preserve"> </w:t>
      </w:r>
      <w:r w:rsidRPr="00D84243" w:rsidR="00D84243">
        <w:rPr>
          <w:rFonts w:ascii="Times New Roman" w:hAnsi="Times New Roman" w:hint="default"/>
          <w:color w:val="20231E"/>
          <w:sz w:val="24"/>
          <w:szCs w:val="24"/>
          <w:lang w:eastAsia="sk-SK"/>
        </w:rPr>
        <w:t>len „</w:t>
      </w:r>
      <w:r w:rsidRPr="00D84243" w:rsidR="00D84243">
        <w:rPr>
          <w:rFonts w:ascii="Times New Roman" w:hAnsi="Times New Roman" w:hint="default"/>
          <w:color w:val="20231E"/>
          <w:sz w:val="24"/>
          <w:szCs w:val="24"/>
          <w:lang w:eastAsia="sk-SK"/>
        </w:rPr>
        <w:t>ministerstvo“</w:t>
      </w:r>
      <w:r w:rsidRPr="00D84243" w:rsidR="00D84243">
        <w:rPr>
          <w:rFonts w:ascii="Times New Roman" w:hAnsi="Times New Roman" w:hint="default"/>
          <w:color w:val="20231E"/>
          <w:sz w:val="24"/>
          <w:szCs w:val="24"/>
          <w:lang w:eastAsia="sk-SK"/>
        </w:rPr>
        <w:t>) podľ</w:t>
      </w:r>
      <w:r w:rsidRPr="00D84243" w:rsidR="00D84243">
        <w:rPr>
          <w:rFonts w:ascii="Times New Roman" w:hAnsi="Times New Roman" w:hint="default"/>
          <w:color w:val="20231E"/>
          <w:sz w:val="24"/>
          <w:szCs w:val="24"/>
          <w:lang w:eastAsia="sk-SK"/>
        </w:rPr>
        <w:t>a §</w:t>
      </w:r>
      <w:r w:rsidRPr="00D84243" w:rsidR="00D84243">
        <w:rPr>
          <w:rFonts w:ascii="Times New Roman" w:hAnsi="Times New Roman" w:hint="default"/>
          <w:color w:val="20231E"/>
          <w:sz w:val="24"/>
          <w:szCs w:val="24"/>
          <w:lang w:eastAsia="sk-SK"/>
        </w:rPr>
        <w:t xml:space="preserve"> 81 ods. 2 pí</w:t>
      </w:r>
      <w:r w:rsidRPr="00D84243" w:rsidR="00D84243">
        <w:rPr>
          <w:rFonts w:ascii="Times New Roman" w:hAnsi="Times New Roman" w:hint="default"/>
          <w:color w:val="20231E"/>
          <w:sz w:val="24"/>
          <w:szCs w:val="24"/>
          <w:lang w:eastAsia="sk-SK"/>
        </w:rPr>
        <w:t>sm. a) a c) zá</w:t>
      </w:r>
      <w:r w:rsidRPr="00D84243" w:rsidR="00D84243">
        <w:rPr>
          <w:rFonts w:ascii="Times New Roman" w:hAnsi="Times New Roman" w:hint="default"/>
          <w:color w:val="20231E"/>
          <w:sz w:val="24"/>
          <w:szCs w:val="24"/>
          <w:lang w:eastAsia="sk-SK"/>
        </w:rPr>
        <w:t>kona</w:t>
      </w:r>
      <w:r w:rsidR="00D84243">
        <w:rPr>
          <w:rFonts w:ascii="Times New Roman" w:hAnsi="Times New Roman"/>
          <w:color w:val="20231E"/>
          <w:sz w:val="24"/>
          <w:szCs w:val="24"/>
          <w:lang w:eastAsia="sk-SK"/>
        </w:rPr>
        <w:t xml:space="preserve"> </w:t>
      </w:r>
      <w:r w:rsidRPr="00D84243" w:rsidR="00D84243">
        <w:rPr>
          <w:rFonts w:ascii="Times New Roman" w:hAnsi="Times New Roman" w:hint="default"/>
          <w:color w:val="20231E"/>
          <w:sz w:val="24"/>
          <w:szCs w:val="24"/>
          <w:lang w:eastAsia="sk-SK"/>
        </w:rPr>
        <w:t>č</w:t>
      </w:r>
      <w:r w:rsidRPr="00D84243" w:rsidR="00D84243">
        <w:rPr>
          <w:rFonts w:ascii="Times New Roman" w:hAnsi="Times New Roman" w:hint="default"/>
          <w:color w:val="20231E"/>
          <w:sz w:val="24"/>
          <w:szCs w:val="24"/>
          <w:lang w:eastAsia="sk-SK"/>
        </w:rPr>
        <w:t>. 364/2004 Z. z. o vodá</w:t>
      </w:r>
      <w:r w:rsidRPr="00D84243" w:rsidR="00D84243">
        <w:rPr>
          <w:rFonts w:ascii="Times New Roman" w:hAnsi="Times New Roman" w:hint="default"/>
          <w:color w:val="20231E"/>
          <w:sz w:val="24"/>
          <w:szCs w:val="24"/>
          <w:lang w:eastAsia="sk-SK"/>
        </w:rPr>
        <w:t>ch a o zmene zá</w:t>
      </w:r>
      <w:r w:rsidRPr="00D84243" w:rsidR="00D84243">
        <w:rPr>
          <w:rFonts w:ascii="Times New Roman" w:hAnsi="Times New Roman" w:hint="default"/>
          <w:color w:val="20231E"/>
          <w:sz w:val="24"/>
          <w:szCs w:val="24"/>
          <w:lang w:eastAsia="sk-SK"/>
        </w:rPr>
        <w:t>kona Slovenskej</w:t>
      </w:r>
      <w:r w:rsidR="00D84243">
        <w:rPr>
          <w:rFonts w:ascii="Times New Roman" w:hAnsi="Times New Roman"/>
          <w:color w:val="20231E"/>
          <w:sz w:val="24"/>
          <w:szCs w:val="24"/>
          <w:lang w:eastAsia="sk-SK"/>
        </w:rPr>
        <w:t xml:space="preserve"> </w:t>
      </w:r>
      <w:r w:rsidRPr="00D84243" w:rsidR="00D84243">
        <w:rPr>
          <w:rFonts w:ascii="Times New Roman" w:hAnsi="Times New Roman" w:hint="default"/>
          <w:color w:val="20231E"/>
          <w:sz w:val="24"/>
          <w:szCs w:val="24"/>
          <w:lang w:eastAsia="sk-SK"/>
        </w:rPr>
        <w:t>ná</w:t>
      </w:r>
      <w:r w:rsidRPr="00D84243" w:rsidR="00D84243">
        <w:rPr>
          <w:rFonts w:ascii="Times New Roman" w:hAnsi="Times New Roman" w:hint="default"/>
          <w:color w:val="20231E"/>
          <w:sz w:val="24"/>
          <w:szCs w:val="24"/>
          <w:lang w:eastAsia="sk-SK"/>
        </w:rPr>
        <w:t>rodnej rady č</w:t>
      </w:r>
      <w:r w:rsidRPr="00D84243" w:rsidR="00D84243">
        <w:rPr>
          <w:rFonts w:ascii="Times New Roman" w:hAnsi="Times New Roman" w:hint="default"/>
          <w:color w:val="20231E"/>
          <w:sz w:val="24"/>
          <w:szCs w:val="24"/>
          <w:lang w:eastAsia="sk-SK"/>
        </w:rPr>
        <w:t>. 372/1990 Zb. o</w:t>
      </w:r>
      <w:r w:rsidR="00D84243">
        <w:rPr>
          <w:rFonts w:ascii="Times New Roman" w:hAnsi="Times New Roman"/>
          <w:color w:val="20231E"/>
          <w:sz w:val="24"/>
          <w:szCs w:val="24"/>
          <w:lang w:eastAsia="sk-SK"/>
        </w:rPr>
        <w:t> </w:t>
      </w:r>
      <w:r w:rsidRPr="00D84243" w:rsidR="00D84243">
        <w:rPr>
          <w:rFonts w:ascii="Times New Roman" w:hAnsi="Times New Roman"/>
          <w:color w:val="20231E"/>
          <w:sz w:val="24"/>
          <w:szCs w:val="24"/>
          <w:lang w:eastAsia="sk-SK"/>
        </w:rPr>
        <w:t>prie</w:t>
      </w:r>
      <w:r w:rsidRPr="00D84243" w:rsidR="00D84243">
        <w:rPr>
          <w:rFonts w:ascii="Times New Roman" w:hAnsi="Times New Roman"/>
          <w:color w:val="20231E"/>
          <w:sz w:val="24"/>
          <w:szCs w:val="24"/>
          <w:lang w:eastAsia="sk-SK"/>
        </w:rPr>
        <w:t>stupkoch</w:t>
      </w:r>
      <w:r w:rsidR="00D84243">
        <w:rPr>
          <w:rFonts w:ascii="Times New Roman" w:hAnsi="Times New Roman"/>
          <w:color w:val="20231E"/>
          <w:sz w:val="24"/>
          <w:szCs w:val="24"/>
          <w:lang w:eastAsia="sk-SK"/>
        </w:rPr>
        <w:t xml:space="preserve"> </w:t>
      </w:r>
      <w:r w:rsidRPr="00D84243" w:rsidR="00D84243">
        <w:rPr>
          <w:rFonts w:ascii="Times New Roman" w:hAnsi="Times New Roman" w:hint="default"/>
          <w:color w:val="20231E"/>
          <w:sz w:val="24"/>
          <w:szCs w:val="24"/>
          <w:lang w:eastAsia="sk-SK"/>
        </w:rPr>
        <w:t>v znení</w:t>
      </w:r>
      <w:r w:rsidRPr="00D84243" w:rsidR="00D84243">
        <w:rPr>
          <w:rFonts w:ascii="Times New Roman" w:hAnsi="Times New Roman" w:hint="default"/>
          <w:color w:val="20231E"/>
          <w:sz w:val="24"/>
          <w:szCs w:val="24"/>
          <w:lang w:eastAsia="sk-SK"/>
        </w:rPr>
        <w:t xml:space="preserve"> neskorší</w:t>
      </w:r>
      <w:r w:rsidRPr="00D84243" w:rsidR="00D84243">
        <w:rPr>
          <w:rFonts w:ascii="Times New Roman" w:hAnsi="Times New Roman" w:hint="default"/>
          <w:color w:val="20231E"/>
          <w:sz w:val="24"/>
          <w:szCs w:val="24"/>
          <w:lang w:eastAsia="sk-SK"/>
        </w:rPr>
        <w:t>ch predpisov (vodný</w:t>
      </w:r>
      <w:r w:rsidRPr="00D84243" w:rsidR="00D84243">
        <w:rPr>
          <w:rFonts w:ascii="Times New Roman" w:hAnsi="Times New Roman" w:hint="default"/>
          <w:color w:val="20231E"/>
          <w:sz w:val="24"/>
          <w:szCs w:val="24"/>
          <w:lang w:eastAsia="sk-SK"/>
        </w:rPr>
        <w:t xml:space="preserve"> zá</w:t>
      </w:r>
      <w:r w:rsidRPr="00D84243" w:rsidR="00D84243">
        <w:rPr>
          <w:rFonts w:ascii="Times New Roman" w:hAnsi="Times New Roman" w:hint="default"/>
          <w:color w:val="20231E"/>
          <w:sz w:val="24"/>
          <w:szCs w:val="24"/>
          <w:lang w:eastAsia="sk-SK"/>
        </w:rPr>
        <w:t>kon) v znení</w:t>
      </w:r>
      <w:r w:rsidRPr="00D84243" w:rsidR="00D84243">
        <w:rPr>
          <w:rFonts w:ascii="Times New Roman" w:hAnsi="Times New Roman" w:hint="default"/>
          <w:color w:val="20231E"/>
          <w:sz w:val="24"/>
          <w:szCs w:val="24"/>
          <w:lang w:eastAsia="sk-SK"/>
        </w:rPr>
        <w:t xml:space="preserve"> zá</w:t>
      </w:r>
      <w:r w:rsidRPr="00D84243" w:rsidR="00D84243">
        <w:rPr>
          <w:rFonts w:ascii="Times New Roman" w:hAnsi="Times New Roman" w:hint="default"/>
          <w:color w:val="20231E"/>
          <w:sz w:val="24"/>
          <w:szCs w:val="24"/>
          <w:lang w:eastAsia="sk-SK"/>
        </w:rPr>
        <w:t>kona</w:t>
      </w:r>
      <w:r w:rsidR="00D84243">
        <w:rPr>
          <w:rFonts w:ascii="Times New Roman" w:hAnsi="Times New Roman"/>
          <w:color w:val="20231E"/>
          <w:sz w:val="24"/>
          <w:szCs w:val="24"/>
          <w:lang w:eastAsia="sk-SK"/>
        </w:rPr>
        <w:t xml:space="preserve"> </w:t>
      </w:r>
      <w:r w:rsidRPr="00D84243" w:rsidR="00D84243">
        <w:rPr>
          <w:rFonts w:ascii="Times New Roman" w:hAnsi="Times New Roman" w:hint="default"/>
          <w:color w:val="20231E"/>
          <w:sz w:val="24"/>
          <w:szCs w:val="24"/>
          <w:lang w:eastAsia="sk-SK"/>
        </w:rPr>
        <w:t>č</w:t>
      </w:r>
      <w:r w:rsidRPr="00D84243" w:rsidR="00D84243">
        <w:rPr>
          <w:rFonts w:ascii="Times New Roman" w:hAnsi="Times New Roman" w:hint="default"/>
          <w:color w:val="20231E"/>
          <w:sz w:val="24"/>
          <w:szCs w:val="24"/>
          <w:lang w:eastAsia="sk-SK"/>
        </w:rPr>
        <w:t xml:space="preserve">. </w:t>
      </w:r>
      <w:r w:rsidR="00D84243">
        <w:rPr>
          <w:rFonts w:ascii="Times New Roman" w:hAnsi="Times New Roman"/>
          <w:color w:val="20231E"/>
          <w:sz w:val="24"/>
          <w:szCs w:val="24"/>
          <w:lang w:eastAsia="sk-SK"/>
        </w:rPr>
        <w:t>......../2013</w:t>
      </w:r>
      <w:r w:rsidRPr="00D84243" w:rsidR="00D84243">
        <w:rPr>
          <w:rFonts w:ascii="Times New Roman" w:hAnsi="Times New Roman" w:hint="default"/>
          <w:color w:val="20231E"/>
          <w:sz w:val="24"/>
          <w:szCs w:val="24"/>
          <w:lang w:eastAsia="sk-SK"/>
        </w:rPr>
        <w:t xml:space="preserve"> Z. z. (ď</w:t>
      </w:r>
      <w:r w:rsidRPr="00D84243" w:rsidR="00D84243">
        <w:rPr>
          <w:rFonts w:ascii="Times New Roman" w:hAnsi="Times New Roman" w:hint="default"/>
          <w:color w:val="20231E"/>
          <w:sz w:val="24"/>
          <w:szCs w:val="24"/>
          <w:lang w:eastAsia="sk-SK"/>
        </w:rPr>
        <w:t>alej len „</w:t>
      </w:r>
      <w:r w:rsidRPr="00D84243" w:rsidR="00D84243">
        <w:rPr>
          <w:rFonts w:ascii="Times New Roman" w:hAnsi="Times New Roman" w:hint="default"/>
          <w:color w:val="20231E"/>
          <w:sz w:val="24"/>
          <w:szCs w:val="24"/>
          <w:lang w:eastAsia="sk-SK"/>
        </w:rPr>
        <w:t>zá</w:t>
      </w:r>
      <w:r w:rsidRPr="00D84243" w:rsidR="00D84243">
        <w:rPr>
          <w:rFonts w:ascii="Times New Roman" w:hAnsi="Times New Roman" w:hint="default"/>
          <w:color w:val="20231E"/>
          <w:sz w:val="24"/>
          <w:szCs w:val="24"/>
          <w:lang w:eastAsia="sk-SK"/>
        </w:rPr>
        <w:t>kon“</w:t>
      </w:r>
      <w:r w:rsidRPr="00D84243" w:rsidR="00D84243">
        <w:rPr>
          <w:rFonts w:ascii="Times New Roman" w:hAnsi="Times New Roman" w:hint="default"/>
          <w:color w:val="20231E"/>
          <w:sz w:val="24"/>
          <w:szCs w:val="24"/>
          <w:lang w:eastAsia="sk-SK"/>
        </w:rPr>
        <w:t>) ustanovuje:</w:t>
      </w:r>
    </w:p>
    <w:p w:rsidR="00D84243" w:rsidP="006B092F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B092F" w:rsidRPr="0013140D" w:rsidP="006B092F">
      <w:pPr>
        <w:bidi w:val="0"/>
        <w:jc w:val="center"/>
        <w:rPr>
          <w:rFonts w:ascii="Times New Roman" w:hAnsi="Times New Roman" w:hint="default"/>
          <w:sz w:val="24"/>
          <w:szCs w:val="24"/>
        </w:rPr>
      </w:pPr>
      <w:r w:rsidRPr="0013140D">
        <w:rPr>
          <w:rFonts w:ascii="Times New Roman" w:hAnsi="Times New Roman" w:hint="default"/>
          <w:sz w:val="24"/>
          <w:szCs w:val="24"/>
        </w:rPr>
        <w:t>Č</w:t>
      </w:r>
      <w:r w:rsidRPr="0013140D">
        <w:rPr>
          <w:rFonts w:ascii="Times New Roman" w:hAnsi="Times New Roman" w:hint="default"/>
          <w:sz w:val="24"/>
          <w:szCs w:val="24"/>
        </w:rPr>
        <w:t>l. I</w:t>
      </w:r>
    </w:p>
    <w:p w:rsidR="006B092F" w:rsidP="006B092F">
      <w:pPr>
        <w:pStyle w:val="Default"/>
        <w:bidi w:val="0"/>
        <w:jc w:val="both"/>
      </w:pPr>
      <w:r w:rsidRPr="0013140D">
        <w:t xml:space="preserve">        </w:t>
      </w:r>
      <w:r w:rsidR="00D84243">
        <w:rPr>
          <w:rFonts w:hint="default"/>
          <w:bCs/>
          <w:color w:val="auto"/>
        </w:rPr>
        <w:t>Vyhláš</w:t>
      </w:r>
      <w:r w:rsidR="00D84243">
        <w:rPr>
          <w:rFonts w:hint="default"/>
          <w:bCs/>
          <w:color w:val="auto"/>
        </w:rPr>
        <w:t xml:space="preserve">ka </w:t>
      </w:r>
      <w:r w:rsidRPr="006B092F">
        <w:rPr>
          <w:rFonts w:hint="default"/>
          <w:bCs/>
          <w:color w:val="auto"/>
        </w:rPr>
        <w:t xml:space="preserve"> Ministerstva pô</w:t>
      </w:r>
      <w:r w:rsidRPr="006B092F">
        <w:rPr>
          <w:rFonts w:hint="default"/>
          <w:bCs/>
          <w:color w:val="auto"/>
        </w:rPr>
        <w:t>dohospodá</w:t>
      </w:r>
      <w:r w:rsidRPr="006B092F">
        <w:rPr>
          <w:rFonts w:hint="default"/>
          <w:bCs/>
          <w:color w:val="auto"/>
        </w:rPr>
        <w:t>rstva, ž</w:t>
      </w:r>
      <w:r w:rsidRPr="006B092F">
        <w:rPr>
          <w:rFonts w:hint="default"/>
          <w:bCs/>
          <w:color w:val="auto"/>
        </w:rPr>
        <w:t>ivotné</w:t>
      </w:r>
      <w:r w:rsidRPr="006B092F">
        <w:rPr>
          <w:rFonts w:hint="default"/>
          <w:bCs/>
          <w:color w:val="auto"/>
        </w:rPr>
        <w:t>ho prostredia a regioná</w:t>
      </w:r>
      <w:r w:rsidRPr="006B092F">
        <w:rPr>
          <w:rFonts w:hint="default"/>
          <w:bCs/>
          <w:color w:val="auto"/>
        </w:rPr>
        <w:t xml:space="preserve">lneho rozvoja Slovenskej republiky </w:t>
      </w:r>
      <w:r w:rsidR="00D84243">
        <w:rPr>
          <w:rFonts w:hint="default"/>
          <w:bCs/>
          <w:color w:val="auto"/>
        </w:rPr>
        <w:t>č</w:t>
      </w:r>
      <w:r w:rsidR="00D84243">
        <w:rPr>
          <w:rFonts w:hint="default"/>
          <w:bCs/>
          <w:color w:val="auto"/>
        </w:rPr>
        <w:t>. 418</w:t>
      </w:r>
      <w:r w:rsidRPr="006B092F">
        <w:rPr>
          <w:bCs/>
          <w:color w:val="auto"/>
        </w:rPr>
        <w:t>/2010</w:t>
      </w:r>
      <w:r w:rsidR="00D84243">
        <w:rPr>
          <w:bCs/>
          <w:color w:val="auto"/>
        </w:rPr>
        <w:t xml:space="preserve"> Z</w:t>
      </w:r>
      <w:r w:rsidR="00D84243">
        <w:rPr>
          <w:bCs/>
          <w:color w:val="auto"/>
        </w:rPr>
        <w:t xml:space="preserve">. z. </w:t>
      </w:r>
      <w:r w:rsidRPr="00D84243" w:rsidR="00D84243">
        <w:rPr>
          <w:rFonts w:ascii="ITCBookmanEE-Bold" w:hAnsi="ITCBookmanEE-Bold" w:cs="ITCBookmanEE-Bold" w:hint="default"/>
          <w:bCs/>
          <w:color w:val="20231E"/>
          <w:lang w:eastAsia="sk-SK"/>
        </w:rPr>
        <w:t>o vykonaní</w:t>
      </w:r>
      <w:r w:rsidRPr="00D84243" w:rsidR="00D84243">
        <w:rPr>
          <w:rFonts w:ascii="ITCBookmanEE-Bold" w:hAnsi="ITCBookmanEE-Bold" w:cs="ITCBookmanEE-Bold" w:hint="default"/>
          <w:bCs/>
          <w:color w:val="20231E"/>
          <w:lang w:eastAsia="sk-SK"/>
        </w:rPr>
        <w:t xml:space="preserve"> niektorý</w:t>
      </w:r>
      <w:r w:rsidRPr="00D84243" w:rsidR="00D84243">
        <w:rPr>
          <w:rFonts w:ascii="ITCBookmanEE-Bold" w:hAnsi="ITCBookmanEE-Bold" w:cs="ITCBookmanEE-Bold" w:hint="default"/>
          <w:bCs/>
          <w:color w:val="20231E"/>
          <w:lang w:eastAsia="sk-SK"/>
        </w:rPr>
        <w:t>ch ustanovení</w:t>
      </w:r>
      <w:r w:rsidRPr="00D84243" w:rsidR="00D84243">
        <w:rPr>
          <w:rFonts w:ascii="ITCBookmanEE-Bold" w:hAnsi="ITCBookmanEE-Bold" w:cs="ITCBookmanEE-Bold" w:hint="default"/>
          <w:bCs/>
          <w:color w:val="20231E"/>
          <w:lang w:eastAsia="sk-SK"/>
        </w:rPr>
        <w:t xml:space="preserve"> vodné</w:t>
      </w:r>
      <w:r w:rsidRPr="00D84243" w:rsidR="00D84243">
        <w:rPr>
          <w:rFonts w:ascii="ITCBookmanEE-Bold" w:hAnsi="ITCBookmanEE-Bold" w:cs="ITCBookmanEE-Bold" w:hint="default"/>
          <w:bCs/>
          <w:color w:val="20231E"/>
          <w:lang w:eastAsia="sk-SK"/>
        </w:rPr>
        <w:t>ho zá</w:t>
      </w:r>
      <w:r w:rsidRPr="00D84243" w:rsidR="00D84243">
        <w:rPr>
          <w:rFonts w:ascii="ITCBookmanEE-Bold" w:hAnsi="ITCBookmanEE-Bold" w:cs="ITCBookmanEE-Bold" w:hint="default"/>
          <w:bCs/>
          <w:color w:val="20231E"/>
          <w:lang w:eastAsia="sk-SK"/>
        </w:rPr>
        <w:t>kona</w:t>
      </w:r>
      <w:r w:rsidR="00D84243">
        <w:rPr>
          <w:bCs/>
          <w:color w:val="auto"/>
        </w:rPr>
        <w:t xml:space="preserve"> </w:t>
      </w:r>
      <w:r w:rsidRPr="00D84243">
        <w:rPr>
          <w:rFonts w:hint="default"/>
        </w:rPr>
        <w:t>sa mení</w:t>
      </w:r>
      <w:r w:rsidRPr="00D84243">
        <w:rPr>
          <w:rFonts w:hint="default"/>
        </w:rPr>
        <w:t xml:space="preserve"> takto:</w:t>
      </w:r>
    </w:p>
    <w:p w:rsidR="006B092F" w:rsidRPr="00257E09" w:rsidP="006B092F">
      <w:pPr>
        <w:pStyle w:val="NoSpacing"/>
        <w:bidi w:val="0"/>
        <w:rPr>
          <w:rFonts w:ascii="Times New Roman" w:hAnsi="Times New Roman"/>
          <w:sz w:val="24"/>
          <w:szCs w:val="24"/>
        </w:rPr>
      </w:pPr>
    </w:p>
    <w:p w:rsidR="00D84243" w:rsidRPr="00257E09" w:rsidP="003D1B22">
      <w:pPr>
        <w:pStyle w:val="NoSpacing"/>
        <w:numPr>
          <w:numId w:val="1"/>
        </w:numPr>
        <w:bidi w:val="0"/>
        <w:spacing w:after="120"/>
        <w:ind w:left="360"/>
        <w:jc w:val="both"/>
        <w:rPr>
          <w:rFonts w:ascii="Times New Roman" w:hAnsi="Times New Roman" w:hint="default"/>
          <w:sz w:val="24"/>
          <w:szCs w:val="24"/>
        </w:rPr>
      </w:pPr>
      <w:r w:rsidRPr="00257E09" w:rsidR="00F356B8">
        <w:rPr>
          <w:rFonts w:ascii="Times New Roman" w:hAnsi="Times New Roman" w:hint="default"/>
          <w:sz w:val="24"/>
          <w:szCs w:val="24"/>
        </w:rPr>
        <w:t>V §</w:t>
      </w:r>
      <w:r w:rsidRPr="00257E09" w:rsidR="00F356B8">
        <w:rPr>
          <w:rFonts w:ascii="Times New Roman" w:hAnsi="Times New Roman" w:hint="default"/>
          <w:sz w:val="24"/>
          <w:szCs w:val="24"/>
        </w:rPr>
        <w:t xml:space="preserve"> </w:t>
      </w:r>
      <w:r w:rsidRPr="00257E09">
        <w:rPr>
          <w:rFonts w:ascii="Times New Roman" w:hAnsi="Times New Roman" w:hint="default"/>
          <w:sz w:val="24"/>
          <w:szCs w:val="24"/>
        </w:rPr>
        <w:t>6 ods. 8 pí</w:t>
      </w:r>
      <w:r w:rsidRPr="00257E09">
        <w:rPr>
          <w:rFonts w:ascii="Times New Roman" w:hAnsi="Times New Roman" w:hint="default"/>
          <w:sz w:val="24"/>
          <w:szCs w:val="24"/>
        </w:rPr>
        <w:t>sm. b) sa slová</w:t>
      </w:r>
      <w:r w:rsidRPr="00257E09">
        <w:rPr>
          <w:rFonts w:ascii="Times New Roman" w:hAnsi="Times New Roman" w:hint="default"/>
          <w:sz w:val="24"/>
          <w:szCs w:val="24"/>
        </w:rPr>
        <w:t xml:space="preserve"> „</w:t>
      </w:r>
      <w:r w:rsidRPr="00257E09">
        <w:rPr>
          <w:rFonts w:ascii="Times New Roman" w:hAnsi="Times New Roman"/>
          <w:sz w:val="24"/>
          <w:szCs w:val="24"/>
          <w:lang w:eastAsia="cs-CZ"/>
        </w:rPr>
        <w:t>Zoznamu III</w:t>
      </w:r>
      <w:r w:rsidRPr="00257E09">
        <w:rPr>
          <w:rFonts w:ascii="Times New Roman" w:hAnsi="Times New Roman" w:hint="default"/>
          <w:sz w:val="24"/>
          <w:szCs w:val="24"/>
        </w:rPr>
        <w:t>“</w:t>
      </w:r>
      <w:r w:rsidRPr="00257E09">
        <w:rPr>
          <w:rFonts w:ascii="Times New Roman" w:hAnsi="Times New Roman" w:hint="default"/>
          <w:sz w:val="24"/>
          <w:szCs w:val="24"/>
        </w:rPr>
        <w:t xml:space="preserve">  nahrá</w:t>
      </w:r>
      <w:r w:rsidRPr="00257E09">
        <w:rPr>
          <w:rFonts w:ascii="Times New Roman" w:hAnsi="Times New Roman" w:hint="default"/>
          <w:sz w:val="24"/>
          <w:szCs w:val="24"/>
        </w:rPr>
        <w:t>dzajú</w:t>
      </w:r>
      <w:r w:rsidRPr="00257E09">
        <w:rPr>
          <w:rFonts w:ascii="Times New Roman" w:hAnsi="Times New Roman" w:hint="default"/>
          <w:sz w:val="24"/>
          <w:szCs w:val="24"/>
        </w:rPr>
        <w:t xml:space="preserve">       slovami „</w:t>
      </w:r>
      <w:r w:rsidRPr="00257E09">
        <w:rPr>
          <w:rFonts w:ascii="Times New Roman" w:hAnsi="Times New Roman"/>
          <w:sz w:val="24"/>
          <w:szCs w:val="24"/>
          <w:lang w:eastAsia="cs-CZ"/>
        </w:rPr>
        <w:t xml:space="preserve">Zoznamu II </w:t>
      </w:r>
      <w:r w:rsidRPr="00257E09">
        <w:rPr>
          <w:rFonts w:ascii="Times New Roman" w:hAnsi="Times New Roman" w:hint="default"/>
          <w:sz w:val="24"/>
          <w:szCs w:val="24"/>
        </w:rPr>
        <w:t>“.</w:t>
      </w:r>
    </w:p>
    <w:p w:rsidR="00A45977" w:rsidRPr="00257E09" w:rsidP="003D1B22">
      <w:pPr>
        <w:pStyle w:val="NoSpacing"/>
        <w:numPr>
          <w:numId w:val="1"/>
        </w:numPr>
        <w:bidi w:val="0"/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  <w:r w:rsidRPr="00257E09" w:rsidR="0076368D">
        <w:rPr>
          <w:rFonts w:ascii="Times New Roman" w:hAnsi="Times New Roman" w:hint="default"/>
          <w:sz w:val="24"/>
          <w:szCs w:val="24"/>
        </w:rPr>
        <w:t>V §</w:t>
      </w:r>
      <w:r w:rsidRPr="00257E09" w:rsidR="0076368D">
        <w:rPr>
          <w:rFonts w:ascii="Times New Roman" w:hAnsi="Times New Roman" w:hint="default"/>
          <w:sz w:val="24"/>
          <w:szCs w:val="24"/>
        </w:rPr>
        <w:t xml:space="preserve"> 16 odsek 9 znie:</w:t>
      </w:r>
    </w:p>
    <w:p w:rsidR="00A45977" w:rsidRPr="00257E09" w:rsidP="003D1B2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257E09">
        <w:rPr>
          <w:rFonts w:ascii="Times New Roman" w:hAnsi="Times New Roman" w:hint="default"/>
          <w:sz w:val="24"/>
          <w:szCs w:val="24"/>
        </w:rPr>
        <w:t>„</w:t>
      </w:r>
      <w:r w:rsidRPr="00257E09">
        <w:rPr>
          <w:rFonts w:ascii="Times New Roman" w:hAnsi="Times New Roman" w:hint="default"/>
          <w:sz w:val="24"/>
          <w:szCs w:val="24"/>
        </w:rPr>
        <w:t xml:space="preserve"> </w:t>
      </w:r>
      <w:r w:rsidRPr="00257E09">
        <w:rPr>
          <w:rFonts w:ascii="Times New Roman" w:hAnsi="Times New Roman" w:hint="default"/>
          <w:sz w:val="24"/>
          <w:szCs w:val="24"/>
        </w:rPr>
        <w:t>(9) Dobrý</w:t>
      </w:r>
      <w:r w:rsidRPr="00257E09">
        <w:rPr>
          <w:rFonts w:ascii="Times New Roman" w:hAnsi="Times New Roman" w:hint="default"/>
          <w:sz w:val="24"/>
          <w:szCs w:val="24"/>
        </w:rPr>
        <w:t xml:space="preserve"> chemický</w:t>
      </w:r>
      <w:r w:rsidRPr="00257E09">
        <w:rPr>
          <w:rFonts w:ascii="Times New Roman" w:hAnsi="Times New Roman" w:hint="default"/>
          <w:sz w:val="24"/>
          <w:szCs w:val="24"/>
        </w:rPr>
        <w:t xml:space="preserve"> stav je stav, keď</w:t>
      </w:r>
      <w:r w:rsidRPr="00257E09">
        <w:rPr>
          <w:rFonts w:ascii="Times New Roman" w:hAnsi="Times New Roman" w:hint="default"/>
          <w:sz w:val="24"/>
          <w:szCs w:val="24"/>
        </w:rPr>
        <w:t xml:space="preserve"> chemické</w:t>
      </w:r>
      <w:r w:rsidRPr="00257E09">
        <w:rPr>
          <w:rFonts w:ascii="Times New Roman" w:hAnsi="Times New Roman" w:hint="default"/>
          <w:sz w:val="24"/>
          <w:szCs w:val="24"/>
        </w:rPr>
        <w:t xml:space="preserve"> zlož</w:t>
      </w:r>
      <w:r w:rsidRPr="00257E09">
        <w:rPr>
          <w:rFonts w:ascii="Times New Roman" w:hAnsi="Times New Roman" w:hint="default"/>
          <w:sz w:val="24"/>
          <w:szCs w:val="24"/>
        </w:rPr>
        <w:t>enie ú</w:t>
      </w:r>
      <w:r w:rsidRPr="00257E09">
        <w:rPr>
          <w:rFonts w:ascii="Times New Roman" w:hAnsi="Times New Roman" w:hint="default"/>
          <w:sz w:val="24"/>
          <w:szCs w:val="24"/>
        </w:rPr>
        <w:t>tvaru podzemnej vody spĺň</w:t>
      </w:r>
      <w:r w:rsidRPr="00257E09">
        <w:rPr>
          <w:rFonts w:ascii="Times New Roman" w:hAnsi="Times New Roman" w:hint="default"/>
          <w:sz w:val="24"/>
          <w:szCs w:val="24"/>
        </w:rPr>
        <w:t>a tieto pož</w:t>
      </w:r>
      <w:r w:rsidRPr="00257E09">
        <w:rPr>
          <w:rFonts w:ascii="Times New Roman" w:hAnsi="Times New Roman" w:hint="default"/>
          <w:sz w:val="24"/>
          <w:szCs w:val="24"/>
        </w:rPr>
        <w:t>iadavky:</w:t>
      </w:r>
    </w:p>
    <w:p w:rsidR="00A45977" w:rsidRPr="00257E09" w:rsidP="003D1B2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257E09">
        <w:rPr>
          <w:rFonts w:ascii="Times New Roman" w:hAnsi="Times New Roman" w:hint="default"/>
          <w:sz w:val="24"/>
          <w:szCs w:val="24"/>
        </w:rPr>
        <w:t>a) koncentrá</w:t>
      </w:r>
      <w:r w:rsidRPr="00257E09">
        <w:rPr>
          <w:rFonts w:ascii="Times New Roman" w:hAnsi="Times New Roman" w:hint="default"/>
          <w:sz w:val="24"/>
          <w:szCs w:val="24"/>
        </w:rPr>
        <w:t>cie zneč</w:t>
      </w:r>
      <w:r w:rsidRPr="00257E09">
        <w:rPr>
          <w:rFonts w:ascii="Times New Roman" w:hAnsi="Times New Roman" w:hint="default"/>
          <w:sz w:val="24"/>
          <w:szCs w:val="24"/>
        </w:rPr>
        <w:t>isť</w:t>
      </w:r>
      <w:r w:rsidRPr="00257E09">
        <w:rPr>
          <w:rFonts w:ascii="Times New Roman" w:hAnsi="Times New Roman" w:hint="default"/>
          <w:sz w:val="24"/>
          <w:szCs w:val="24"/>
        </w:rPr>
        <w:t>ujú</w:t>
      </w:r>
      <w:r w:rsidRPr="00257E09">
        <w:rPr>
          <w:rFonts w:ascii="Times New Roman" w:hAnsi="Times New Roman" w:hint="default"/>
          <w:sz w:val="24"/>
          <w:szCs w:val="24"/>
        </w:rPr>
        <w:t>cich lá</w:t>
      </w:r>
      <w:r w:rsidRPr="00257E09">
        <w:rPr>
          <w:rFonts w:ascii="Times New Roman" w:hAnsi="Times New Roman" w:hint="default"/>
          <w:sz w:val="24"/>
          <w:szCs w:val="24"/>
        </w:rPr>
        <w:t>tok</w:t>
      </w:r>
    </w:p>
    <w:p w:rsidR="00A45977" w:rsidRPr="00257E09" w:rsidP="003D1B2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7E09" w:rsidR="003D1B22">
        <w:rPr>
          <w:rFonts w:ascii="Times New Roman" w:hAnsi="Times New Roman"/>
          <w:sz w:val="24"/>
          <w:szCs w:val="24"/>
        </w:rPr>
        <w:t xml:space="preserve">   </w:t>
      </w:r>
      <w:r w:rsidRPr="00257E09">
        <w:rPr>
          <w:rFonts w:ascii="Times New Roman" w:hAnsi="Times New Roman" w:hint="default"/>
          <w:sz w:val="24"/>
          <w:szCs w:val="24"/>
        </w:rPr>
        <w:t>1. nevykazujú</w:t>
      </w:r>
      <w:r w:rsidRPr="00257E09">
        <w:rPr>
          <w:rFonts w:ascii="Times New Roman" w:hAnsi="Times New Roman" w:hint="default"/>
          <w:sz w:val="24"/>
          <w:szCs w:val="24"/>
        </w:rPr>
        <w:t xml:space="preserve"> ž</w:t>
      </w:r>
      <w:r w:rsidRPr="00257E09">
        <w:rPr>
          <w:rFonts w:ascii="Times New Roman" w:hAnsi="Times New Roman" w:hint="default"/>
          <w:sz w:val="24"/>
          <w:szCs w:val="24"/>
        </w:rPr>
        <w:t>iadne vplyvy prieniku slanej vody alebo iný</w:t>
      </w:r>
      <w:r w:rsidRPr="00257E09">
        <w:rPr>
          <w:rFonts w:ascii="Times New Roman" w:hAnsi="Times New Roman" w:hint="default"/>
          <w:sz w:val="24"/>
          <w:szCs w:val="24"/>
        </w:rPr>
        <w:t xml:space="preserve">ch prienikov do podzemnej </w:t>
      </w:r>
      <w:r w:rsidRPr="00257E09" w:rsidR="003D1B22">
        <w:rPr>
          <w:rFonts w:ascii="Times New Roman" w:hAnsi="Times New Roman"/>
          <w:sz w:val="24"/>
          <w:szCs w:val="24"/>
        </w:rPr>
        <w:br/>
      </w:r>
      <w:r w:rsidRPr="00257E09" w:rsidR="003D1B22">
        <w:rPr>
          <w:rFonts w:ascii="Times New Roman" w:hAnsi="Times New Roman"/>
          <w:sz w:val="24"/>
          <w:szCs w:val="24"/>
        </w:rPr>
        <w:t xml:space="preserve">        </w:t>
      </w:r>
      <w:r w:rsidRPr="00257E09">
        <w:rPr>
          <w:rFonts w:ascii="Times New Roman" w:hAnsi="Times New Roman"/>
          <w:sz w:val="24"/>
          <w:szCs w:val="24"/>
        </w:rPr>
        <w:t>vody,</w:t>
      </w:r>
    </w:p>
    <w:p w:rsidR="00A45977" w:rsidRPr="00257E09" w:rsidP="003D1B2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7E09" w:rsidR="003D1B22">
        <w:rPr>
          <w:rFonts w:ascii="Times New Roman" w:hAnsi="Times New Roman"/>
          <w:sz w:val="24"/>
          <w:szCs w:val="24"/>
        </w:rPr>
        <w:t xml:space="preserve">   </w:t>
      </w:r>
      <w:r w:rsidRPr="00257E09">
        <w:rPr>
          <w:rFonts w:ascii="Times New Roman" w:hAnsi="Times New Roman"/>
          <w:sz w:val="24"/>
          <w:szCs w:val="24"/>
        </w:rPr>
        <w:t>2. nepresahuj</w:t>
      </w:r>
      <w:r w:rsidRPr="00257E09">
        <w:rPr>
          <w:rFonts w:ascii="Times New Roman" w:hAnsi="Times New Roman" w:hint="default"/>
          <w:sz w:val="24"/>
          <w:szCs w:val="24"/>
        </w:rPr>
        <w:t>ú</w:t>
      </w:r>
      <w:r w:rsidRPr="00257E09">
        <w:rPr>
          <w:rFonts w:ascii="Times New Roman" w:hAnsi="Times New Roman" w:hint="default"/>
          <w:sz w:val="24"/>
          <w:szCs w:val="24"/>
        </w:rPr>
        <w:t xml:space="preserve"> normy kvality </w:t>
      </w:r>
      <w:r w:rsidRPr="00257E09" w:rsidR="00BF641C">
        <w:rPr>
          <w:rFonts w:ascii="Times New Roman" w:hAnsi="Times New Roman" w:hint="default"/>
          <w:sz w:val="24"/>
          <w:szCs w:val="24"/>
        </w:rPr>
        <w:t>podzemný</w:t>
      </w:r>
      <w:r w:rsidRPr="00257E09" w:rsidR="00BF641C">
        <w:rPr>
          <w:rFonts w:ascii="Times New Roman" w:hAnsi="Times New Roman" w:hint="default"/>
          <w:sz w:val="24"/>
          <w:szCs w:val="24"/>
        </w:rPr>
        <w:t>ch vô</w:t>
      </w:r>
      <w:r w:rsidRPr="00257E09" w:rsidR="00BF641C">
        <w:rPr>
          <w:rFonts w:ascii="Times New Roman" w:hAnsi="Times New Roman" w:hint="default"/>
          <w:sz w:val="24"/>
          <w:szCs w:val="24"/>
        </w:rPr>
        <w:t>d uvedené</w:t>
      </w:r>
      <w:r w:rsidRPr="00257E09" w:rsidR="00BF641C">
        <w:rPr>
          <w:rFonts w:ascii="Times New Roman" w:hAnsi="Times New Roman" w:hint="default"/>
          <w:sz w:val="24"/>
          <w:szCs w:val="24"/>
        </w:rPr>
        <w:t xml:space="preserve"> v  prí</w:t>
      </w:r>
      <w:r w:rsidRPr="00257E09" w:rsidR="00BF641C">
        <w:rPr>
          <w:rFonts w:ascii="Times New Roman" w:hAnsi="Times New Roman" w:hint="default"/>
          <w:sz w:val="24"/>
          <w:szCs w:val="24"/>
        </w:rPr>
        <w:t>lohe  č</w:t>
      </w:r>
      <w:r w:rsidRPr="00257E09" w:rsidR="00BF641C">
        <w:rPr>
          <w:rFonts w:ascii="Times New Roman" w:hAnsi="Times New Roman" w:hint="default"/>
          <w:sz w:val="24"/>
          <w:szCs w:val="24"/>
        </w:rPr>
        <w:t>. 1a zá</w:t>
      </w:r>
      <w:r w:rsidRPr="00257E09" w:rsidR="00BF641C">
        <w:rPr>
          <w:rFonts w:ascii="Times New Roman" w:hAnsi="Times New Roman" w:hint="default"/>
          <w:sz w:val="24"/>
          <w:szCs w:val="24"/>
        </w:rPr>
        <w:t>kona,</w:t>
      </w:r>
    </w:p>
    <w:p w:rsidR="00A45977" w:rsidRPr="00257E09" w:rsidP="003D1B2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257E09" w:rsidR="003D1B22">
        <w:rPr>
          <w:rFonts w:ascii="Times New Roman" w:hAnsi="Times New Roman"/>
          <w:sz w:val="24"/>
          <w:szCs w:val="24"/>
        </w:rPr>
        <w:t xml:space="preserve">   </w:t>
      </w:r>
      <w:r w:rsidRPr="00257E09">
        <w:rPr>
          <w:rFonts w:ascii="Times New Roman" w:hAnsi="Times New Roman" w:hint="default"/>
          <w:sz w:val="24"/>
          <w:szCs w:val="24"/>
        </w:rPr>
        <w:t>3. nevedú</w:t>
      </w:r>
      <w:r w:rsidRPr="00257E09">
        <w:rPr>
          <w:rFonts w:ascii="Times New Roman" w:hAnsi="Times New Roman" w:hint="default"/>
          <w:sz w:val="24"/>
          <w:szCs w:val="24"/>
        </w:rPr>
        <w:t xml:space="preserve"> k nedosiahnutiu environmentá</w:t>
      </w:r>
      <w:r w:rsidRPr="00257E09">
        <w:rPr>
          <w:rFonts w:ascii="Times New Roman" w:hAnsi="Times New Roman" w:hint="default"/>
          <w:sz w:val="24"/>
          <w:szCs w:val="24"/>
        </w:rPr>
        <w:t>lnych cieľ</w:t>
      </w:r>
      <w:r w:rsidRPr="00257E09">
        <w:rPr>
          <w:rFonts w:ascii="Times New Roman" w:hAnsi="Times New Roman" w:hint="default"/>
          <w:sz w:val="24"/>
          <w:szCs w:val="24"/>
        </w:rPr>
        <w:t>ov podľ</w:t>
      </w:r>
      <w:r w:rsidRPr="00257E09">
        <w:rPr>
          <w:rFonts w:ascii="Times New Roman" w:hAnsi="Times New Roman" w:hint="default"/>
          <w:sz w:val="24"/>
          <w:szCs w:val="24"/>
        </w:rPr>
        <w:t>a §</w:t>
      </w:r>
      <w:r w:rsidRPr="00257E09">
        <w:rPr>
          <w:rFonts w:ascii="Times New Roman" w:hAnsi="Times New Roman" w:hint="default"/>
          <w:sz w:val="24"/>
          <w:szCs w:val="24"/>
        </w:rPr>
        <w:t xml:space="preserve"> 5 ods. 2 zá</w:t>
      </w:r>
      <w:r w:rsidRPr="00257E09">
        <w:rPr>
          <w:rFonts w:ascii="Times New Roman" w:hAnsi="Times New Roman" w:hint="default"/>
          <w:sz w:val="24"/>
          <w:szCs w:val="24"/>
        </w:rPr>
        <w:t>kona pre sú</w:t>
      </w:r>
      <w:r w:rsidRPr="00257E09">
        <w:rPr>
          <w:rFonts w:ascii="Times New Roman" w:hAnsi="Times New Roman" w:hint="default"/>
          <w:sz w:val="24"/>
          <w:szCs w:val="24"/>
        </w:rPr>
        <w:t xml:space="preserve">visiace </w:t>
      </w:r>
      <w:r w:rsidRPr="00257E09" w:rsidR="008E2DFE">
        <w:rPr>
          <w:rFonts w:ascii="Times New Roman" w:hAnsi="Times New Roman"/>
          <w:sz w:val="24"/>
          <w:szCs w:val="24"/>
        </w:rPr>
        <w:t xml:space="preserve">   </w:t>
        <w:br/>
        <w:t xml:space="preserve">       </w:t>
      </w:r>
      <w:r w:rsidRPr="00257E09">
        <w:rPr>
          <w:rFonts w:ascii="Times New Roman" w:hAnsi="Times New Roman" w:hint="default"/>
          <w:sz w:val="24"/>
          <w:szCs w:val="24"/>
        </w:rPr>
        <w:t>povrchové</w:t>
      </w:r>
      <w:r w:rsidRPr="00257E09">
        <w:rPr>
          <w:rFonts w:ascii="Times New Roman" w:hAnsi="Times New Roman" w:hint="default"/>
          <w:sz w:val="24"/>
          <w:szCs w:val="24"/>
        </w:rPr>
        <w:t xml:space="preserve"> vody, ani k </w:t>
      </w:r>
      <w:r w:rsidRPr="00257E09">
        <w:rPr>
          <w:rFonts w:ascii="Times New Roman" w:hAnsi="Times New Roman" w:hint="default"/>
          <w:sz w:val="24"/>
          <w:szCs w:val="24"/>
        </w:rPr>
        <w:t>vý</w:t>
      </w:r>
      <w:r w:rsidRPr="00257E09">
        <w:rPr>
          <w:rFonts w:ascii="Times New Roman" w:hAnsi="Times New Roman" w:hint="default"/>
          <w:sz w:val="24"/>
          <w:szCs w:val="24"/>
        </w:rPr>
        <w:t>znamné</w:t>
      </w:r>
      <w:r w:rsidRPr="00257E09">
        <w:rPr>
          <w:rFonts w:ascii="Times New Roman" w:hAnsi="Times New Roman" w:hint="default"/>
          <w:sz w:val="24"/>
          <w:szCs w:val="24"/>
        </w:rPr>
        <w:t>mu zhorš</w:t>
      </w:r>
      <w:r w:rsidRPr="00257E09">
        <w:rPr>
          <w:rFonts w:ascii="Times New Roman" w:hAnsi="Times New Roman" w:hint="default"/>
          <w:sz w:val="24"/>
          <w:szCs w:val="24"/>
        </w:rPr>
        <w:t xml:space="preserve">eniu ekologickej </w:t>
      </w:r>
      <w:r w:rsidRPr="00257E09" w:rsidR="008E2DFE">
        <w:rPr>
          <w:rFonts w:ascii="Times New Roman" w:hAnsi="Times New Roman"/>
          <w:sz w:val="24"/>
          <w:szCs w:val="24"/>
        </w:rPr>
        <w:t xml:space="preserve">kvality </w:t>
      </w:r>
      <w:r w:rsidRPr="00257E09">
        <w:rPr>
          <w:rFonts w:ascii="Times New Roman" w:hAnsi="Times New Roman"/>
          <w:sz w:val="24"/>
          <w:szCs w:val="24"/>
        </w:rPr>
        <w:t xml:space="preserve">alebo chemickej </w:t>
      </w:r>
      <w:r w:rsidRPr="00257E09" w:rsidR="008E2DFE">
        <w:rPr>
          <w:rFonts w:ascii="Times New Roman" w:hAnsi="Times New Roman"/>
          <w:sz w:val="24"/>
          <w:szCs w:val="24"/>
        </w:rPr>
        <w:br/>
      </w:r>
      <w:r w:rsidRPr="00257E09" w:rsidR="008E2DFE">
        <w:rPr>
          <w:rFonts w:ascii="Times New Roman" w:hAnsi="Times New Roman"/>
          <w:sz w:val="24"/>
          <w:szCs w:val="24"/>
        </w:rPr>
        <w:t xml:space="preserve">       </w:t>
      </w:r>
      <w:r w:rsidRPr="00257E09">
        <w:rPr>
          <w:rFonts w:ascii="Times New Roman" w:hAnsi="Times New Roman"/>
          <w:sz w:val="24"/>
          <w:szCs w:val="24"/>
        </w:rPr>
        <w:t>k</w:t>
      </w:r>
      <w:r w:rsidRPr="00257E09">
        <w:rPr>
          <w:rFonts w:ascii="Times New Roman" w:hAnsi="Times New Roman" w:hint="default"/>
          <w:sz w:val="24"/>
          <w:szCs w:val="24"/>
        </w:rPr>
        <w:t>vality taký</w:t>
      </w:r>
      <w:r w:rsidRPr="00257E09">
        <w:rPr>
          <w:rFonts w:ascii="Times New Roman" w:hAnsi="Times New Roman" w:hint="default"/>
          <w:sz w:val="24"/>
          <w:szCs w:val="24"/>
        </w:rPr>
        <w:t>chto ú</w:t>
      </w:r>
      <w:r w:rsidRPr="00257E09">
        <w:rPr>
          <w:rFonts w:ascii="Times New Roman" w:hAnsi="Times New Roman" w:hint="default"/>
          <w:sz w:val="24"/>
          <w:szCs w:val="24"/>
        </w:rPr>
        <w:t>tvarov a </w:t>
      </w:r>
      <w:r w:rsidRPr="00257E09">
        <w:rPr>
          <w:rFonts w:ascii="Times New Roman" w:hAnsi="Times New Roman" w:hint="default"/>
          <w:sz w:val="24"/>
          <w:szCs w:val="24"/>
        </w:rPr>
        <w:t>ani k ž</w:t>
      </w:r>
      <w:r w:rsidRPr="00257E09">
        <w:rPr>
          <w:rFonts w:ascii="Times New Roman" w:hAnsi="Times New Roman" w:hint="default"/>
          <w:sz w:val="24"/>
          <w:szCs w:val="24"/>
        </w:rPr>
        <w:t>iadnemu vý</w:t>
      </w:r>
      <w:r w:rsidRPr="00257E09">
        <w:rPr>
          <w:rFonts w:ascii="Times New Roman" w:hAnsi="Times New Roman" w:hint="default"/>
          <w:sz w:val="24"/>
          <w:szCs w:val="24"/>
        </w:rPr>
        <w:t>znamné</w:t>
      </w:r>
      <w:r w:rsidRPr="00257E09">
        <w:rPr>
          <w:rFonts w:ascii="Times New Roman" w:hAnsi="Times New Roman" w:hint="default"/>
          <w:sz w:val="24"/>
          <w:szCs w:val="24"/>
        </w:rPr>
        <w:t>mu poš</w:t>
      </w:r>
      <w:r w:rsidRPr="00257E09">
        <w:rPr>
          <w:rFonts w:ascii="Times New Roman" w:hAnsi="Times New Roman" w:hint="default"/>
          <w:sz w:val="24"/>
          <w:szCs w:val="24"/>
        </w:rPr>
        <w:t>kodeniu suchozemský</w:t>
      </w:r>
      <w:r w:rsidRPr="00257E09">
        <w:rPr>
          <w:rFonts w:ascii="Times New Roman" w:hAnsi="Times New Roman" w:hint="default"/>
          <w:sz w:val="24"/>
          <w:szCs w:val="24"/>
        </w:rPr>
        <w:t xml:space="preserve">ch </w:t>
      </w:r>
      <w:r w:rsidRPr="00257E09" w:rsidR="008E2DFE">
        <w:rPr>
          <w:rFonts w:ascii="Times New Roman" w:hAnsi="Times New Roman"/>
          <w:sz w:val="24"/>
          <w:szCs w:val="24"/>
        </w:rPr>
        <w:br/>
      </w:r>
      <w:r w:rsidRPr="00257E09" w:rsidR="008E2DFE">
        <w:rPr>
          <w:rFonts w:ascii="Times New Roman" w:hAnsi="Times New Roman"/>
          <w:sz w:val="24"/>
          <w:szCs w:val="24"/>
        </w:rPr>
        <w:t xml:space="preserve">       </w:t>
      </w:r>
      <w:r w:rsidRPr="00257E09">
        <w:rPr>
          <w:rFonts w:ascii="Times New Roman" w:hAnsi="Times New Roman" w:hint="default"/>
          <w:sz w:val="24"/>
          <w:szCs w:val="24"/>
        </w:rPr>
        <w:t>ekosysté</w:t>
      </w:r>
      <w:r w:rsidRPr="00257E09">
        <w:rPr>
          <w:rFonts w:ascii="Times New Roman" w:hAnsi="Times New Roman" w:hint="default"/>
          <w:sz w:val="24"/>
          <w:szCs w:val="24"/>
        </w:rPr>
        <w:t>mov priamo zá</w:t>
      </w:r>
      <w:r w:rsidRPr="00257E09">
        <w:rPr>
          <w:rFonts w:ascii="Times New Roman" w:hAnsi="Times New Roman" w:hint="default"/>
          <w:sz w:val="24"/>
          <w:szCs w:val="24"/>
        </w:rPr>
        <w:t>vislý</w:t>
      </w:r>
      <w:r w:rsidRPr="00257E09">
        <w:rPr>
          <w:rFonts w:ascii="Times New Roman" w:hAnsi="Times New Roman" w:hint="default"/>
          <w:sz w:val="24"/>
          <w:szCs w:val="24"/>
        </w:rPr>
        <w:t>ch od ú</w:t>
      </w:r>
      <w:r w:rsidRPr="00257E09">
        <w:rPr>
          <w:rFonts w:ascii="Times New Roman" w:hAnsi="Times New Roman" w:hint="default"/>
          <w:sz w:val="24"/>
          <w:szCs w:val="24"/>
        </w:rPr>
        <w:t>tvaru podzemnej vody,</w:t>
      </w:r>
    </w:p>
    <w:p w:rsidR="008E2DFE" w:rsidP="003D1B2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7E09" w:rsidR="00A45977">
        <w:rPr>
          <w:rFonts w:ascii="Times New Roman" w:hAnsi="Times New Roman" w:hint="default"/>
          <w:sz w:val="24"/>
          <w:szCs w:val="24"/>
        </w:rPr>
        <w:t>b) zmeny dlhodobý</w:t>
      </w:r>
      <w:r w:rsidRPr="00257E09" w:rsidR="00A45977">
        <w:rPr>
          <w:rFonts w:ascii="Times New Roman" w:hAnsi="Times New Roman" w:hint="default"/>
          <w:sz w:val="24"/>
          <w:szCs w:val="24"/>
        </w:rPr>
        <w:t>ch hodnô</w:t>
      </w:r>
      <w:r w:rsidRPr="00257E09" w:rsidR="00A45977">
        <w:rPr>
          <w:rFonts w:ascii="Times New Roman" w:hAnsi="Times New Roman" w:hint="default"/>
          <w:sz w:val="24"/>
          <w:szCs w:val="24"/>
        </w:rPr>
        <w:t>t celkovej mineralizá</w:t>
      </w:r>
      <w:r w:rsidRPr="00257E09" w:rsidR="00A45977">
        <w:rPr>
          <w:rFonts w:ascii="Times New Roman" w:hAnsi="Times New Roman" w:hint="default"/>
          <w:sz w:val="24"/>
          <w:szCs w:val="24"/>
        </w:rPr>
        <w:t>cie podzemnej vody nenaznač</w:t>
      </w:r>
      <w:r w:rsidRPr="00257E09" w:rsidR="00A45977">
        <w:rPr>
          <w:rFonts w:ascii="Times New Roman" w:hAnsi="Times New Roman" w:hint="default"/>
          <w:sz w:val="24"/>
          <w:szCs w:val="24"/>
        </w:rPr>
        <w:t>ujú</w:t>
      </w:r>
      <w:r w:rsidRPr="00257E09" w:rsidR="00A45977">
        <w:rPr>
          <w:rFonts w:ascii="Times New Roman" w:hAnsi="Times New Roman" w:hint="default"/>
          <w:sz w:val="24"/>
          <w:szCs w:val="24"/>
        </w:rPr>
        <w:t xml:space="preserve"> prienik </w:t>
      </w:r>
      <w:r w:rsidRPr="00257E09">
        <w:rPr>
          <w:rFonts w:ascii="Times New Roman" w:hAnsi="Times New Roman"/>
          <w:sz w:val="24"/>
          <w:szCs w:val="24"/>
        </w:rPr>
        <w:br/>
      </w:r>
      <w:r w:rsidRPr="00257E09">
        <w:rPr>
          <w:rFonts w:ascii="Times New Roman" w:hAnsi="Times New Roman"/>
          <w:sz w:val="24"/>
          <w:szCs w:val="24"/>
        </w:rPr>
        <w:t xml:space="preserve">     </w:t>
      </w:r>
      <w:r w:rsidRPr="00257E09" w:rsidR="00A45977">
        <w:rPr>
          <w:rFonts w:ascii="Times New Roman" w:hAnsi="Times New Roman" w:hint="default"/>
          <w:sz w:val="24"/>
          <w:szCs w:val="24"/>
        </w:rPr>
        <w:t>slanej vody alebo iný</w:t>
      </w:r>
      <w:r w:rsidRPr="00257E09" w:rsidR="00A45977">
        <w:rPr>
          <w:rFonts w:ascii="Times New Roman" w:hAnsi="Times New Roman" w:hint="default"/>
          <w:sz w:val="24"/>
          <w:szCs w:val="24"/>
        </w:rPr>
        <w:t>ch p</w:t>
      </w:r>
      <w:r w:rsidRPr="00257E09" w:rsidR="00A45977">
        <w:rPr>
          <w:rFonts w:ascii="Times New Roman" w:hAnsi="Times New Roman" w:hint="default"/>
          <w:sz w:val="24"/>
          <w:szCs w:val="24"/>
        </w:rPr>
        <w:t>rienikov do ú</w:t>
      </w:r>
      <w:r w:rsidRPr="00257E09" w:rsidR="00A45977">
        <w:rPr>
          <w:rFonts w:ascii="Times New Roman" w:hAnsi="Times New Roman" w:hint="default"/>
          <w:sz w:val="24"/>
          <w:szCs w:val="24"/>
        </w:rPr>
        <w:t>tvarov podzemnej vody.“.</w:t>
      </w:r>
    </w:p>
    <w:p w:rsidR="009D6729" w:rsidRPr="00257E09" w:rsidP="003D1B2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092F" w:rsidRPr="00753DCF" w:rsidP="009D6729">
      <w:pPr>
        <w:pStyle w:val="NoSpacing"/>
        <w:numPr>
          <w:numId w:val="1"/>
        </w:numPr>
        <w:bidi w:val="0"/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  <w:r w:rsidRPr="00753DCF" w:rsidR="009D6729">
        <w:rPr>
          <w:rFonts w:ascii="Times New Roman" w:hAnsi="Times New Roman"/>
          <w:sz w:val="24"/>
          <w:szCs w:val="24"/>
        </w:rPr>
        <w:t>V </w:t>
      </w:r>
      <w:r w:rsidRPr="00753DCF" w:rsidR="009D6729">
        <w:rPr>
          <w:rFonts w:ascii="Times New Roman" w:hAnsi="Times New Roman" w:hint="default"/>
          <w:sz w:val="24"/>
          <w:szCs w:val="24"/>
        </w:rPr>
        <w:t>prí</w:t>
      </w:r>
      <w:r w:rsidRPr="00753DCF" w:rsidR="009D6729">
        <w:rPr>
          <w:rFonts w:ascii="Times New Roman" w:hAnsi="Times New Roman" w:hint="default"/>
          <w:sz w:val="24"/>
          <w:szCs w:val="24"/>
        </w:rPr>
        <w:t>lohe č</w:t>
      </w:r>
      <w:r w:rsidRPr="00753DCF" w:rsidR="009D6729">
        <w:rPr>
          <w:rFonts w:ascii="Times New Roman" w:hAnsi="Times New Roman" w:hint="default"/>
          <w:sz w:val="24"/>
          <w:szCs w:val="24"/>
        </w:rPr>
        <w:t>. 2 p. tot 797 sa slová</w:t>
      </w:r>
      <w:r w:rsidRPr="00753DCF" w:rsidR="009D6729">
        <w:rPr>
          <w:rFonts w:ascii="Times New Roman" w:hAnsi="Times New Roman" w:hint="default"/>
          <w:sz w:val="24"/>
          <w:szCs w:val="24"/>
        </w:rPr>
        <w:t xml:space="preserve"> „</w:t>
      </w:r>
      <w:r w:rsidRPr="00753DCF" w:rsidR="009D6729">
        <w:rPr>
          <w:rFonts w:ascii="Times New Roman" w:hAnsi="Times New Roman" w:hint="default"/>
          <w:sz w:val="24"/>
          <w:szCs w:val="24"/>
        </w:rPr>
        <w:t>Osturniansky potok“</w:t>
      </w:r>
      <w:r w:rsidRPr="00753DCF" w:rsidR="009D6729">
        <w:rPr>
          <w:rFonts w:ascii="Times New Roman" w:hAnsi="Times New Roman" w:hint="default"/>
          <w:sz w:val="24"/>
          <w:szCs w:val="24"/>
        </w:rPr>
        <w:t xml:space="preserve"> nahrá</w:t>
      </w:r>
      <w:r w:rsidRPr="00753DCF" w:rsidR="009D6729">
        <w:rPr>
          <w:rFonts w:ascii="Times New Roman" w:hAnsi="Times New Roman" w:hint="default"/>
          <w:sz w:val="24"/>
          <w:szCs w:val="24"/>
        </w:rPr>
        <w:t>dzajú</w:t>
      </w:r>
      <w:r w:rsidRPr="00753DCF" w:rsidR="009D6729">
        <w:rPr>
          <w:rFonts w:ascii="Times New Roman" w:hAnsi="Times New Roman" w:hint="default"/>
          <w:sz w:val="24"/>
          <w:szCs w:val="24"/>
        </w:rPr>
        <w:t xml:space="preserve"> slovom „</w:t>
      </w:r>
      <w:r w:rsidRPr="00753DCF" w:rsidR="009D6729">
        <w:rPr>
          <w:rFonts w:ascii="Times New Roman" w:hAnsi="Times New Roman" w:hint="default"/>
          <w:sz w:val="24"/>
          <w:szCs w:val="24"/>
        </w:rPr>
        <w:t>Osrblianka“.</w:t>
      </w:r>
    </w:p>
    <w:p w:rsidR="009D6729" w:rsidP="006B092F">
      <w:pPr>
        <w:pStyle w:val="NoSpacing"/>
        <w:bidi w:val="0"/>
        <w:jc w:val="center"/>
        <w:rPr>
          <w:rFonts w:ascii="Times New Roman" w:hAnsi="Times New Roman"/>
          <w:sz w:val="24"/>
          <w:szCs w:val="24"/>
        </w:rPr>
      </w:pPr>
    </w:p>
    <w:p w:rsidR="006B092F" w:rsidP="006B092F">
      <w:pPr>
        <w:pStyle w:val="NoSpacing"/>
        <w:bidi w:val="0"/>
        <w:jc w:val="center"/>
        <w:rPr>
          <w:rFonts w:ascii="Times New Roman" w:hAnsi="Times New Roman"/>
          <w:sz w:val="24"/>
          <w:szCs w:val="24"/>
        </w:rPr>
      </w:pPr>
      <w:r w:rsidRPr="0013140D">
        <w:rPr>
          <w:rFonts w:ascii="Times New Roman" w:hAnsi="Times New Roman" w:hint="default"/>
          <w:sz w:val="24"/>
          <w:szCs w:val="24"/>
        </w:rPr>
        <w:t>Č</w:t>
      </w:r>
      <w:r w:rsidRPr="0013140D">
        <w:rPr>
          <w:rFonts w:ascii="Times New Roman" w:hAnsi="Times New Roman" w:hint="default"/>
          <w:sz w:val="24"/>
          <w:szCs w:val="24"/>
        </w:rPr>
        <w:t>l. II</w:t>
      </w:r>
    </w:p>
    <w:p w:rsidR="008E2DFE" w:rsidRPr="0013140D" w:rsidP="006B092F">
      <w:pPr>
        <w:pStyle w:val="NoSpacing"/>
        <w:bidi w:val="0"/>
        <w:jc w:val="center"/>
        <w:rPr>
          <w:rFonts w:ascii="Times New Roman" w:hAnsi="Times New Roman"/>
          <w:sz w:val="24"/>
          <w:szCs w:val="24"/>
        </w:rPr>
      </w:pPr>
      <w:r w:rsidR="00971F79">
        <w:rPr>
          <w:rFonts w:ascii="Times New Roman" w:hAnsi="Times New Roman"/>
          <w:sz w:val="24"/>
          <w:szCs w:val="24"/>
        </w:rPr>
        <w:t xml:space="preserve">      </w:t>
      </w:r>
    </w:p>
    <w:p w:rsidR="00236133" w:rsidP="00590C4C">
      <w:pPr>
        <w:bidi w:val="0"/>
        <w:jc w:val="both"/>
      </w:pPr>
      <w:r w:rsidR="00590C4C">
        <w:rPr>
          <w:rFonts w:ascii="Times New Roman" w:hAnsi="Times New Roman"/>
          <w:sz w:val="24"/>
          <w:szCs w:val="24"/>
        </w:rPr>
        <w:tab/>
      </w:r>
      <w:r w:rsidR="008E2DFE">
        <w:rPr>
          <w:rFonts w:ascii="Times New Roman" w:hAnsi="Times New Roman"/>
          <w:sz w:val="24"/>
          <w:szCs w:val="24"/>
        </w:rPr>
        <w:t xml:space="preserve"> </w:t>
      </w:r>
      <w:r w:rsidR="00F356B8">
        <w:rPr>
          <w:rFonts w:ascii="Times New Roman" w:hAnsi="Times New Roman"/>
          <w:sz w:val="24"/>
          <w:szCs w:val="24"/>
        </w:rPr>
        <w:t>T</w:t>
      </w:r>
      <w:r w:rsidR="008E2DFE">
        <w:rPr>
          <w:rFonts w:ascii="Times New Roman" w:hAnsi="Times New Roman" w:hint="default"/>
          <w:sz w:val="24"/>
          <w:szCs w:val="24"/>
        </w:rPr>
        <w:t>á</w:t>
      </w:r>
      <w:r w:rsidR="008E2DFE">
        <w:rPr>
          <w:rFonts w:ascii="Times New Roman" w:hAnsi="Times New Roman" w:hint="default"/>
          <w:sz w:val="24"/>
          <w:szCs w:val="24"/>
        </w:rPr>
        <w:t xml:space="preserve">to </w:t>
      </w:r>
      <w:r w:rsidR="00F356B8">
        <w:rPr>
          <w:rFonts w:ascii="Times New Roman" w:hAnsi="Times New Roman"/>
          <w:sz w:val="24"/>
          <w:szCs w:val="24"/>
        </w:rPr>
        <w:t>v</w:t>
      </w:r>
      <w:r w:rsidR="008E2DFE">
        <w:rPr>
          <w:rFonts w:ascii="Times New Roman" w:hAnsi="Times New Roman" w:hint="default"/>
          <w:sz w:val="24"/>
          <w:szCs w:val="24"/>
        </w:rPr>
        <w:t>yhláš</w:t>
      </w:r>
      <w:r w:rsidR="008E2DFE">
        <w:rPr>
          <w:rFonts w:ascii="Times New Roman" w:hAnsi="Times New Roman" w:hint="default"/>
          <w:sz w:val="24"/>
          <w:szCs w:val="24"/>
        </w:rPr>
        <w:t xml:space="preserve">ka </w:t>
      </w:r>
      <w:r w:rsidR="00F356B8">
        <w:rPr>
          <w:rFonts w:ascii="Times New Roman" w:hAnsi="Times New Roman" w:hint="default"/>
          <w:sz w:val="24"/>
          <w:szCs w:val="24"/>
        </w:rPr>
        <w:t xml:space="preserve"> nadobú</w:t>
      </w:r>
      <w:r w:rsidR="00F356B8">
        <w:rPr>
          <w:rFonts w:ascii="Times New Roman" w:hAnsi="Times New Roman" w:hint="default"/>
          <w:sz w:val="24"/>
          <w:szCs w:val="24"/>
        </w:rPr>
        <w:t>da</w:t>
      </w:r>
      <w:r w:rsidRPr="0013140D" w:rsidR="006B092F">
        <w:rPr>
          <w:rFonts w:ascii="Times New Roman" w:hAnsi="Times New Roman" w:hint="default"/>
          <w:sz w:val="24"/>
          <w:szCs w:val="24"/>
        </w:rPr>
        <w:t xml:space="preserve"> úč</w:t>
      </w:r>
      <w:r w:rsidRPr="0013140D" w:rsidR="006B092F">
        <w:rPr>
          <w:rFonts w:ascii="Times New Roman" w:hAnsi="Times New Roman" w:hint="default"/>
          <w:sz w:val="24"/>
          <w:szCs w:val="24"/>
        </w:rPr>
        <w:t>innosť</w:t>
      </w:r>
      <w:r w:rsidRPr="0013140D" w:rsidR="006B092F">
        <w:rPr>
          <w:rFonts w:ascii="Times New Roman" w:hAnsi="Times New Roman" w:hint="default"/>
          <w:sz w:val="24"/>
          <w:szCs w:val="24"/>
        </w:rPr>
        <w:t xml:space="preserve"> 1. </w:t>
      </w:r>
      <w:r w:rsidR="009450AE">
        <w:rPr>
          <w:rFonts w:ascii="Times New Roman" w:hAnsi="Times New Roman" w:hint="default"/>
          <w:sz w:val="24"/>
          <w:szCs w:val="24"/>
        </w:rPr>
        <w:t>januá</w:t>
      </w:r>
      <w:r w:rsidR="009450AE">
        <w:rPr>
          <w:rFonts w:ascii="Times New Roman" w:hAnsi="Times New Roman" w:hint="default"/>
          <w:sz w:val="24"/>
          <w:szCs w:val="24"/>
        </w:rPr>
        <w:t>ra</w:t>
      </w:r>
      <w:r w:rsidR="00961AC4">
        <w:rPr>
          <w:rFonts w:ascii="Times New Roman" w:hAnsi="Times New Roman"/>
          <w:sz w:val="24"/>
          <w:szCs w:val="24"/>
        </w:rPr>
        <w:t xml:space="preserve"> </w:t>
      </w:r>
      <w:r w:rsidRPr="0013140D" w:rsidR="006B092F">
        <w:rPr>
          <w:rFonts w:ascii="Times New Roman" w:hAnsi="Times New Roman"/>
          <w:sz w:val="24"/>
          <w:szCs w:val="24"/>
        </w:rPr>
        <w:t>201</w:t>
      </w:r>
      <w:r w:rsidR="009450AE">
        <w:rPr>
          <w:rFonts w:ascii="Times New Roman" w:hAnsi="Times New Roman"/>
          <w:sz w:val="24"/>
          <w:szCs w:val="24"/>
        </w:rPr>
        <w:t>5</w:t>
      </w:r>
      <w:r w:rsidRPr="0013140D" w:rsidR="006B092F">
        <w:rPr>
          <w:rFonts w:ascii="Times New Roman" w:hAnsi="Times New Roman"/>
          <w:sz w:val="24"/>
          <w:szCs w:val="24"/>
        </w:rPr>
        <w:t xml:space="preserve">.    </w:t>
      </w:r>
    </w:p>
    <w:sectPr w:rsidSect="006553EC">
      <w:pgSz w:w="11906" w:h="16838"/>
      <w:pgMar w:top="851" w:right="1417" w:bottom="567" w:left="1417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ITCBookmanEE-Bold">
    <w:altName w:val="Times New Roman"/>
    <w:panose1 w:val="00000000000000000000"/>
    <w:charset w:val="EE"/>
    <w:family w:val="auto"/>
    <w:pitch w:val="default"/>
    <w:sig w:usb0="00000000" w:usb1="00000000" w:usb2="00000000" w:usb3="00000000" w:csb0="0000000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8402D"/>
    <w:multiLevelType w:val="hybridMultilevel"/>
    <w:tmpl w:val="949C9C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B092F"/>
    <w:rsid w:val="0013140D"/>
    <w:rsid w:val="00236133"/>
    <w:rsid w:val="00257E09"/>
    <w:rsid w:val="0032620D"/>
    <w:rsid w:val="003A77B6"/>
    <w:rsid w:val="003C5E07"/>
    <w:rsid w:val="003D1B22"/>
    <w:rsid w:val="0041574A"/>
    <w:rsid w:val="00426F5D"/>
    <w:rsid w:val="004849CA"/>
    <w:rsid w:val="004F0A9A"/>
    <w:rsid w:val="00590C4C"/>
    <w:rsid w:val="00610868"/>
    <w:rsid w:val="006553EC"/>
    <w:rsid w:val="006B092F"/>
    <w:rsid w:val="00753DCF"/>
    <w:rsid w:val="0076368D"/>
    <w:rsid w:val="00857D8F"/>
    <w:rsid w:val="008E2DFE"/>
    <w:rsid w:val="009450AE"/>
    <w:rsid w:val="00961AC4"/>
    <w:rsid w:val="00971F79"/>
    <w:rsid w:val="009D6729"/>
    <w:rsid w:val="00A45977"/>
    <w:rsid w:val="00A61E69"/>
    <w:rsid w:val="00A647EA"/>
    <w:rsid w:val="00A650C5"/>
    <w:rsid w:val="00B51013"/>
    <w:rsid w:val="00BF641C"/>
    <w:rsid w:val="00C2175A"/>
    <w:rsid w:val="00D00CB1"/>
    <w:rsid w:val="00D54012"/>
    <w:rsid w:val="00D61B8D"/>
    <w:rsid w:val="00D84243"/>
    <w:rsid w:val="00DA74EF"/>
    <w:rsid w:val="00E879BD"/>
    <w:rsid w:val="00EC2996"/>
    <w:rsid w:val="00F03CE4"/>
    <w:rsid w:val="00F356B8"/>
    <w:rsid w:val="00FA62B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92F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5A"/>
    <w:pPr>
      <w:keepNext/>
      <w:keepLines/>
      <w:spacing w:before="480" w:after="0"/>
      <w:jc w:val="left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2175A"/>
    <w:pPr>
      <w:keepNext/>
      <w:keepLines/>
      <w:spacing w:before="200" w:after="0"/>
      <w:jc w:val="left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A74EF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sk-SK"/>
    </w:rPr>
  </w:style>
  <w:style w:type="paragraph" w:styleId="Heading4">
    <w:name w:val="heading 4"/>
    <w:basedOn w:val="Normal"/>
    <w:next w:val="Normal"/>
    <w:link w:val="Heading4Char"/>
    <w:uiPriority w:val="9"/>
    <w:qFormat/>
    <w:rsid w:val="00C2175A"/>
    <w:pPr>
      <w:keepNext/>
      <w:keepLines/>
      <w:spacing w:before="200" w:after="0"/>
      <w:jc w:val="left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locked/>
    <w:rsid w:val="00C2175A"/>
    <w:rPr>
      <w:rFonts w:ascii="Cambria" w:hAnsi="Cambria" w:cs="Cambria"/>
      <w:b/>
      <w:color w:val="365F91"/>
      <w:sz w:val="28"/>
    </w:rPr>
  </w:style>
  <w:style w:type="character" w:customStyle="1" w:styleId="Heading2Char">
    <w:name w:val="Heading 2 Char"/>
    <w:link w:val="Heading2"/>
    <w:uiPriority w:val="9"/>
    <w:semiHidden/>
    <w:locked/>
    <w:rsid w:val="00C2175A"/>
    <w:rPr>
      <w:rFonts w:ascii="Cambria" w:hAnsi="Cambria" w:cs="Cambria"/>
      <w:b/>
      <w:color w:val="4F81BD"/>
      <w:sz w:val="26"/>
    </w:rPr>
  </w:style>
  <w:style w:type="character" w:customStyle="1" w:styleId="Heading3Char">
    <w:name w:val="Heading 3 Char"/>
    <w:link w:val="Heading3"/>
    <w:uiPriority w:val="9"/>
    <w:locked/>
    <w:rsid w:val="00DA74EF"/>
    <w:rPr>
      <w:rFonts w:ascii="Times New Roman" w:hAnsi="Times New Roman" w:cs="Times New Roman"/>
      <w:b/>
      <w:sz w:val="27"/>
      <w:lang w:val="x-none" w:eastAsia="sk-SK"/>
    </w:rPr>
  </w:style>
  <w:style w:type="character" w:customStyle="1" w:styleId="Heading4Char">
    <w:name w:val="Heading 4 Char"/>
    <w:link w:val="Heading4"/>
    <w:uiPriority w:val="9"/>
    <w:semiHidden/>
    <w:locked/>
    <w:rsid w:val="00C2175A"/>
    <w:rPr>
      <w:rFonts w:ascii="Cambria" w:hAnsi="Cambria" w:cs="Cambria"/>
      <w:b/>
      <w:i/>
      <w:color w:val="4F81BD"/>
    </w:rPr>
  </w:style>
  <w:style w:type="paragraph" w:styleId="NoSpacing">
    <w:name w:val="No Spacing"/>
    <w:uiPriority w:val="1"/>
    <w:qFormat/>
    <w:rsid w:val="00C2175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character" w:styleId="Strong">
    <w:name w:val="Strong"/>
    <w:uiPriority w:val="22"/>
    <w:qFormat/>
    <w:rsid w:val="00DA74EF"/>
    <w:rPr>
      <w:b/>
    </w:rPr>
  </w:style>
  <w:style w:type="paragraph" w:styleId="ListParagraph">
    <w:name w:val="List Paragraph"/>
    <w:basedOn w:val="Normal"/>
    <w:uiPriority w:val="34"/>
    <w:qFormat/>
    <w:rsid w:val="00DA74EF"/>
    <w:pPr>
      <w:ind w:left="720"/>
      <w:contextualSpacing/>
      <w:jc w:val="left"/>
    </w:pPr>
  </w:style>
  <w:style w:type="paragraph" w:customStyle="1" w:styleId="Default">
    <w:name w:val="Default"/>
    <w:rsid w:val="006B092F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Times New Roman" w:eastAsia="Calibri" w:hAnsi="Times New Roman" w:cs="Times New Roman"/>
      <w:color w:val="000000"/>
      <w:sz w:val="24"/>
      <w:szCs w:val="24"/>
      <w:rtl w:val="0"/>
      <w:cs w:val="0"/>
      <w:lang w:val="sk-SK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A9A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F0A9A"/>
    <w:rPr>
      <w:rFonts w:ascii="Tahoma" w:eastAsia="Calibri" w:hAnsi="Tahoma"/>
      <w:sz w:val="16"/>
    </w:rPr>
  </w:style>
  <w:style w:type="paragraph" w:styleId="FootnoteText">
    <w:name w:val="footnote text"/>
    <w:basedOn w:val="Normal"/>
    <w:semiHidden/>
    <w:rsid w:val="00D00CB1"/>
    <w:pPr>
      <w:jc w:val="left"/>
    </w:pPr>
    <w:rPr>
      <w:sz w:val="20"/>
      <w:szCs w:val="20"/>
    </w:rPr>
  </w:style>
  <w:style w:type="character" w:styleId="FootnoteReference">
    <w:name w:val="footnote reference"/>
    <w:semiHidden/>
    <w:rsid w:val="00D00CB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285</Words>
  <Characters>1627</Characters>
  <Application>Microsoft Office Word</Application>
  <DocSecurity>0</DocSecurity>
  <Lines>0</Lines>
  <Paragraphs>0</Paragraphs>
  <ScaleCrop>false</ScaleCrop>
  <Company>MZP SR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strelkova</dc:creator>
  <cp:lastModifiedBy>Gašparíková, Jarmila</cp:lastModifiedBy>
  <cp:revision>2</cp:revision>
  <cp:lastPrinted>2014-05-21T13:05:00Z</cp:lastPrinted>
  <dcterms:created xsi:type="dcterms:W3CDTF">2014-06-06T13:09:00Z</dcterms:created>
  <dcterms:modified xsi:type="dcterms:W3CDTF">2014-06-06T13:09:00Z</dcterms:modified>
</cp:coreProperties>
</file>