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4DE0" w:rsidRPr="00326C94" w:rsidP="006B4DE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326C94">
        <w:rPr>
          <w:rFonts w:ascii="Times New Roman" w:hAnsi="Times New Roman"/>
          <w:b/>
          <w:bCs/>
          <w:caps/>
          <w:spacing w:val="30"/>
        </w:rPr>
        <w:t>Doložka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326C94">
        <w:rPr>
          <w:rFonts w:ascii="Times New Roman" w:hAnsi="Times New Roman"/>
          <w:b/>
          <w:bCs/>
        </w:rPr>
        <w:t>vybraných vplyvov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B4DE0" w:rsidRPr="00326C94" w:rsidP="006B4D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326C94">
        <w:rPr>
          <w:rFonts w:ascii="Times New Roman" w:hAnsi="Times New Roman"/>
          <w:b/>
          <w:bCs/>
        </w:rPr>
        <w:t xml:space="preserve">A.1. Názov materiálu: 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EF745D" w:rsidRPr="00EF745D" w:rsidP="00EF745D">
      <w:pPr>
        <w:autoSpaceDE w:val="0"/>
        <w:autoSpaceDN w:val="0"/>
        <w:bidi w:val="0"/>
        <w:adjustRightInd w:val="0"/>
        <w:jc w:val="both"/>
        <w:rPr>
          <w:rFonts w:ascii="Times-Bold" w:hAnsi="Times-Bold" w:cs="Times-Bold"/>
          <w:bCs/>
        </w:rPr>
      </w:pPr>
      <w:r w:rsidRPr="00EF745D">
        <w:rPr>
          <w:rFonts w:ascii="Times New Roman" w:hAnsi="Times New Roman"/>
          <w:lang w:eastAsia="en-US"/>
        </w:rPr>
        <w:t xml:space="preserve">Návrh zákona, ktorým sa  dopĺňa zákon </w:t>
      </w:r>
      <w:r w:rsidRPr="00EF745D">
        <w:rPr>
          <w:rFonts w:ascii="Times-Bold" w:hAnsi="Times-Bold" w:cs="Times-Bold"/>
          <w:bCs/>
        </w:rPr>
        <w:t xml:space="preserve">č. 447/2008 Z. z. o peňažných príspevkoch na kompenzáciu ťažkého zdravotného postihnutia  </w:t>
      </w:r>
      <w:r w:rsidRPr="00EF745D">
        <w:rPr>
          <w:rFonts w:ascii="Times New Roman" w:hAnsi="Times New Roman"/>
        </w:rPr>
        <w:t>a o zmene a doplnení niektorých zákonov</w:t>
      </w:r>
      <w:r w:rsidRPr="00EF745D">
        <w:rPr>
          <w:rFonts w:ascii="Times-Bold" w:hAnsi="Times-Bold" w:cs="Times-Bold"/>
          <w:bCs/>
        </w:rPr>
        <w:t xml:space="preserve"> v </w:t>
      </w:r>
      <w:r w:rsidRPr="00EF745D">
        <w:rPr>
          <w:rFonts w:ascii="Times New Roman" w:hAnsi="Times New Roman"/>
          <w:lang w:eastAsia="en-US"/>
        </w:rPr>
        <w:t>znení neskorších predpisov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Termín začatia a ukončenia PPK:</w:t>
      </w:r>
      <w:r w:rsidRPr="00F205BA">
        <w:rPr>
          <w:rFonts w:ascii="Times New Roman" w:hAnsi="Times New Roman"/>
        </w:rPr>
        <w:t xml:space="preserve"> </w:t>
      </w:r>
      <w:r w:rsidRPr="00F205BA">
        <w:rPr>
          <w:rFonts w:ascii="Times New Roman" w:hAnsi="Times New Roman"/>
          <w:iCs/>
        </w:rPr>
        <w:t>bezpredmetné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26C94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765988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765988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</w:tbl>
    <w:p w:rsidR="006B4DE0" w:rsidRPr="00326C94" w:rsidP="006B4D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A.3. Poznámky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65988" w:rsidRPr="003A1DDB" w:rsidP="0076598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3A1DDB">
        <w:rPr>
          <w:rFonts w:ascii="Times New Roman" w:hAnsi="Times New Roman"/>
        </w:rPr>
        <w:t>Vzhľadom na nízky počet poberateľov peňažných príspevkov na kompenzáciu, ktorých sa dotkne uvedená úprava, predkladaný návrh zákona zakladá zanedbateľné nároky na štátny rozpočet, rozpočet verejnej správy a na podnikateľské prostredie, sociálny vplyv a nemá dopad na životné prostredie ani na informatizáciu spoločnosti.</w:t>
      </w:r>
      <w:r>
        <w:rPr>
          <w:rFonts w:ascii="Times New Roman" w:hAnsi="Times New Roman"/>
        </w:rPr>
        <w:t xml:space="preserve"> </w:t>
      </w:r>
      <w:r w:rsidRPr="003A1DDB">
        <w:rPr>
          <w:rFonts w:ascii="Times New Roman" w:hAnsi="Times New Roman"/>
        </w:rPr>
        <w:t xml:space="preserve"> 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A.4. Alternatívne riešenia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iCs/>
        </w:rPr>
        <w:t>Bezpredmetné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A.5. Stanovisko gestorov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B4DE0"/>
    <w:rsid w:val="00326C94"/>
    <w:rsid w:val="003A1DDB"/>
    <w:rsid w:val="006A2DC1"/>
    <w:rsid w:val="006B4DE0"/>
    <w:rsid w:val="00765988"/>
    <w:rsid w:val="009A0380"/>
    <w:rsid w:val="00B32FAB"/>
    <w:rsid w:val="00D42578"/>
    <w:rsid w:val="00EF745D"/>
    <w:rsid w:val="00F205BA"/>
    <w:rsid w:val="00F26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E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B4DE0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nhideWhenUsed/>
    <w:rsid w:val="00B32FA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nhideWhenUsed/>
    <w:rsid w:val="00B32FA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locked/>
    <w:rsid w:val="00B32FA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32FA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32FAB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32FA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32FA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170</Words>
  <Characters>972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Krivosik Michal</cp:lastModifiedBy>
  <cp:revision>2</cp:revision>
  <dcterms:created xsi:type="dcterms:W3CDTF">2014-06-02T09:25:00Z</dcterms:created>
  <dcterms:modified xsi:type="dcterms:W3CDTF">2014-06-02T09:25:00Z</dcterms:modified>
</cp:coreProperties>
</file>