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3BE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9C7">
        <w:rPr>
          <w:rFonts w:ascii="Times New Roman" w:hAnsi="Times New Roman"/>
          <w:b/>
          <w:bCs/>
          <w:sz w:val="28"/>
          <w:szCs w:val="28"/>
        </w:rPr>
        <w:t>VLÁDA  SLOVENSKEJ  REPUBLIKY</w:t>
      </w: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3869C7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  <w:r w:rsidR="003B0E1D">
        <w:rPr>
          <w:rFonts w:ascii="Times New Roman" w:hAnsi="Times New Roman"/>
        </w:rPr>
        <w:t>N</w:t>
      </w:r>
      <w:r>
        <w:rPr>
          <w:rFonts w:ascii="Times New Roman" w:hAnsi="Times New Roman"/>
        </w:rPr>
        <w:t>a</w:t>
      </w:r>
      <w:r w:rsidRPr="003869C7">
        <w:rPr>
          <w:rFonts w:ascii="Times New Roman" w:hAnsi="Times New Roman"/>
        </w:rPr>
        <w:t xml:space="preserve"> rokovanie</w:t>
        <w:tab/>
        <w:tab/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      </w:t>
      </w:r>
      <w:r w:rsidR="003B0E1D">
        <w:rPr>
          <w:rFonts w:ascii="Times New Roman" w:hAnsi="Times New Roman"/>
          <w:noProof/>
        </w:rPr>
        <w:t xml:space="preserve">         </w:t>
      </w:r>
      <w:r w:rsidRPr="00BE511E">
        <w:rPr>
          <w:rFonts w:ascii="Times New Roman" w:hAnsi="Times New Roman"/>
          <w:noProof/>
        </w:rPr>
        <w:t xml:space="preserve">Číslo: </w:t>
      </w:r>
      <w:r w:rsidRPr="00CD3D6A" w:rsidR="00CD3D6A">
        <w:rPr>
          <w:rFonts w:ascii="Times New Roman" w:hAnsi="Times New Roman"/>
        </w:rPr>
        <w:t>UV-20264/2014</w:t>
      </w: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  <w:r w:rsidRPr="003869C7">
        <w:rPr>
          <w:rFonts w:ascii="Times New Roman" w:hAnsi="Times New Roman"/>
        </w:rPr>
        <w:t>Národnej rady Slovenskej republiky</w:t>
      </w: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RPr="00C86543" w:rsidP="003B13BE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="005C3C61">
        <w:rPr>
          <w:rFonts w:ascii="Times New Roman" w:hAnsi="Times New Roman"/>
          <w:b/>
          <w:bCs/>
          <w:noProof/>
          <w:sz w:val="28"/>
          <w:szCs w:val="28"/>
        </w:rPr>
        <w:t>1033</w:t>
      </w:r>
    </w:p>
    <w:p w:rsidR="003B13BE" w:rsidRPr="00836910" w:rsidP="003B13B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</w:p>
    <w:p w:rsidR="003B13BE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9CA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3B13BE" w:rsidRPr="00C059CA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3BE" w:rsidP="003B13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Pr="001C334C">
        <w:rPr>
          <w:rFonts w:ascii="Times New Roman" w:hAnsi="Times New Roman"/>
          <w:b/>
        </w:rPr>
        <w:t>ákon</w:t>
      </w:r>
    </w:p>
    <w:p w:rsidR="003B13BE" w:rsidRPr="00F41CAF" w:rsidP="003B13BE">
      <w:pPr>
        <w:bidi w:val="0"/>
        <w:jc w:val="both"/>
        <w:rPr>
          <w:rFonts w:ascii="Times New Roman" w:hAnsi="Times New Roman"/>
          <w:b/>
          <w:bCs/>
        </w:rPr>
      </w:pPr>
    </w:p>
    <w:p w:rsidR="00CD3D6A" w:rsidRPr="00CD3D6A" w:rsidP="00CD3D6A">
      <w:pPr>
        <w:bidi w:val="0"/>
        <w:jc w:val="center"/>
        <w:rPr>
          <w:rFonts w:ascii="Times New Roman" w:hAnsi="Times New Roman"/>
          <w:b/>
        </w:rPr>
      </w:pPr>
      <w:r w:rsidRPr="00CD3D6A">
        <w:rPr>
          <w:rFonts w:ascii="Times New Roman" w:hAnsi="Times New Roman"/>
          <w:b/>
        </w:rPr>
        <w:t>o Fonde na podporu umenia a o zmene a doplnení zákona č. 434/2010 Z. z. o poskytovaní dotácií v pôsobnosti Ministerstva kultúry Slovenskej republiky v znení zákona č. 79/2013 Z. z.</w:t>
      </w:r>
    </w:p>
    <w:p w:rsidR="003B13BE" w:rsidP="003B13BE">
      <w:pPr>
        <w:bidi w:val="0"/>
        <w:jc w:val="center"/>
        <w:rPr>
          <w:rStyle w:val="ra"/>
          <w:rFonts w:ascii="Times New Roman" w:hAnsi="Times New Roman"/>
          <w:b/>
        </w:rPr>
      </w:pPr>
    </w:p>
    <w:p w:rsidR="003B13BE" w:rsidRPr="00836910" w:rsidP="003B13B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  <w:r w:rsidRPr="003873B5">
        <w:rPr>
          <w:rStyle w:val="PlaceholderText"/>
          <w:rFonts w:cs="Calibri"/>
          <w:b/>
          <w:color w:val="000000"/>
        </w:rPr>
        <w:t> </w:t>
      </w:r>
      <w:r w:rsidRPr="00836910">
        <w:rPr>
          <w:rFonts w:ascii="Times New Roman" w:hAnsi="Times New Roman"/>
          <w:noProof/>
        </w:rPr>
        <w:t xml:space="preserve"> ___________________________________________</w:t>
      </w:r>
      <w:r>
        <w:rPr>
          <w:rFonts w:ascii="Times New Roman" w:hAnsi="Times New Roman"/>
          <w:noProof/>
        </w:rPr>
        <w:t>_______________________________</w:t>
      </w: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691EED" w:rsidP="003B13BE">
      <w:pPr>
        <w:widowControl w:val="0"/>
        <w:bidi w:val="0"/>
        <w:ind w:firstLine="48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Návrh uznesenia:</w:t>
      </w:r>
    </w:p>
    <w:p w:rsidR="003B13BE" w:rsidRPr="00691EED" w:rsidP="009D5FF9">
      <w:pPr>
        <w:bidi w:val="0"/>
        <w:ind w:left="4112" w:firstLine="708"/>
        <w:jc w:val="both"/>
        <w:rPr>
          <w:rFonts w:ascii="Times New Roman" w:hAnsi="Times New Roman"/>
        </w:rPr>
      </w:pPr>
      <w:r w:rsidRPr="00691EED">
        <w:rPr>
          <w:rFonts w:ascii="Times New Roman" w:hAnsi="Times New Roman"/>
        </w:rPr>
        <w:t>Národná rada Slovenskej republiky</w:t>
      </w:r>
    </w:p>
    <w:p w:rsidR="003B13BE" w:rsidRPr="000A55E3" w:rsidP="000A55E3">
      <w:pPr>
        <w:bidi w:val="0"/>
        <w:ind w:left="4820" w:hanging="1"/>
        <w:jc w:val="both"/>
        <w:rPr>
          <w:rFonts w:ascii="Times New Roman" w:hAnsi="Times New Roman"/>
          <w:bCs/>
        </w:rPr>
      </w:pPr>
      <w:r w:rsidR="000A55E3">
        <w:rPr>
          <w:rFonts w:ascii="Times New Roman" w:hAnsi="Times New Roman"/>
          <w:bCs/>
        </w:rPr>
        <w:t>schvaľuj</w:t>
      </w:r>
      <w:r w:rsidRPr="000A55E3">
        <w:rPr>
          <w:rFonts w:ascii="Times New Roman" w:hAnsi="Times New Roman"/>
          <w:bCs/>
        </w:rPr>
        <w:t>e</w:t>
      </w:r>
      <w:r w:rsidR="000A55E3">
        <w:rPr>
          <w:rFonts w:ascii="Times New Roman" w:hAnsi="Times New Roman"/>
          <w:bCs/>
        </w:rPr>
        <w:t xml:space="preserve"> </w:t>
      </w:r>
      <w:r w:rsidRPr="00691EED">
        <w:rPr>
          <w:rFonts w:ascii="Times New Roman" w:hAnsi="Times New Roman"/>
        </w:rPr>
        <w:t xml:space="preserve">vládny návrh </w:t>
      </w:r>
      <w:r w:rsidRPr="005E564E">
        <w:rPr>
          <w:rFonts w:ascii="Times New Roman" w:hAnsi="Times New Roman"/>
        </w:rPr>
        <w:t>zákona</w:t>
      </w:r>
      <w:r w:rsidR="00CD3D6A">
        <w:rPr>
          <w:rFonts w:ascii="Times New Roman" w:hAnsi="Times New Roman"/>
        </w:rPr>
        <w:t xml:space="preserve"> o Fonde na podporu umen</w:t>
      </w:r>
      <w:r w:rsidR="000A55E3">
        <w:rPr>
          <w:rFonts w:ascii="Times New Roman" w:hAnsi="Times New Roman"/>
        </w:rPr>
        <w:t xml:space="preserve">ia a o zmene a doplnení zákona </w:t>
      </w:r>
      <w:r w:rsidR="00CD3D6A">
        <w:rPr>
          <w:rFonts w:ascii="Times New Roman" w:hAnsi="Times New Roman"/>
        </w:rPr>
        <w:t xml:space="preserve">č. 434/2010 Z. z. o poskytovaní dotácií v pôsobnosti Ministerstva kultúry Slovenskej republiky v znení zákona </w:t>
        <w:br/>
        <w:t>č. 79/2013 Z. z.</w:t>
      </w: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</w:t>
      </w:r>
    </w:p>
    <w:p w:rsidR="003B13BE" w:rsidRPr="00691EED" w:rsidP="003B13BE">
      <w:pPr>
        <w:widowControl w:val="0"/>
        <w:bidi w:val="0"/>
        <w:spacing w:after="1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Predkladá:</w:t>
      </w:r>
    </w:p>
    <w:p w:rsidR="003B13BE" w:rsidRPr="006725B5" w:rsidP="003B13BE">
      <w:pPr>
        <w:bidi w:val="0"/>
        <w:rPr>
          <w:rFonts w:ascii="Times New Roman" w:hAnsi="Times New Roman"/>
          <w:bCs/>
        </w:rPr>
      </w:pPr>
      <w:r w:rsidRPr="006725B5">
        <w:rPr>
          <w:rFonts w:ascii="Times New Roman" w:hAnsi="Times New Roman"/>
          <w:bCs/>
        </w:rPr>
        <w:t>Robert Fico</w:t>
      </w:r>
    </w:p>
    <w:p w:rsidR="003B13BE" w:rsidRPr="00815BAD" w:rsidP="003B13B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  <w:r w:rsidR="00815BA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Slovenskej republiky</w:t>
      </w:r>
    </w:p>
    <w:p w:rsidR="003B13BE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06462D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06462D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06462D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ind w:left="60"/>
        <w:jc w:val="center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>Bratislava</w:t>
      </w:r>
      <w:r w:rsidR="00CD3D6A">
        <w:rPr>
          <w:rFonts w:ascii="Times New Roman" w:hAnsi="Times New Roman"/>
          <w:noProof/>
        </w:rPr>
        <w:t xml:space="preserve"> máj 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0759C"/>
    <w:rsid w:val="0006462D"/>
    <w:rsid w:val="000A55E3"/>
    <w:rsid w:val="001C334C"/>
    <w:rsid w:val="003869C7"/>
    <w:rsid w:val="003873B5"/>
    <w:rsid w:val="003B0E1D"/>
    <w:rsid w:val="003B13BE"/>
    <w:rsid w:val="003F22D7"/>
    <w:rsid w:val="0040114A"/>
    <w:rsid w:val="0047166A"/>
    <w:rsid w:val="005C3C61"/>
    <w:rsid w:val="005E564E"/>
    <w:rsid w:val="006725B5"/>
    <w:rsid w:val="00691EED"/>
    <w:rsid w:val="0070759C"/>
    <w:rsid w:val="007A391A"/>
    <w:rsid w:val="00815BAD"/>
    <w:rsid w:val="00836910"/>
    <w:rsid w:val="009B2E9B"/>
    <w:rsid w:val="009D5FF9"/>
    <w:rsid w:val="00BE511E"/>
    <w:rsid w:val="00C059CA"/>
    <w:rsid w:val="00C86543"/>
    <w:rsid w:val="00CD3D6A"/>
    <w:rsid w:val="00CF7827"/>
    <w:rsid w:val="00D4390C"/>
    <w:rsid w:val="00DF0E50"/>
    <w:rsid w:val="00F41C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harCharCharCharChar1">
    <w:name w:val="Car Char Char Char Char Char1"/>
    <w:basedOn w:val="Normal"/>
    <w:uiPriority w:val="99"/>
    <w:rsid w:val="003B13B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13BE"/>
    <w:rPr>
      <w:rFonts w:ascii="Times New Roman" w:hAnsi="Times New Roman" w:cs="Times New Roman"/>
      <w:color w:val="808080"/>
      <w:rtl w:val="0"/>
      <w:cs w:val="0"/>
    </w:rPr>
  </w:style>
  <w:style w:type="character" w:customStyle="1" w:styleId="ra">
    <w:name w:val="ra"/>
    <w:basedOn w:val="DefaultParagraphFont"/>
    <w:uiPriority w:val="99"/>
    <w:rsid w:val="003B13B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Gašparíková, Jarmila</cp:lastModifiedBy>
  <cp:revision>2</cp:revision>
  <dcterms:created xsi:type="dcterms:W3CDTF">2014-05-22T15:49:00Z</dcterms:created>
  <dcterms:modified xsi:type="dcterms:W3CDTF">2014-05-22T15:49:00Z</dcterms:modified>
</cp:coreProperties>
</file>