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17F" w:rsidRPr="00E05BDB" w:rsidP="00D2317F">
      <w:pPr>
        <w:tabs>
          <w:tab w:val="left" w:pos="-1985"/>
          <w:tab w:val="left" w:pos="709"/>
          <w:tab w:val="left" w:pos="1077"/>
        </w:tabs>
        <w:bidi w:val="0"/>
        <w:jc w:val="center"/>
        <w:rPr>
          <w:rFonts w:ascii="Arial" w:hAnsi="Arial" w:cs="Arial"/>
          <w:b/>
          <w:bCs/>
          <w:sz w:val="28"/>
          <w:szCs w:val="28"/>
        </w:rPr>
      </w:pPr>
      <w:r w:rsidRPr="00E05BDB">
        <w:rPr>
          <w:rFonts w:ascii="Arial" w:hAnsi="Arial" w:cs="Arial"/>
          <w:b/>
          <w:bCs/>
          <w:sz w:val="28"/>
          <w:szCs w:val="28"/>
        </w:rPr>
        <w:t>NÁRODNÁ RADA SLOVENSKEJ REPUBLIKY</w:t>
      </w:r>
    </w:p>
    <w:p w:rsidR="00D2317F" w:rsidRPr="00E05BDB" w:rsidP="00D2317F">
      <w:pPr>
        <w:tabs>
          <w:tab w:val="left" w:pos="-1985"/>
          <w:tab w:val="left" w:pos="709"/>
          <w:tab w:val="left" w:pos="1077"/>
        </w:tabs>
        <w:bidi w:val="0"/>
        <w:jc w:val="center"/>
        <w:rPr>
          <w:rFonts w:ascii="Arial" w:hAnsi="Arial" w:cs="Arial"/>
          <w:b/>
          <w:bCs/>
          <w:sz w:val="28"/>
          <w:szCs w:val="28"/>
        </w:rPr>
      </w:pPr>
      <w:r w:rsidRPr="00E05BDB">
        <w:rPr>
          <w:rFonts w:ascii="Arial" w:hAnsi="Arial" w:cs="Arial"/>
          <w:b/>
          <w:bCs/>
          <w:sz w:val="28"/>
          <w:szCs w:val="28"/>
        </w:rPr>
        <w:t>VI. volebné obdobie</w:t>
        <w:br/>
        <w:br/>
        <w:t> </w:t>
      </w:r>
    </w:p>
    <w:p w:rsidR="00D2317F" w:rsidRPr="00E05BDB" w:rsidP="00D2317F">
      <w:pPr>
        <w:tabs>
          <w:tab w:val="left" w:pos="-1985"/>
          <w:tab w:val="left" w:pos="709"/>
          <w:tab w:val="left" w:pos="1077"/>
        </w:tabs>
        <w:bidi w:val="0"/>
        <w:jc w:val="center"/>
        <w:rPr>
          <w:rFonts w:ascii="Arial" w:hAnsi="Arial" w:cs="Arial"/>
          <w:b/>
          <w:bCs/>
        </w:rPr>
      </w:pPr>
      <w:r w:rsidRPr="00E05BDB">
        <w:rPr>
          <w:rFonts w:ascii="Arial" w:hAnsi="Arial" w:cs="Arial"/>
          <w:b/>
          <w:bCs/>
        </w:rPr>
        <w:t> </w:t>
      </w:r>
    </w:p>
    <w:p w:rsidR="00D2317F" w:rsidRPr="00E05BDB" w:rsidP="00D2317F">
      <w:pPr>
        <w:tabs>
          <w:tab w:val="left" w:pos="-1985"/>
          <w:tab w:val="left" w:pos="709"/>
          <w:tab w:val="left" w:pos="1077"/>
        </w:tabs>
        <w:bidi w:val="0"/>
        <w:jc w:val="both"/>
        <w:rPr>
          <w:rFonts w:ascii="Arial" w:hAnsi="Arial" w:cs="Arial"/>
        </w:rPr>
      </w:pPr>
      <w:r w:rsidRPr="00E05BDB">
        <w:rPr>
          <w:rFonts w:ascii="Arial" w:hAnsi="Arial" w:cs="Arial"/>
          <w:bCs/>
        </w:rPr>
        <w:t>Číslo: CRD-433/2014</w:t>
      </w:r>
    </w:p>
    <w:p w:rsidR="00D2317F" w:rsidRPr="00E05BDB" w:rsidP="00D2317F">
      <w:pPr>
        <w:tabs>
          <w:tab w:val="left" w:pos="-1985"/>
          <w:tab w:val="left" w:pos="709"/>
          <w:tab w:val="left" w:pos="1077"/>
        </w:tabs>
        <w:bidi w:val="0"/>
        <w:jc w:val="both"/>
        <w:rPr>
          <w:rFonts w:ascii="Arial" w:hAnsi="Arial" w:cs="Arial"/>
        </w:rPr>
      </w:pPr>
    </w:p>
    <w:p w:rsidR="00D2317F" w:rsidRPr="00E05BDB" w:rsidP="00D2317F">
      <w:pPr>
        <w:tabs>
          <w:tab w:val="left" w:pos="-1985"/>
          <w:tab w:val="left" w:pos="709"/>
          <w:tab w:val="left" w:pos="1077"/>
        </w:tabs>
        <w:bidi w:val="0"/>
        <w:jc w:val="both"/>
        <w:rPr>
          <w:rFonts w:ascii="Arial" w:hAnsi="Arial" w:cs="Arial"/>
          <w:b/>
          <w:bCs/>
        </w:rPr>
      </w:pPr>
    </w:p>
    <w:p w:rsidR="00D2317F" w:rsidP="00184447">
      <w:pPr>
        <w:tabs>
          <w:tab w:val="left" w:pos="-1985"/>
          <w:tab w:val="left" w:pos="709"/>
          <w:tab w:val="left" w:pos="1077"/>
          <w:tab w:val="center" w:pos="4536"/>
          <w:tab w:val="left" w:pos="6585"/>
        </w:tabs>
        <w:bidi w:val="0"/>
        <w:rPr>
          <w:rFonts w:ascii="Arial" w:hAnsi="Arial" w:cs="Arial"/>
          <w:b/>
        </w:rPr>
      </w:pPr>
      <w:r w:rsidR="00184447">
        <w:rPr>
          <w:rFonts w:ascii="Arial" w:hAnsi="Arial" w:cs="Arial"/>
          <w:b/>
        </w:rPr>
        <w:tab/>
        <w:tab/>
        <w:tab/>
        <w:tab/>
      </w:r>
    </w:p>
    <w:p w:rsidR="00D2317F" w:rsidRPr="00E05BDB" w:rsidP="00D2317F">
      <w:pPr>
        <w:pStyle w:val="Heading3"/>
        <w:bidi w:val="0"/>
        <w:rPr>
          <w:rFonts w:ascii="Arial" w:hAnsi="Arial" w:cs="Arial"/>
          <w:szCs w:val="28"/>
          <w:lang w:val="sk-SK"/>
        </w:rPr>
      </w:pPr>
      <w:r w:rsidRPr="00E05BDB">
        <w:rPr>
          <w:rFonts w:ascii="Arial" w:hAnsi="Arial" w:cs="Arial"/>
          <w:szCs w:val="28"/>
          <w:lang w:val="sk-SK"/>
        </w:rPr>
        <w:t>895a</w:t>
      </w:r>
    </w:p>
    <w:p w:rsidR="00D2317F" w:rsidRPr="00E05BDB" w:rsidP="00D2317F">
      <w:pPr>
        <w:bidi w:val="0"/>
        <w:rPr>
          <w:rFonts w:ascii="Arial" w:hAnsi="Arial" w:cs="Arial"/>
          <w:b/>
          <w:sz w:val="28"/>
          <w:szCs w:val="28"/>
        </w:rPr>
      </w:pPr>
    </w:p>
    <w:p w:rsidR="00D2317F" w:rsidRPr="00E05BDB" w:rsidP="00D2317F">
      <w:pPr>
        <w:pStyle w:val="Heading3"/>
        <w:bidi w:val="0"/>
        <w:rPr>
          <w:rFonts w:ascii="Arial" w:hAnsi="Arial" w:cs="Arial" w:hint="default"/>
          <w:spacing w:val="50"/>
          <w:szCs w:val="28"/>
          <w:lang w:val="sk-SK"/>
        </w:rPr>
      </w:pPr>
      <w:r w:rsidRPr="00E05BDB">
        <w:rPr>
          <w:rFonts w:ascii="Arial" w:hAnsi="Arial" w:cs="Arial" w:hint="default"/>
          <w:spacing w:val="50"/>
          <w:szCs w:val="28"/>
          <w:lang w:val="sk-SK"/>
        </w:rPr>
        <w:t>Spoloč</w:t>
      </w:r>
      <w:r w:rsidRPr="00E05BDB">
        <w:rPr>
          <w:rFonts w:ascii="Arial" w:hAnsi="Arial" w:cs="Arial" w:hint="default"/>
          <w:spacing w:val="50"/>
          <w:szCs w:val="28"/>
          <w:lang w:val="sk-SK"/>
        </w:rPr>
        <w:t>ná</w:t>
      </w:r>
      <w:r w:rsidRPr="00E05BDB">
        <w:rPr>
          <w:rFonts w:ascii="Arial" w:hAnsi="Arial" w:cs="Arial" w:hint="default"/>
          <w:spacing w:val="50"/>
          <w:szCs w:val="28"/>
          <w:lang w:val="sk-SK"/>
        </w:rPr>
        <w:t xml:space="preserve"> sprá</w:t>
      </w:r>
      <w:r w:rsidRPr="00E05BDB">
        <w:rPr>
          <w:rFonts w:ascii="Arial" w:hAnsi="Arial" w:cs="Arial" w:hint="default"/>
          <w:spacing w:val="50"/>
          <w:szCs w:val="28"/>
          <w:lang w:val="sk-SK"/>
        </w:rPr>
        <w:t>va</w:t>
      </w:r>
    </w:p>
    <w:p w:rsidR="00D2317F" w:rsidRPr="00E05BDB" w:rsidP="00D2317F">
      <w:pPr>
        <w:tabs>
          <w:tab w:val="left" w:pos="-1985"/>
          <w:tab w:val="left" w:pos="709"/>
          <w:tab w:val="left" w:pos="1077"/>
        </w:tabs>
        <w:bidi w:val="0"/>
        <w:jc w:val="both"/>
        <w:rPr>
          <w:rFonts w:ascii="Arial" w:hAnsi="Arial" w:cs="Arial"/>
          <w:b/>
          <w:sz w:val="28"/>
          <w:szCs w:val="28"/>
        </w:rPr>
      </w:pPr>
    </w:p>
    <w:p w:rsidR="00D2317F" w:rsidRPr="00E05BDB" w:rsidP="00D2317F">
      <w:pPr>
        <w:tabs>
          <w:tab w:val="left" w:pos="-1985"/>
          <w:tab w:val="left" w:pos="709"/>
          <w:tab w:val="left" w:pos="1077"/>
        </w:tabs>
        <w:bidi w:val="0"/>
        <w:jc w:val="both"/>
        <w:rPr>
          <w:rFonts w:ascii="Arial" w:hAnsi="Arial" w:cs="Arial"/>
          <w:b/>
        </w:rPr>
      </w:pPr>
    </w:p>
    <w:p w:rsidR="00D2317F" w:rsidRPr="00E05BDB" w:rsidP="00D2317F">
      <w:pPr>
        <w:pBdr>
          <w:bottom w:val="single" w:sz="12" w:space="1" w:color="auto"/>
        </w:pBdr>
        <w:tabs>
          <w:tab w:val="left" w:pos="-1985"/>
          <w:tab w:val="left" w:pos="709"/>
          <w:tab w:val="left" w:pos="1077"/>
        </w:tabs>
        <w:bidi w:val="0"/>
        <w:jc w:val="both"/>
        <w:rPr>
          <w:rFonts w:ascii="Arial" w:hAnsi="Arial" w:cs="Arial"/>
          <w:b/>
        </w:rPr>
      </w:pPr>
      <w:r w:rsidRPr="00E05BDB">
        <w:rPr>
          <w:rFonts w:ascii="Arial" w:hAnsi="Arial" w:cs="Arial"/>
          <w:b/>
        </w:rPr>
        <w:t>výborov Národnej rady Slovenskej republiky o prerokovaní vládneho návrhu zákona,</w:t>
      </w:r>
      <w:r w:rsidRPr="00E05BDB">
        <w:rPr>
          <w:rFonts w:ascii="Arial" w:hAnsi="Arial" w:cs="Arial"/>
          <w:b/>
          <w:noProof/>
        </w:rPr>
        <w:t xml:space="preserve"> ktorým sa mení a dopĺňa zákon č. 43/2004 Z. z. o starobnom dôchodkovom sporení a o zmene a doplnení niektorých zákonov v znení neskorších predpisov a ktorým sa menia a dopĺňajú niektoré zákony </w:t>
      </w:r>
      <w:r w:rsidRPr="00E05BDB">
        <w:rPr>
          <w:rFonts w:ascii="Arial" w:hAnsi="Arial" w:cs="Arial"/>
          <w:b/>
        </w:rPr>
        <w:t>(tlač 895)</w:t>
      </w:r>
    </w:p>
    <w:p w:rsidR="00D2317F" w:rsidRPr="00E05BDB" w:rsidP="00D2317F">
      <w:pPr>
        <w:tabs>
          <w:tab w:val="left" w:pos="-1985"/>
          <w:tab w:val="left" w:pos="709"/>
          <w:tab w:val="left" w:pos="1077"/>
        </w:tabs>
        <w:bidi w:val="0"/>
        <w:jc w:val="both"/>
        <w:rPr>
          <w:rFonts w:ascii="Arial" w:hAnsi="Arial" w:cs="Arial"/>
        </w:rPr>
      </w:pPr>
    </w:p>
    <w:p w:rsidR="00D2317F" w:rsidRPr="00E05BDB" w:rsidP="00D2317F">
      <w:pPr>
        <w:tabs>
          <w:tab w:val="left" w:pos="-1985"/>
          <w:tab w:val="left" w:pos="709"/>
          <w:tab w:val="left" w:pos="1077"/>
        </w:tabs>
        <w:bidi w:val="0"/>
        <w:jc w:val="both"/>
        <w:rPr>
          <w:rFonts w:ascii="Arial" w:hAnsi="Arial" w:cs="Arial"/>
        </w:rPr>
      </w:pPr>
    </w:p>
    <w:p w:rsidR="00D2317F" w:rsidRPr="00E05BDB" w:rsidP="00D2317F">
      <w:pPr>
        <w:pStyle w:val="BodyText"/>
        <w:tabs>
          <w:tab w:val="left" w:pos="-1985"/>
          <w:tab w:val="left" w:pos="709"/>
          <w:tab w:val="left" w:pos="1077"/>
        </w:tabs>
        <w:bidi w:val="0"/>
      </w:pPr>
      <w:r w:rsidRPr="00E05BDB">
        <w:tab/>
        <w:t>Výbor Národnej rady Slovenskej republiky pre sociálne veci ako gestorský výbor k vládnemu návrhu zákona</w:t>
      </w:r>
      <w:r w:rsidRPr="00E05BDB">
        <w:rPr>
          <w:noProof/>
        </w:rPr>
        <w:t xml:space="preserve">, ktorým sa mení a dopĺňa zákon č. 43/2004 Z. z. o starobnom dôchodkovom sporení a o zmene a doplnení niektorých zákonov v znení neskorších predpisov a ktorým sa menia a dopĺňajú niektoré zákony </w:t>
      </w:r>
      <w:r w:rsidRPr="00E05BDB">
        <w:t>(tlač 895) (ďalej len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D2317F" w:rsidRPr="00E05BDB" w:rsidP="00D2317F">
      <w:pPr>
        <w:tabs>
          <w:tab w:val="left" w:pos="-1985"/>
          <w:tab w:val="left" w:pos="709"/>
          <w:tab w:val="left" w:pos="1077"/>
        </w:tabs>
        <w:bidi w:val="0"/>
        <w:jc w:val="both"/>
        <w:rPr>
          <w:rFonts w:ascii="Arial" w:hAnsi="Arial" w:cs="Arial"/>
        </w:rPr>
      </w:pPr>
    </w:p>
    <w:p w:rsidR="00D2317F" w:rsidRPr="00E05BDB" w:rsidP="00D2317F">
      <w:pPr>
        <w:tabs>
          <w:tab w:val="left" w:pos="-1985"/>
          <w:tab w:val="left" w:pos="709"/>
          <w:tab w:val="left" w:pos="1077"/>
        </w:tabs>
        <w:bidi w:val="0"/>
        <w:jc w:val="both"/>
        <w:rPr>
          <w:rFonts w:ascii="Arial" w:hAnsi="Arial" w:cs="Arial"/>
        </w:rPr>
      </w:pPr>
    </w:p>
    <w:p w:rsidR="00D2317F" w:rsidRPr="00E05BDB" w:rsidP="00D2317F">
      <w:pPr>
        <w:tabs>
          <w:tab w:val="left" w:pos="-1985"/>
          <w:tab w:val="left" w:pos="709"/>
          <w:tab w:val="left" w:pos="1077"/>
        </w:tabs>
        <w:bidi w:val="0"/>
        <w:jc w:val="center"/>
        <w:rPr>
          <w:rFonts w:ascii="Arial" w:hAnsi="Arial" w:cs="Arial"/>
          <w:b/>
        </w:rPr>
      </w:pPr>
      <w:r w:rsidRPr="00E05BDB">
        <w:rPr>
          <w:rFonts w:ascii="Arial" w:hAnsi="Arial" w:cs="Arial"/>
          <w:b/>
        </w:rPr>
        <w:t>I.</w:t>
      </w:r>
    </w:p>
    <w:p w:rsidR="00D2317F" w:rsidRPr="00E05BDB" w:rsidP="00D2317F">
      <w:pPr>
        <w:tabs>
          <w:tab w:val="left" w:pos="-1985"/>
          <w:tab w:val="left" w:pos="709"/>
          <w:tab w:val="left" w:pos="1077"/>
        </w:tabs>
        <w:bidi w:val="0"/>
        <w:jc w:val="both"/>
        <w:rPr>
          <w:rFonts w:ascii="Arial" w:hAnsi="Arial" w:cs="Arial"/>
        </w:rPr>
      </w:pPr>
    </w:p>
    <w:p w:rsidR="00D2317F" w:rsidRPr="00E05BDB" w:rsidP="00D2317F">
      <w:pPr>
        <w:pStyle w:val="BodyText"/>
        <w:tabs>
          <w:tab w:val="left" w:pos="-1985"/>
          <w:tab w:val="left" w:pos="709"/>
          <w:tab w:val="left" w:pos="1077"/>
        </w:tabs>
        <w:bidi w:val="0"/>
      </w:pPr>
      <w:r w:rsidRPr="00E05BDB">
        <w:tab/>
        <w:t>Národná rada Slovenskej republiky uznesením č. 1065 z 19. marca 2014 pridelila predmetný návrh zákona na prerokovanie týmto výborom Národnej rady Slovenskej republiky:</w:t>
      </w:r>
    </w:p>
    <w:p w:rsidR="00D2317F" w:rsidRPr="00E05BDB" w:rsidP="00D2317F">
      <w:pPr>
        <w:pStyle w:val="BodyText"/>
        <w:bidi w:val="0"/>
        <w:ind w:left="360"/>
      </w:pPr>
    </w:p>
    <w:p w:rsidR="00D2317F" w:rsidRPr="00E05BDB" w:rsidP="00D2317F">
      <w:pPr>
        <w:tabs>
          <w:tab w:val="left" w:pos="1080"/>
        </w:tabs>
        <w:bidi w:val="0"/>
        <w:ind w:left="1080"/>
        <w:jc w:val="both"/>
        <w:rPr>
          <w:rFonts w:ascii="Arial" w:hAnsi="Arial" w:cs="Arial"/>
        </w:rPr>
      </w:pPr>
      <w:r w:rsidRPr="00E05BDB">
        <w:rPr>
          <w:rFonts w:ascii="Arial" w:hAnsi="Arial" w:cs="Arial"/>
        </w:rPr>
        <w:t>Ústavnoprávnemu výboru Národnej rady Slovenskej republiky,</w:t>
      </w:r>
    </w:p>
    <w:p w:rsidR="00D2317F" w:rsidRPr="00E05BDB" w:rsidP="00D2317F">
      <w:pPr>
        <w:tabs>
          <w:tab w:val="left" w:pos="1080"/>
        </w:tabs>
        <w:bidi w:val="0"/>
        <w:ind w:left="1080"/>
        <w:jc w:val="both"/>
        <w:rPr>
          <w:rFonts w:ascii="Arial" w:hAnsi="Arial" w:cs="Arial"/>
        </w:rPr>
      </w:pPr>
      <w:r w:rsidRPr="00E05BDB">
        <w:rPr>
          <w:rFonts w:ascii="Arial" w:hAnsi="Arial" w:cs="Arial"/>
        </w:rPr>
        <w:t>Výboru Národnej rady Slovenskej republiky pre financie a rozpočet a</w:t>
      </w:r>
    </w:p>
    <w:p w:rsidR="00D2317F" w:rsidRPr="00E05BDB" w:rsidP="00D2317F">
      <w:pPr>
        <w:tabs>
          <w:tab w:val="left" w:pos="1080"/>
        </w:tabs>
        <w:bidi w:val="0"/>
        <w:ind w:left="1080"/>
        <w:jc w:val="both"/>
        <w:rPr>
          <w:rFonts w:ascii="Arial" w:hAnsi="Arial" w:cs="Arial"/>
        </w:rPr>
      </w:pPr>
      <w:r w:rsidRPr="00E05BDB">
        <w:rPr>
          <w:rFonts w:ascii="Arial" w:hAnsi="Arial" w:cs="Arial"/>
        </w:rPr>
        <w:t>Výboru Národnej rady Slovenskej republiky pre sociálne veci;</w:t>
      </w:r>
    </w:p>
    <w:p w:rsidR="00D2317F" w:rsidRPr="00E05BDB" w:rsidP="00D2317F">
      <w:pPr>
        <w:bidi w:val="0"/>
        <w:ind w:left="1080"/>
        <w:rPr>
          <w:rFonts w:ascii="Arial" w:hAnsi="Arial" w:cs="Arial"/>
        </w:rPr>
      </w:pPr>
    </w:p>
    <w:p w:rsidR="00D2317F" w:rsidRPr="00E05BDB" w:rsidP="00D2317F">
      <w:pPr>
        <w:pStyle w:val="BodyText"/>
        <w:bidi w:val="0"/>
      </w:pPr>
    </w:p>
    <w:p w:rsidR="00D2317F" w:rsidRPr="00E05BDB" w:rsidP="00D2317F">
      <w:pPr>
        <w:pStyle w:val="BodyText"/>
        <w:bidi w:val="0"/>
      </w:pPr>
    </w:p>
    <w:p w:rsidR="00D2317F" w:rsidRPr="00E05BDB" w:rsidP="00D2317F">
      <w:pPr>
        <w:tabs>
          <w:tab w:val="left" w:pos="-1985"/>
          <w:tab w:val="left" w:pos="709"/>
          <w:tab w:val="left" w:pos="1077"/>
        </w:tabs>
        <w:bidi w:val="0"/>
        <w:jc w:val="center"/>
        <w:rPr>
          <w:rFonts w:ascii="Arial" w:hAnsi="Arial" w:cs="Arial"/>
          <w:b/>
        </w:rPr>
      </w:pPr>
      <w:r w:rsidRPr="00E05BDB">
        <w:rPr>
          <w:rFonts w:ascii="Arial" w:hAnsi="Arial" w:cs="Arial"/>
          <w:b/>
        </w:rPr>
        <w:t>II.</w:t>
      </w:r>
    </w:p>
    <w:p w:rsidR="00D2317F" w:rsidRPr="00E05BDB" w:rsidP="00D2317F">
      <w:pPr>
        <w:tabs>
          <w:tab w:val="left" w:pos="-1985"/>
          <w:tab w:val="left" w:pos="709"/>
          <w:tab w:val="left" w:pos="1077"/>
        </w:tabs>
        <w:bidi w:val="0"/>
        <w:jc w:val="center"/>
        <w:rPr>
          <w:rFonts w:ascii="Arial" w:hAnsi="Arial" w:cs="Arial"/>
        </w:rPr>
      </w:pPr>
      <w:r w:rsidRPr="00E05BDB">
        <w:rPr>
          <w:rFonts w:ascii="Arial" w:hAnsi="Arial" w:cs="Arial"/>
        </w:rPr>
        <w:t> </w:t>
      </w:r>
    </w:p>
    <w:p w:rsidR="00D2317F" w:rsidRPr="00E05BDB" w:rsidP="00D2317F">
      <w:pPr>
        <w:tabs>
          <w:tab w:val="left" w:pos="-1985"/>
          <w:tab w:val="left" w:pos="709"/>
          <w:tab w:val="left" w:pos="1077"/>
        </w:tabs>
        <w:bidi w:val="0"/>
        <w:jc w:val="both"/>
        <w:rPr>
          <w:rFonts w:ascii="Arial" w:hAnsi="Arial" w:cs="Arial"/>
        </w:rPr>
      </w:pPr>
      <w:r w:rsidRPr="00E05BDB">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D2317F" w:rsidRPr="00E05BDB" w:rsidP="00CE09A3">
      <w:pPr>
        <w:tabs>
          <w:tab w:val="left" w:pos="-1985"/>
          <w:tab w:val="left" w:pos="709"/>
          <w:tab w:val="left" w:pos="1077"/>
        </w:tabs>
        <w:bidi w:val="0"/>
        <w:jc w:val="both"/>
        <w:rPr>
          <w:rFonts w:ascii="Arial" w:hAnsi="Arial" w:cs="Arial"/>
        </w:rPr>
      </w:pPr>
      <w:r w:rsidRPr="00E05BDB">
        <w:rPr>
          <w:rFonts w:ascii="Arial" w:hAnsi="Arial" w:cs="Arial"/>
        </w:rPr>
        <w:t> </w:t>
      </w:r>
    </w:p>
    <w:p w:rsidR="00D2317F" w:rsidRPr="00E05BDB" w:rsidP="00D2317F">
      <w:pPr>
        <w:tabs>
          <w:tab w:val="left" w:pos="-1985"/>
          <w:tab w:val="left" w:pos="709"/>
          <w:tab w:val="left" w:pos="1077"/>
        </w:tabs>
        <w:bidi w:val="0"/>
        <w:jc w:val="center"/>
        <w:rPr>
          <w:rFonts w:ascii="Arial" w:hAnsi="Arial" w:cs="Arial"/>
          <w:b/>
        </w:rPr>
      </w:pPr>
      <w:r w:rsidRPr="00E05BDB">
        <w:rPr>
          <w:rFonts w:ascii="Arial" w:hAnsi="Arial" w:cs="Arial"/>
          <w:b/>
        </w:rPr>
        <w:t>III.</w:t>
      </w:r>
    </w:p>
    <w:p w:rsidR="00D2317F" w:rsidRPr="00E05BDB" w:rsidP="00D2317F">
      <w:pPr>
        <w:tabs>
          <w:tab w:val="left" w:pos="-1985"/>
          <w:tab w:val="left" w:pos="709"/>
          <w:tab w:val="left" w:pos="1077"/>
        </w:tabs>
        <w:bidi w:val="0"/>
        <w:jc w:val="center"/>
        <w:rPr>
          <w:rFonts w:ascii="Arial" w:hAnsi="Arial" w:cs="Arial"/>
        </w:rPr>
      </w:pPr>
    </w:p>
    <w:p w:rsidR="00D2317F" w:rsidRPr="00E05BDB" w:rsidP="00D2317F">
      <w:pPr>
        <w:pStyle w:val="Heading2"/>
        <w:bidi w:val="0"/>
        <w:rPr>
          <w:rFonts w:hint="default"/>
          <w:b w:val="0"/>
          <w:bCs w:val="0"/>
        </w:rPr>
      </w:pPr>
      <w:r w:rsidRPr="00E05BDB">
        <w:rPr>
          <w:b w:val="0"/>
          <w:bCs w:val="0"/>
        </w:rPr>
        <w:t>N</w:t>
      </w:r>
      <w:r w:rsidRPr="00E05BDB">
        <w:rPr>
          <w:rFonts w:hint="default"/>
          <w:b w:val="0"/>
          <w:bCs w:val="0"/>
        </w:rPr>
        <w:t>á</w:t>
      </w:r>
      <w:r w:rsidRPr="00E05BDB">
        <w:rPr>
          <w:rFonts w:hint="default"/>
          <w:b w:val="0"/>
          <w:bCs w:val="0"/>
        </w:rPr>
        <w:t>vrh zá</w:t>
      </w:r>
      <w:r w:rsidRPr="00E05BDB">
        <w:rPr>
          <w:rFonts w:hint="default"/>
          <w:b w:val="0"/>
          <w:bCs w:val="0"/>
        </w:rPr>
        <w:t>kona odporuč</w:t>
      </w:r>
      <w:r w:rsidRPr="00E05BDB">
        <w:rPr>
          <w:rFonts w:hint="default"/>
          <w:b w:val="0"/>
          <w:bCs w:val="0"/>
        </w:rPr>
        <w:t>ili schvá</w:t>
      </w:r>
      <w:r w:rsidRPr="00E05BDB">
        <w:rPr>
          <w:rFonts w:hint="default"/>
          <w:b w:val="0"/>
          <w:bCs w:val="0"/>
        </w:rPr>
        <w:t>liť</w:t>
      </w:r>
      <w:r w:rsidRPr="00E05BDB">
        <w:rPr>
          <w:rFonts w:hint="default"/>
          <w:b w:val="0"/>
          <w:bCs w:val="0"/>
        </w:rPr>
        <w:t>:</w:t>
      </w:r>
    </w:p>
    <w:p w:rsidR="00D2317F" w:rsidRPr="00E05BDB" w:rsidP="00D2317F">
      <w:pPr>
        <w:pStyle w:val="BodyText"/>
        <w:tabs>
          <w:tab w:val="left" w:pos="-1985"/>
          <w:tab w:val="left" w:pos="709"/>
          <w:tab w:val="left" w:pos="1077"/>
        </w:tabs>
        <w:bidi w:val="0"/>
      </w:pPr>
    </w:p>
    <w:p w:rsidR="00D2317F" w:rsidRPr="00E05BDB" w:rsidP="00D2317F">
      <w:pPr>
        <w:tabs>
          <w:tab w:val="left" w:pos="1080"/>
        </w:tabs>
        <w:bidi w:val="0"/>
        <w:ind w:left="360"/>
        <w:jc w:val="both"/>
        <w:rPr>
          <w:rFonts w:ascii="Arial" w:hAnsi="Arial" w:cs="Arial"/>
        </w:rPr>
      </w:pPr>
      <w:r w:rsidRPr="00E05BDB">
        <w:rPr>
          <w:rFonts w:ascii="Arial" w:hAnsi="Arial" w:cs="Arial"/>
        </w:rPr>
        <w:t xml:space="preserve">Ústavnoprávny výbor Národnej rady Slovenskej republiky uznesením č. </w:t>
      </w:r>
      <w:r>
        <w:rPr>
          <w:rFonts w:ascii="Arial" w:hAnsi="Arial" w:cs="Arial"/>
        </w:rPr>
        <w:t>417</w:t>
      </w:r>
      <w:r w:rsidRPr="00E05BDB">
        <w:rPr>
          <w:rFonts w:ascii="Arial" w:hAnsi="Arial" w:cs="Arial"/>
        </w:rPr>
        <w:t xml:space="preserve"> z</w:t>
      </w:r>
      <w:r>
        <w:rPr>
          <w:rFonts w:ascii="Arial" w:hAnsi="Arial" w:cs="Arial"/>
        </w:rPr>
        <w:t>o 6</w:t>
      </w:r>
      <w:r w:rsidRPr="00E05BDB">
        <w:rPr>
          <w:rFonts w:ascii="Arial" w:hAnsi="Arial" w:cs="Arial"/>
        </w:rPr>
        <w:t xml:space="preserve">. mája 2014, </w:t>
      </w:r>
    </w:p>
    <w:p w:rsidR="00D2317F" w:rsidRPr="00E05BDB" w:rsidP="00D2317F">
      <w:pPr>
        <w:tabs>
          <w:tab w:val="left" w:pos="1080"/>
        </w:tabs>
        <w:bidi w:val="0"/>
        <w:ind w:left="1080"/>
        <w:jc w:val="both"/>
        <w:rPr>
          <w:rFonts w:ascii="Arial" w:hAnsi="Arial" w:cs="Arial"/>
        </w:rPr>
      </w:pPr>
    </w:p>
    <w:p w:rsidR="00D2317F" w:rsidRPr="00E05BDB" w:rsidP="00D2317F">
      <w:pPr>
        <w:tabs>
          <w:tab w:val="left" w:pos="1080"/>
        </w:tabs>
        <w:bidi w:val="0"/>
        <w:ind w:left="360"/>
        <w:jc w:val="both"/>
        <w:rPr>
          <w:rFonts w:ascii="Arial" w:hAnsi="Arial" w:cs="Arial"/>
        </w:rPr>
      </w:pPr>
      <w:r w:rsidRPr="00E05BDB">
        <w:rPr>
          <w:rFonts w:ascii="Arial" w:hAnsi="Arial" w:cs="Arial"/>
        </w:rPr>
        <w:t>Výbor Národnej rady Slovenskej republiky pre financie a rozpočet uznesením</w:t>
      </w:r>
      <w:r w:rsidR="00EA5EEB">
        <w:rPr>
          <w:rFonts w:ascii="Arial" w:hAnsi="Arial" w:cs="Arial"/>
        </w:rPr>
        <w:br/>
      </w:r>
      <w:r w:rsidRPr="00E05BDB">
        <w:rPr>
          <w:rFonts w:ascii="Arial" w:hAnsi="Arial" w:cs="Arial"/>
        </w:rPr>
        <w:t>č.</w:t>
      </w:r>
      <w:r>
        <w:rPr>
          <w:rFonts w:ascii="Arial" w:hAnsi="Arial" w:cs="Arial"/>
        </w:rPr>
        <w:t xml:space="preserve"> 281</w:t>
      </w:r>
      <w:r w:rsidRPr="00E05BDB">
        <w:rPr>
          <w:rFonts w:ascii="Arial" w:hAnsi="Arial" w:cs="Arial"/>
        </w:rPr>
        <w:t xml:space="preserve"> z 29. apríla 2014, </w:t>
      </w:r>
    </w:p>
    <w:p w:rsidR="00D2317F" w:rsidRPr="00E05BDB" w:rsidP="00D2317F">
      <w:pPr>
        <w:tabs>
          <w:tab w:val="left" w:pos="1080"/>
        </w:tabs>
        <w:bidi w:val="0"/>
        <w:ind w:left="1080"/>
        <w:jc w:val="both"/>
        <w:rPr>
          <w:rFonts w:ascii="Arial" w:hAnsi="Arial" w:cs="Arial"/>
        </w:rPr>
      </w:pPr>
    </w:p>
    <w:p w:rsidR="00D2317F" w:rsidRPr="00E05BDB" w:rsidP="00D2317F">
      <w:pPr>
        <w:tabs>
          <w:tab w:val="left" w:pos="1080"/>
        </w:tabs>
        <w:bidi w:val="0"/>
        <w:ind w:left="360"/>
        <w:jc w:val="both"/>
        <w:rPr>
          <w:rFonts w:ascii="Arial" w:hAnsi="Arial" w:cs="Arial"/>
        </w:rPr>
      </w:pPr>
      <w:r w:rsidRPr="00E05BDB">
        <w:rPr>
          <w:rFonts w:ascii="Arial" w:hAnsi="Arial" w:cs="Arial"/>
        </w:rPr>
        <w:t xml:space="preserve">Výbor Národnej rady Slovenskej republiky pre sociálne veci uznesením č. </w:t>
      </w:r>
      <w:r w:rsidR="00EA5EEB">
        <w:rPr>
          <w:rFonts w:ascii="Arial" w:hAnsi="Arial" w:cs="Arial"/>
        </w:rPr>
        <w:t>104</w:t>
      </w:r>
      <w:r w:rsidRPr="00E05BDB">
        <w:rPr>
          <w:rFonts w:ascii="Arial" w:hAnsi="Arial" w:cs="Arial"/>
        </w:rPr>
        <w:t xml:space="preserve"> </w:t>
      </w:r>
      <w:r>
        <w:rPr>
          <w:rFonts w:ascii="Arial" w:hAnsi="Arial" w:cs="Arial"/>
        </w:rPr>
        <w:t>z 13.</w:t>
      </w:r>
      <w:r w:rsidRPr="00E05BDB">
        <w:rPr>
          <w:rFonts w:ascii="Arial" w:hAnsi="Arial" w:cs="Arial"/>
        </w:rPr>
        <w:t xml:space="preserve"> mája 2014; </w:t>
      </w:r>
    </w:p>
    <w:p w:rsidR="00D2317F" w:rsidRPr="00E05BDB" w:rsidP="00D2317F">
      <w:pPr>
        <w:pStyle w:val="BodyText"/>
        <w:bidi w:val="0"/>
      </w:pPr>
    </w:p>
    <w:p w:rsidR="00D2317F" w:rsidRPr="00E05BDB" w:rsidP="00D2317F">
      <w:pPr>
        <w:pStyle w:val="BodyText"/>
        <w:bidi w:val="0"/>
      </w:pPr>
    </w:p>
    <w:p w:rsidR="00D2317F" w:rsidRPr="00E05BDB" w:rsidP="00D2317F">
      <w:pPr>
        <w:tabs>
          <w:tab w:val="left" w:pos="-1985"/>
          <w:tab w:val="left" w:pos="709"/>
          <w:tab w:val="left" w:pos="1077"/>
        </w:tabs>
        <w:bidi w:val="0"/>
        <w:jc w:val="center"/>
        <w:rPr>
          <w:rFonts w:ascii="Arial" w:hAnsi="Arial" w:cs="Arial"/>
          <w:b/>
        </w:rPr>
      </w:pPr>
      <w:r w:rsidRPr="00E05BDB">
        <w:rPr>
          <w:rFonts w:ascii="Arial" w:hAnsi="Arial" w:cs="Arial"/>
          <w:b/>
        </w:rPr>
        <w:t>IV.</w:t>
      </w:r>
    </w:p>
    <w:p w:rsidR="00D2317F" w:rsidRPr="00E05BDB" w:rsidP="00D2317F">
      <w:pPr>
        <w:tabs>
          <w:tab w:val="left" w:pos="-1985"/>
          <w:tab w:val="left" w:pos="709"/>
          <w:tab w:val="left" w:pos="1077"/>
        </w:tabs>
        <w:bidi w:val="0"/>
        <w:jc w:val="both"/>
        <w:rPr>
          <w:rFonts w:ascii="Arial" w:hAnsi="Arial" w:cs="Arial"/>
        </w:rPr>
      </w:pPr>
    </w:p>
    <w:p w:rsidR="00D2317F" w:rsidRPr="00E05BDB" w:rsidP="00D2317F">
      <w:pPr>
        <w:tabs>
          <w:tab w:val="left" w:pos="-1985"/>
          <w:tab w:val="left" w:pos="709"/>
          <w:tab w:val="left" w:pos="1077"/>
        </w:tabs>
        <w:bidi w:val="0"/>
        <w:jc w:val="both"/>
        <w:rPr>
          <w:rFonts w:ascii="Arial" w:hAnsi="Arial" w:cs="Arial"/>
        </w:rPr>
      </w:pPr>
      <w:r w:rsidRPr="00E05BDB">
        <w:rPr>
          <w:rFonts w:ascii="Arial" w:hAnsi="Arial" w:cs="Arial"/>
        </w:rPr>
        <w:tab/>
        <w:t>Výbory Národnej rady Slovenskej republiky, ktoré návrh zákona prerokovali, prijali tieto návrhy:</w:t>
      </w:r>
    </w:p>
    <w:p w:rsidR="00FA64A9" w:rsidRPr="00FA64A9" w:rsidP="00FA64A9">
      <w:pPr>
        <w:bidi w:val="0"/>
        <w:jc w:val="both"/>
        <w:rPr>
          <w:rFonts w:ascii="Arial" w:hAnsi="Arial" w:cs="Arial"/>
          <w:b/>
        </w:rPr>
      </w:pPr>
    </w:p>
    <w:p w:rsidR="00FA64A9" w:rsidRPr="00FA64A9" w:rsidP="00FA64A9">
      <w:pPr>
        <w:pStyle w:val="ListParagraph"/>
        <w:bidi w:val="0"/>
        <w:ind w:left="0"/>
        <w:jc w:val="both"/>
        <w:rPr>
          <w:rFonts w:ascii="Arial" w:hAnsi="Arial" w:cs="Arial" w:hint="default"/>
          <w:b/>
          <w:sz w:val="24"/>
          <w:szCs w:val="24"/>
        </w:rPr>
      </w:pPr>
      <w:r w:rsidRPr="00FA64A9">
        <w:rPr>
          <w:rFonts w:ascii="Arial" w:hAnsi="Arial" w:cs="Arial"/>
          <w:b/>
          <w:sz w:val="24"/>
          <w:szCs w:val="24"/>
        </w:rPr>
        <w:t>K </w:t>
      </w:r>
      <w:r w:rsidRPr="00FA64A9">
        <w:rPr>
          <w:rFonts w:ascii="Arial" w:hAnsi="Arial" w:cs="Arial" w:hint="default"/>
          <w:b/>
          <w:sz w:val="24"/>
          <w:szCs w:val="24"/>
        </w:rPr>
        <w:t>č</w:t>
      </w:r>
      <w:r w:rsidRPr="00FA64A9">
        <w:rPr>
          <w:rFonts w:ascii="Arial" w:hAnsi="Arial" w:cs="Arial" w:hint="default"/>
          <w:b/>
          <w:sz w:val="24"/>
          <w:szCs w:val="24"/>
        </w:rPr>
        <w:t>l. I</w:t>
      </w:r>
    </w:p>
    <w:p w:rsidR="00FA64A9" w:rsidRPr="00FA64A9" w:rsidP="00DC378A">
      <w:pPr>
        <w:pStyle w:val="ListParagraph"/>
        <w:numPr>
          <w:numId w:val="5"/>
        </w:numPr>
        <w:bidi w:val="0"/>
        <w:spacing w:after="160" w:line="240" w:lineRule="auto"/>
        <w:ind w:left="709" w:hanging="349"/>
        <w:jc w:val="both"/>
        <w:rPr>
          <w:rFonts w:ascii="Arial" w:hAnsi="Arial" w:cs="Arial"/>
          <w:sz w:val="24"/>
          <w:szCs w:val="24"/>
        </w:rPr>
      </w:pPr>
      <w:r w:rsidRPr="00FA64A9">
        <w:rPr>
          <w:rFonts w:ascii="Arial" w:hAnsi="Arial" w:cs="Arial"/>
          <w:sz w:val="24"/>
          <w:szCs w:val="24"/>
        </w:rPr>
        <w:t>3. bod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 §</w:t>
      </w:r>
      <w:r w:rsidRPr="00FA64A9">
        <w:rPr>
          <w:rFonts w:ascii="Arial" w:hAnsi="Arial" w:cs="Arial" w:hint="default"/>
          <w:sz w:val="24"/>
          <w:szCs w:val="24"/>
        </w:rPr>
        <w:t xml:space="preserve"> 3 vrá</w:t>
      </w:r>
      <w:r w:rsidRPr="00FA64A9">
        <w:rPr>
          <w:rFonts w:ascii="Arial" w:hAnsi="Arial" w:cs="Arial" w:hint="default"/>
          <w:sz w:val="24"/>
          <w:szCs w:val="24"/>
        </w:rPr>
        <w:t>tane nadpisu sa vypúšť</w:t>
      </w:r>
      <w:r w:rsidRPr="00FA64A9">
        <w:rPr>
          <w:rFonts w:ascii="Arial" w:hAnsi="Arial" w:cs="Arial" w:hint="default"/>
          <w:sz w:val="24"/>
          <w:szCs w:val="24"/>
        </w:rPr>
        <w:t>a.“.</w:t>
      </w:r>
    </w:p>
    <w:p w:rsidR="00FA64A9" w:rsidRPr="00FA64A9" w:rsidP="00FA64A9">
      <w:pPr>
        <w:pStyle w:val="ListParagraph"/>
        <w:bidi w:val="0"/>
        <w:jc w:val="both"/>
        <w:rPr>
          <w:rFonts w:ascii="Arial" w:hAnsi="Arial" w:cs="Arial" w:hint="default"/>
          <w:sz w:val="24"/>
          <w:szCs w:val="24"/>
        </w:rPr>
      </w:pPr>
    </w:p>
    <w:p w:rsidR="00FA64A9" w:rsidRPr="00FA64A9" w:rsidP="00FA64A9">
      <w:pPr>
        <w:bidi w:val="0"/>
        <w:ind w:left="4248" w:hanging="846"/>
        <w:jc w:val="both"/>
        <w:rPr>
          <w:rFonts w:ascii="Arial" w:hAnsi="Arial" w:cs="Arial"/>
        </w:rPr>
      </w:pPr>
      <w:r w:rsidRPr="00FA64A9">
        <w:rPr>
          <w:rFonts w:ascii="Arial" w:hAnsi="Arial" w:cs="Arial"/>
        </w:rPr>
        <w:t>Navrhuje sa aj vypustenie nadpisu.</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bidi w:val="0"/>
        <w:ind w:left="4248" w:firstLine="708"/>
        <w:jc w:val="both"/>
        <w:rPr>
          <w:rFonts w:ascii="Arial" w:hAnsi="Arial" w:cs="Arial"/>
        </w:rPr>
      </w:pPr>
    </w:p>
    <w:p w:rsidR="00FA64A9" w:rsidRP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6. bod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6. §</w:t>
      </w:r>
      <w:r w:rsidRPr="00FA64A9">
        <w:rPr>
          <w:rFonts w:ascii="Arial" w:hAnsi="Arial" w:cs="Arial" w:hint="default"/>
          <w:sz w:val="24"/>
          <w:szCs w:val="24"/>
        </w:rPr>
        <w:t xml:space="preserve"> 8 vrá</w:t>
      </w:r>
      <w:r w:rsidRPr="00FA64A9">
        <w:rPr>
          <w:rFonts w:ascii="Arial" w:hAnsi="Arial" w:cs="Arial" w:hint="default"/>
          <w:sz w:val="24"/>
          <w:szCs w:val="24"/>
        </w:rPr>
        <w:t>tane nadpisu sa vypúšť</w:t>
      </w:r>
      <w:r w:rsidRPr="00FA64A9">
        <w:rPr>
          <w:rFonts w:ascii="Arial" w:hAnsi="Arial" w:cs="Arial" w:hint="default"/>
          <w:sz w:val="24"/>
          <w:szCs w:val="24"/>
        </w:rPr>
        <w:t>a.“.</w:t>
      </w:r>
    </w:p>
    <w:p w:rsidR="00FA64A9" w:rsidRPr="00FA64A9" w:rsidP="00FA64A9">
      <w:pPr>
        <w:pStyle w:val="ListParagraph"/>
        <w:bidi w:val="0"/>
        <w:jc w:val="both"/>
        <w:rPr>
          <w:rFonts w:ascii="Arial" w:hAnsi="Arial" w:cs="Arial" w:hint="default"/>
          <w:sz w:val="24"/>
          <w:szCs w:val="24"/>
        </w:rPr>
      </w:pPr>
    </w:p>
    <w:p w:rsidR="00FA64A9" w:rsidRPr="00FA64A9" w:rsidP="00FA64A9">
      <w:pPr>
        <w:pStyle w:val="ListParagraph"/>
        <w:bidi w:val="0"/>
        <w:ind w:left="4260" w:hanging="858"/>
        <w:jc w:val="both"/>
        <w:rPr>
          <w:rFonts w:ascii="Arial" w:hAnsi="Arial" w:cs="Arial"/>
          <w:sz w:val="24"/>
          <w:szCs w:val="24"/>
        </w:rPr>
      </w:pPr>
      <w:r w:rsidRPr="00FA64A9">
        <w:rPr>
          <w:rFonts w:ascii="Arial" w:hAnsi="Arial" w:cs="Arial"/>
          <w:sz w:val="24"/>
          <w:szCs w:val="24"/>
        </w:rPr>
        <w:t>Navrhuje sa aj vypustenie nadpisu.</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032F2B" w:rsidP="00032F2B">
      <w:pPr>
        <w:tabs>
          <w:tab w:val="left" w:pos="567"/>
        </w:tabs>
        <w:bidi w:val="0"/>
        <w:spacing w:line="360" w:lineRule="auto"/>
        <w:ind w:left="3402"/>
        <w:jc w:val="both"/>
        <w:rPr>
          <w:rFonts w:ascii="Arial" w:hAnsi="Arial" w:cs="Arial"/>
          <w:b/>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9. bode sa za slová</w:t>
      </w:r>
      <w:r w:rsidRPr="00FA64A9">
        <w:rPr>
          <w:rFonts w:ascii="Arial" w:hAnsi="Arial" w:cs="Arial" w:hint="default"/>
          <w:sz w:val="24"/>
          <w:szCs w:val="24"/>
        </w:rPr>
        <w:t xml:space="preserve"> „§</w:t>
      </w:r>
      <w:r w:rsidRPr="00FA64A9">
        <w:rPr>
          <w:rFonts w:ascii="Arial" w:hAnsi="Arial" w:cs="Arial" w:hint="default"/>
          <w:sz w:val="24"/>
          <w:szCs w:val="24"/>
        </w:rPr>
        <w:t xml:space="preserve"> 12 a </w:t>
      </w:r>
      <w:r w:rsidRPr="00FA64A9">
        <w:rPr>
          <w:rFonts w:ascii="Arial" w:hAnsi="Arial" w:cs="Arial" w:hint="default"/>
          <w:sz w:val="24"/>
          <w:szCs w:val="24"/>
        </w:rPr>
        <w:t>13“</w:t>
      </w:r>
      <w:r w:rsidRPr="00FA64A9">
        <w:rPr>
          <w:rFonts w:ascii="Arial" w:hAnsi="Arial" w:cs="Arial" w:hint="default"/>
          <w:sz w:val="24"/>
          <w:szCs w:val="24"/>
        </w:rPr>
        <w:t xml:space="preserve"> vkladajú</w:t>
      </w:r>
      <w:r w:rsidRPr="00FA64A9">
        <w:rPr>
          <w:rFonts w:ascii="Arial" w:hAnsi="Arial" w:cs="Arial" w:hint="default"/>
          <w:sz w:val="24"/>
          <w:szCs w:val="24"/>
        </w:rPr>
        <w:t xml:space="preserve"> slová</w:t>
      </w:r>
      <w:r w:rsidRPr="00FA64A9">
        <w:rPr>
          <w:rFonts w:ascii="Arial" w:hAnsi="Arial" w:cs="Arial" w:hint="default"/>
          <w:sz w:val="24"/>
          <w:szCs w:val="24"/>
        </w:rPr>
        <w:t xml:space="preserve"> „</w:t>
      </w:r>
      <w:r w:rsidRPr="00FA64A9">
        <w:rPr>
          <w:rFonts w:ascii="Arial" w:hAnsi="Arial" w:cs="Arial" w:hint="default"/>
          <w:sz w:val="24"/>
          <w:szCs w:val="24"/>
        </w:rPr>
        <w:t>vrá</w:t>
      </w:r>
      <w:r w:rsidRPr="00FA64A9">
        <w:rPr>
          <w:rFonts w:ascii="Arial" w:hAnsi="Arial" w:cs="Arial" w:hint="default"/>
          <w:sz w:val="24"/>
          <w:szCs w:val="24"/>
        </w:rPr>
        <w:t>tane nadpisov“.</w:t>
      </w:r>
    </w:p>
    <w:p w:rsidR="00FA64A9" w:rsidRPr="00FA64A9" w:rsidP="00FA64A9">
      <w:pPr>
        <w:pStyle w:val="ListParagraph"/>
        <w:bidi w:val="0"/>
        <w:spacing w:after="160"/>
        <w:jc w:val="both"/>
        <w:rPr>
          <w:rFonts w:ascii="Arial" w:hAnsi="Arial" w:cs="Arial"/>
          <w:sz w:val="24"/>
          <w:szCs w:val="24"/>
        </w:rPr>
      </w:pPr>
    </w:p>
    <w:p w:rsidR="00FA64A9" w:rsidRPr="00FA64A9" w:rsidP="006B77C8">
      <w:pPr>
        <w:pStyle w:val="ListParagraph"/>
        <w:bidi w:val="0"/>
        <w:ind w:left="3402"/>
        <w:jc w:val="both"/>
        <w:rPr>
          <w:rFonts w:ascii="Arial" w:hAnsi="Arial" w:cs="Arial" w:hint="default"/>
          <w:sz w:val="24"/>
          <w:szCs w:val="24"/>
        </w:rPr>
      </w:pPr>
      <w:r w:rsidRPr="00FA64A9">
        <w:rPr>
          <w:rFonts w:ascii="Arial" w:hAnsi="Arial" w:cs="Arial"/>
          <w:sz w:val="24"/>
          <w:szCs w:val="24"/>
        </w:rPr>
        <w:t>Navrhuje sa z </w:t>
      </w:r>
      <w:r w:rsidRPr="00FA64A9">
        <w:rPr>
          <w:rFonts w:ascii="Arial" w:hAnsi="Arial" w:cs="Arial" w:hint="default"/>
          <w:sz w:val="24"/>
          <w:szCs w:val="24"/>
        </w:rPr>
        <w:t>tý</w:t>
      </w:r>
      <w:r w:rsidRPr="00FA64A9">
        <w:rPr>
          <w:rFonts w:ascii="Arial" w:hAnsi="Arial" w:cs="Arial" w:hint="default"/>
          <w:sz w:val="24"/>
          <w:szCs w:val="24"/>
        </w:rPr>
        <w:t>chto ustanovení</w:t>
      </w:r>
      <w:r w:rsidRPr="00FA64A9">
        <w:rPr>
          <w:rFonts w:ascii="Arial" w:hAnsi="Arial" w:cs="Arial" w:hint="default"/>
          <w:sz w:val="24"/>
          <w:szCs w:val="24"/>
        </w:rPr>
        <w:t xml:space="preserve"> aj vypustenie nadpisov.</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pStyle w:val="ListParagraph"/>
        <w:bidi w:val="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hint="default"/>
          <w:sz w:val="24"/>
          <w:szCs w:val="24"/>
        </w:rPr>
        <w:t>V 16. bode §</w:t>
      </w:r>
      <w:r w:rsidRPr="00FA64A9">
        <w:rPr>
          <w:rFonts w:ascii="Arial" w:hAnsi="Arial" w:cs="Arial" w:hint="default"/>
          <w:sz w:val="24"/>
          <w:szCs w:val="24"/>
        </w:rPr>
        <w:t xml:space="preserve"> 17a sa  na konci slová</w:t>
      </w:r>
      <w:r w:rsidRPr="00FA64A9">
        <w:rPr>
          <w:rFonts w:ascii="Arial" w:hAnsi="Arial" w:cs="Arial" w:hint="default"/>
          <w:sz w:val="24"/>
          <w:szCs w:val="24"/>
        </w:rPr>
        <w:t xml:space="preserve"> „</w:t>
      </w:r>
      <w:r w:rsidRPr="00FA64A9">
        <w:rPr>
          <w:rFonts w:ascii="Arial" w:hAnsi="Arial" w:cs="Arial" w:hint="default"/>
          <w:sz w:val="24"/>
          <w:szCs w:val="24"/>
        </w:rPr>
        <w:t>starobné</w:t>
      </w:r>
      <w:r w:rsidRPr="00FA64A9">
        <w:rPr>
          <w:rFonts w:ascii="Arial" w:hAnsi="Arial" w:cs="Arial" w:hint="default"/>
          <w:sz w:val="24"/>
          <w:szCs w:val="24"/>
        </w:rPr>
        <w:t>ho dô</w:t>
      </w:r>
      <w:r w:rsidRPr="00FA64A9">
        <w:rPr>
          <w:rFonts w:ascii="Arial" w:hAnsi="Arial" w:cs="Arial" w:hint="default"/>
          <w:sz w:val="24"/>
          <w:szCs w:val="24"/>
        </w:rPr>
        <w:t>chodku,“</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starobné</w:t>
      </w:r>
      <w:r w:rsidRPr="00FA64A9">
        <w:rPr>
          <w:rFonts w:ascii="Arial" w:hAnsi="Arial" w:cs="Arial" w:hint="default"/>
          <w:sz w:val="24"/>
          <w:szCs w:val="24"/>
        </w:rPr>
        <w:t>ho dô</w:t>
      </w:r>
      <w:r w:rsidRPr="00FA64A9">
        <w:rPr>
          <w:rFonts w:ascii="Arial" w:hAnsi="Arial" w:cs="Arial" w:hint="default"/>
          <w:sz w:val="24"/>
          <w:szCs w:val="24"/>
        </w:rPr>
        <w:t>chodku a“.</w:t>
      </w:r>
    </w:p>
    <w:p w:rsidR="00FA64A9" w:rsidRPr="00FA64A9" w:rsidP="00FA64A9">
      <w:pPr>
        <w:pStyle w:val="ListParagraph"/>
        <w:bidi w:val="0"/>
        <w:spacing w:after="160"/>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Ide o spresnenie poj</w:t>
      </w:r>
      <w:r w:rsidRPr="00FA64A9">
        <w:rPr>
          <w:rFonts w:ascii="Arial" w:hAnsi="Arial" w:cs="Arial" w:hint="default"/>
          <w:sz w:val="24"/>
          <w:szCs w:val="24"/>
        </w:rPr>
        <w:t>mu sporiteľ</w:t>
      </w:r>
      <w:r w:rsidRPr="00FA64A9">
        <w:rPr>
          <w:rFonts w:ascii="Arial" w:hAnsi="Arial" w:cs="Arial" w:hint="default"/>
          <w:sz w:val="24"/>
          <w:szCs w:val="24"/>
        </w:rPr>
        <w:t>a vo vzť</w:t>
      </w:r>
      <w:r w:rsidRPr="00FA64A9">
        <w:rPr>
          <w:rFonts w:ascii="Arial" w:hAnsi="Arial" w:cs="Arial" w:hint="default"/>
          <w:sz w:val="24"/>
          <w:szCs w:val="24"/>
        </w:rPr>
        <w:t>ahu k </w:t>
      </w:r>
      <w:r w:rsidRPr="00FA64A9">
        <w:rPr>
          <w:rFonts w:ascii="Arial" w:hAnsi="Arial" w:cs="Arial" w:hint="default"/>
          <w:sz w:val="24"/>
          <w:szCs w:val="24"/>
        </w:rPr>
        <w:t>nasledujú</w:t>
      </w:r>
      <w:r w:rsidRPr="00FA64A9">
        <w:rPr>
          <w:rFonts w:ascii="Arial" w:hAnsi="Arial" w:cs="Arial" w:hint="default"/>
          <w:sz w:val="24"/>
          <w:szCs w:val="24"/>
        </w:rPr>
        <w:t>cemu zneniu  ustanovenia §</w:t>
      </w:r>
      <w:r w:rsidRPr="00FA64A9">
        <w:rPr>
          <w:rFonts w:ascii="Arial" w:hAnsi="Arial" w:cs="Arial" w:hint="default"/>
          <w:sz w:val="24"/>
          <w:szCs w:val="24"/>
        </w:rPr>
        <w:t xml:space="preserve"> 17a.</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pStyle w:val="ListParagraph"/>
        <w:bidi w:val="0"/>
        <w:ind w:left="3402" w:firstLine="144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23. bode  §</w:t>
      </w:r>
      <w:r w:rsidRPr="00FA64A9">
        <w:rPr>
          <w:rFonts w:ascii="Arial" w:hAnsi="Arial" w:cs="Arial" w:hint="default"/>
          <w:sz w:val="24"/>
          <w:szCs w:val="24"/>
        </w:rPr>
        <w:t xml:space="preserve"> 28a ods. 2 sa slovo „</w:t>
      </w:r>
      <w:r w:rsidRPr="00FA64A9">
        <w:rPr>
          <w:rFonts w:ascii="Arial" w:hAnsi="Arial" w:cs="Arial" w:hint="default"/>
          <w:sz w:val="24"/>
          <w:szCs w:val="24"/>
        </w:rPr>
        <w:t>elektronicky“</w:t>
      </w:r>
      <w:r w:rsidRPr="00FA64A9">
        <w:rPr>
          <w:rFonts w:ascii="Arial" w:hAnsi="Arial" w:cs="Arial" w:hint="default"/>
          <w:sz w:val="24"/>
          <w:szCs w:val="24"/>
        </w:rPr>
        <w:t xml:space="preserve"> nahrá</w:t>
      </w:r>
      <w:r w:rsidRPr="00FA64A9">
        <w:rPr>
          <w:rFonts w:ascii="Arial" w:hAnsi="Arial" w:cs="Arial" w:hint="default"/>
          <w:sz w:val="24"/>
          <w:szCs w:val="24"/>
        </w:rPr>
        <w:t>dza slovami „</w:t>
      </w:r>
      <w:r w:rsidRPr="00FA64A9">
        <w:rPr>
          <w:rFonts w:ascii="Arial" w:hAnsi="Arial" w:cs="Arial" w:hint="default"/>
          <w:sz w:val="24"/>
          <w:szCs w:val="24"/>
        </w:rPr>
        <w:t>elektronický</w:t>
      </w:r>
      <w:r w:rsidRPr="00FA64A9">
        <w:rPr>
          <w:rFonts w:ascii="Arial" w:hAnsi="Arial" w:cs="Arial" w:hint="default"/>
          <w:sz w:val="24"/>
          <w:szCs w:val="24"/>
        </w:rPr>
        <w:t>mi prostriedkami“.</w:t>
      </w:r>
    </w:p>
    <w:p w:rsidR="00AF43F8" w:rsidP="00FA64A9">
      <w:pPr>
        <w:pStyle w:val="ListParagraph"/>
        <w:bidi w:val="0"/>
        <w:ind w:left="3402"/>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Navrhuje sa  terminologické</w:t>
      </w:r>
      <w:r w:rsidRPr="00FA64A9">
        <w:rPr>
          <w:rFonts w:ascii="Arial" w:hAnsi="Arial" w:cs="Arial" w:hint="default"/>
          <w:sz w:val="24"/>
          <w:szCs w:val="24"/>
        </w:rPr>
        <w:t xml:space="preserve"> zjednotenie s vš</w:t>
      </w:r>
      <w:r w:rsidRPr="00FA64A9">
        <w:rPr>
          <w:rFonts w:ascii="Arial" w:hAnsi="Arial" w:cs="Arial" w:hint="default"/>
          <w:sz w:val="24"/>
          <w:szCs w:val="24"/>
        </w:rPr>
        <w:t>eobecne platnou prá</w:t>
      </w:r>
      <w:r w:rsidRPr="00FA64A9">
        <w:rPr>
          <w:rFonts w:ascii="Arial" w:hAnsi="Arial" w:cs="Arial" w:hint="default"/>
          <w:sz w:val="24"/>
          <w:szCs w:val="24"/>
        </w:rPr>
        <w:t>vnou ú</w:t>
      </w:r>
      <w:r w:rsidRPr="00FA64A9">
        <w:rPr>
          <w:rFonts w:ascii="Arial" w:hAnsi="Arial" w:cs="Arial" w:hint="default"/>
          <w:sz w:val="24"/>
          <w:szCs w:val="24"/>
        </w:rPr>
        <w:t>pravou (napr. zá</w:t>
      </w:r>
      <w:r w:rsidRPr="00FA64A9">
        <w:rPr>
          <w:rFonts w:ascii="Arial" w:hAnsi="Arial" w:cs="Arial" w:hint="default"/>
          <w:sz w:val="24"/>
          <w:szCs w:val="24"/>
        </w:rPr>
        <w:t>kon č</w:t>
      </w:r>
      <w:r w:rsidRPr="00FA64A9">
        <w:rPr>
          <w:rFonts w:ascii="Arial" w:hAnsi="Arial" w:cs="Arial" w:hint="default"/>
          <w:sz w:val="24"/>
          <w:szCs w:val="24"/>
        </w:rPr>
        <w:t>. 305/2013 Z. z. o </w:t>
      </w:r>
      <w:r w:rsidRPr="00FA64A9">
        <w:rPr>
          <w:rFonts w:ascii="Arial" w:hAnsi="Arial" w:cs="Arial" w:hint="default"/>
          <w:sz w:val="24"/>
          <w:szCs w:val="24"/>
        </w:rPr>
        <w:t>elektronickej podobe vý</w:t>
      </w:r>
      <w:r w:rsidRPr="00FA64A9">
        <w:rPr>
          <w:rFonts w:ascii="Arial" w:hAnsi="Arial" w:cs="Arial" w:hint="default"/>
          <w:sz w:val="24"/>
          <w:szCs w:val="24"/>
        </w:rPr>
        <w:t>konu pô</w:t>
      </w:r>
      <w:r w:rsidRPr="00FA64A9">
        <w:rPr>
          <w:rFonts w:ascii="Arial" w:hAnsi="Arial" w:cs="Arial" w:hint="default"/>
          <w:sz w:val="24"/>
          <w:szCs w:val="24"/>
        </w:rPr>
        <w:t>sobnosti orgá</w:t>
      </w:r>
      <w:r w:rsidRPr="00FA64A9">
        <w:rPr>
          <w:rFonts w:ascii="Arial" w:hAnsi="Arial" w:cs="Arial" w:hint="default"/>
          <w:sz w:val="24"/>
          <w:szCs w:val="24"/>
        </w:rPr>
        <w:t>nov verejnej moci, zá</w:t>
      </w:r>
      <w:r w:rsidRPr="00FA64A9">
        <w:rPr>
          <w:rFonts w:ascii="Arial" w:hAnsi="Arial" w:cs="Arial" w:hint="default"/>
          <w:sz w:val="24"/>
          <w:szCs w:val="24"/>
        </w:rPr>
        <w:t>kon o e - Governmente).</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pStyle w:val="ListParagraph"/>
        <w:bidi w:val="0"/>
        <w:ind w:left="3402"/>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24. bode  §</w:t>
      </w:r>
      <w:r w:rsidRPr="00FA64A9">
        <w:rPr>
          <w:rFonts w:ascii="Arial" w:hAnsi="Arial" w:cs="Arial" w:hint="default"/>
          <w:sz w:val="24"/>
          <w:szCs w:val="24"/>
        </w:rPr>
        <w:t xml:space="preserve"> 28a ods. 3  sa vypúšť</w:t>
      </w:r>
      <w:r w:rsidRPr="00FA64A9">
        <w:rPr>
          <w:rFonts w:ascii="Arial" w:hAnsi="Arial" w:cs="Arial" w:hint="default"/>
          <w:sz w:val="24"/>
          <w:szCs w:val="24"/>
        </w:rPr>
        <w:t>ajú</w:t>
      </w:r>
      <w:r w:rsidRPr="00FA64A9">
        <w:rPr>
          <w:rFonts w:ascii="Arial" w:hAnsi="Arial" w:cs="Arial" w:hint="default"/>
          <w:sz w:val="24"/>
          <w:szCs w:val="24"/>
        </w:rPr>
        <w:t xml:space="preserve"> slová</w:t>
      </w:r>
      <w:r w:rsidRPr="00FA64A9">
        <w:rPr>
          <w:rFonts w:ascii="Arial" w:hAnsi="Arial" w:cs="Arial" w:hint="default"/>
          <w:sz w:val="24"/>
          <w:szCs w:val="24"/>
        </w:rPr>
        <w:t xml:space="preserve">   „„</w:t>
      </w:r>
      <w:r w:rsidRPr="00FA64A9">
        <w:rPr>
          <w:rFonts w:ascii="Arial" w:hAnsi="Arial" w:cs="Arial" w:hint="default"/>
          <w:sz w:val="24"/>
          <w:szCs w:val="24"/>
        </w:rPr>
        <w:t>slová</w:t>
      </w:r>
      <w:r w:rsidRPr="00FA64A9">
        <w:rPr>
          <w:rFonts w:ascii="Arial" w:hAnsi="Arial" w:cs="Arial" w:hint="default"/>
          <w:sz w:val="24"/>
          <w:szCs w:val="24"/>
        </w:rPr>
        <w:t xml:space="preserve"> „</w:t>
      </w:r>
      <w:r w:rsidRPr="00FA64A9">
        <w:rPr>
          <w:rFonts w:ascii="Arial" w:hAnsi="Arial" w:cs="Arial" w:hint="default"/>
          <w:sz w:val="24"/>
          <w:szCs w:val="24"/>
        </w:rPr>
        <w:t>elektronický</w:t>
      </w:r>
      <w:r w:rsidRPr="00FA64A9">
        <w:rPr>
          <w:rFonts w:ascii="Arial" w:hAnsi="Arial" w:cs="Arial" w:hint="default"/>
          <w:sz w:val="24"/>
          <w:szCs w:val="24"/>
        </w:rPr>
        <w:t>mi prostriedkami“</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slovom „</w:t>
      </w:r>
      <w:r w:rsidRPr="00FA64A9">
        <w:rPr>
          <w:rFonts w:ascii="Arial" w:hAnsi="Arial" w:cs="Arial" w:hint="default"/>
          <w:sz w:val="24"/>
          <w:szCs w:val="24"/>
        </w:rPr>
        <w:t>elektronicky“</w:t>
      </w:r>
      <w:r w:rsidRPr="00FA64A9">
        <w:rPr>
          <w:rFonts w:ascii="Arial" w:hAnsi="Arial" w:cs="Arial" w:hint="default"/>
          <w:sz w:val="24"/>
          <w:szCs w:val="24"/>
        </w:rPr>
        <w:t xml:space="preserve"> a““</w:t>
      </w:r>
      <w:r w:rsidRPr="00FA64A9">
        <w:rPr>
          <w:rFonts w:ascii="Arial" w:hAnsi="Arial" w:cs="Arial" w:hint="default"/>
          <w:sz w:val="24"/>
          <w:szCs w:val="24"/>
        </w:rPr>
        <w:t xml:space="preserve"> a </w:t>
      </w:r>
      <w:r w:rsidRPr="00FA64A9">
        <w:rPr>
          <w:rFonts w:ascii="Arial" w:hAnsi="Arial" w:cs="Arial" w:hint="default"/>
          <w:sz w:val="24"/>
          <w:szCs w:val="24"/>
        </w:rPr>
        <w:t>za slovami „</w:t>
      </w:r>
      <w:r w:rsidRPr="00FA64A9">
        <w:rPr>
          <w:rFonts w:ascii="Arial" w:hAnsi="Arial" w:cs="Arial" w:hint="default"/>
          <w:sz w:val="24"/>
          <w:szCs w:val="24"/>
        </w:rPr>
        <w:t>n</w:t>
      </w:r>
      <w:r w:rsidRPr="00FA64A9">
        <w:rPr>
          <w:rFonts w:ascii="Arial" w:hAnsi="Arial" w:cs="Arial" w:hint="default"/>
          <w:sz w:val="24"/>
          <w:szCs w:val="24"/>
        </w:rPr>
        <w:t>a konci“</w:t>
      </w:r>
      <w:r w:rsidRPr="00FA64A9">
        <w:rPr>
          <w:rFonts w:ascii="Arial" w:hAnsi="Arial" w:cs="Arial" w:hint="default"/>
          <w:sz w:val="24"/>
          <w:szCs w:val="24"/>
        </w:rPr>
        <w:t xml:space="preserve"> sa vypúšť</w:t>
      </w:r>
      <w:r w:rsidRPr="00FA64A9">
        <w:rPr>
          <w:rFonts w:ascii="Arial" w:hAnsi="Arial" w:cs="Arial" w:hint="default"/>
          <w:sz w:val="24"/>
          <w:szCs w:val="24"/>
        </w:rPr>
        <w:t>a slovo „</w:t>
      </w:r>
      <w:r w:rsidRPr="00FA64A9">
        <w:rPr>
          <w:rFonts w:ascii="Arial" w:hAnsi="Arial" w:cs="Arial" w:hint="default"/>
          <w:sz w:val="24"/>
          <w:szCs w:val="24"/>
        </w:rPr>
        <w:t>sa“</w:t>
      </w:r>
      <w:r w:rsidRPr="00FA64A9">
        <w:rPr>
          <w:rFonts w:ascii="Arial" w:hAnsi="Arial" w:cs="Arial" w:hint="default"/>
          <w:sz w:val="24"/>
          <w:szCs w:val="24"/>
        </w:rPr>
        <w:t xml:space="preserve">. </w:t>
      </w:r>
    </w:p>
    <w:p w:rsidR="00FA64A9" w:rsidP="00FA64A9">
      <w:pPr>
        <w:bidi w:val="0"/>
        <w:ind w:left="3402"/>
        <w:jc w:val="both"/>
        <w:rPr>
          <w:rFonts w:ascii="Arial" w:hAnsi="Arial" w:cs="Arial"/>
        </w:rPr>
      </w:pPr>
      <w:r w:rsidRPr="00FA64A9">
        <w:rPr>
          <w:rFonts w:ascii="Arial" w:hAnsi="Arial" w:cs="Arial"/>
        </w:rPr>
        <w:t xml:space="preserve">Vypustenie navrhovaného textu sa viaže k všeobecne terminologicky zaužívanému pojmu v právnych predpisoch (napr. zákon o e - Governmente). </w:t>
      </w:r>
    </w:p>
    <w:p w:rsidR="00D16915" w:rsidP="00032F2B">
      <w:pPr>
        <w:bidi w:val="0"/>
        <w:spacing w:line="276" w:lineRule="auto"/>
        <w:ind w:left="3402"/>
        <w:jc w:val="both"/>
        <w:rPr>
          <w:rFonts w:ascii="Arial" w:hAnsi="Arial" w:cs="Arial"/>
          <w:b/>
        </w:rPr>
      </w:pPr>
    </w:p>
    <w:p w:rsidR="00D16915" w:rsidP="00032F2B">
      <w:pPr>
        <w:bidi w:val="0"/>
        <w:spacing w:line="276" w:lineRule="auto"/>
        <w:ind w:left="3402"/>
        <w:jc w:val="both"/>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bidi w:val="0"/>
        <w:ind w:left="3402"/>
        <w:jc w:val="both"/>
        <w:rPr>
          <w:rFonts w:ascii="Arial" w:hAnsi="Arial" w:cs="Arial"/>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29. bode §</w:t>
      </w:r>
      <w:r w:rsidRPr="00FA64A9">
        <w:rPr>
          <w:rFonts w:ascii="Arial" w:hAnsi="Arial" w:cs="Arial" w:hint="default"/>
          <w:sz w:val="24"/>
          <w:szCs w:val="24"/>
        </w:rPr>
        <w:t xml:space="preserve"> 33 odsek 2 znie:</w:t>
      </w:r>
    </w:p>
    <w:p w:rsidR="00FA64A9" w:rsidRPr="00FA64A9" w:rsidP="00FA64A9">
      <w:pPr>
        <w:pStyle w:val="ListParagraph"/>
        <w:bidi w:val="0"/>
        <w:ind w:left="709"/>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(2) Vyplá</w:t>
      </w:r>
      <w:r w:rsidRPr="00FA64A9">
        <w:rPr>
          <w:rFonts w:ascii="Arial" w:hAnsi="Arial" w:cs="Arial" w:hint="default"/>
          <w:sz w:val="24"/>
          <w:szCs w:val="24"/>
        </w:rPr>
        <w:t>canie doč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a </w:t>
      </w:r>
      <w:r w:rsidRPr="00FA64A9">
        <w:rPr>
          <w:rFonts w:ascii="Arial" w:hAnsi="Arial" w:cs="Arial" w:hint="default"/>
          <w:sz w:val="24"/>
          <w:szCs w:val="24"/>
        </w:rPr>
        <w:t>doč</w:t>
      </w:r>
      <w:r w:rsidRPr="00FA64A9">
        <w:rPr>
          <w:rFonts w:ascii="Arial" w:hAnsi="Arial" w:cs="Arial" w:hint="default"/>
          <w:sz w:val="24"/>
          <w:szCs w:val="24"/>
        </w:rPr>
        <w:t>asné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mož</w:t>
      </w:r>
      <w:r w:rsidRPr="00FA64A9">
        <w:rPr>
          <w:rFonts w:ascii="Arial" w:hAnsi="Arial" w:cs="Arial" w:hint="default"/>
          <w:sz w:val="24"/>
          <w:szCs w:val="24"/>
        </w:rPr>
        <w:t>no dohodnúť</w:t>
      </w:r>
      <w:r w:rsidRPr="00FA64A9">
        <w:rPr>
          <w:rFonts w:ascii="Arial" w:hAnsi="Arial" w:cs="Arial" w:hint="default"/>
          <w:sz w:val="24"/>
          <w:szCs w:val="24"/>
        </w:rPr>
        <w:t>, ak súč</w:t>
      </w:r>
      <w:r w:rsidRPr="00FA64A9">
        <w:rPr>
          <w:rFonts w:ascii="Arial" w:hAnsi="Arial" w:cs="Arial" w:hint="default"/>
          <w:sz w:val="24"/>
          <w:szCs w:val="24"/>
        </w:rPr>
        <w:t>et sú</w:t>
      </w:r>
      <w:r w:rsidRPr="00FA64A9">
        <w:rPr>
          <w:rFonts w:ascii="Arial" w:hAnsi="Arial" w:cs="Arial" w:hint="default"/>
          <w:sz w:val="24"/>
          <w:szCs w:val="24"/>
        </w:rPr>
        <w:t>m dož</w:t>
      </w:r>
      <w:r w:rsidRPr="00FA64A9">
        <w:rPr>
          <w:rFonts w:ascii="Arial" w:hAnsi="Arial" w:cs="Arial" w:hint="default"/>
          <w:sz w:val="24"/>
          <w:szCs w:val="24"/>
        </w:rPr>
        <w:t>ivotné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dož</w:t>
      </w:r>
      <w:r w:rsidRPr="00FA64A9">
        <w:rPr>
          <w:rFonts w:ascii="Arial" w:hAnsi="Arial" w:cs="Arial" w:hint="default"/>
          <w:sz w:val="24"/>
          <w:szCs w:val="24"/>
        </w:rPr>
        <w:t>ivot</w:t>
      </w:r>
      <w:r w:rsidRPr="00FA64A9">
        <w:rPr>
          <w:rFonts w:ascii="Arial" w:hAnsi="Arial" w:cs="Arial" w:hint="default"/>
          <w:sz w:val="24"/>
          <w:szCs w:val="24"/>
        </w:rPr>
        <w:t>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ku dň</w:t>
      </w:r>
      <w:r w:rsidRPr="00FA64A9">
        <w:rPr>
          <w:rFonts w:ascii="Arial" w:hAnsi="Arial" w:cs="Arial" w:hint="default"/>
          <w:sz w:val="24"/>
          <w:szCs w:val="24"/>
        </w:rPr>
        <w:t>u evidencie pozná</w:t>
      </w:r>
      <w:r w:rsidRPr="00FA64A9">
        <w:rPr>
          <w:rFonts w:ascii="Arial" w:hAnsi="Arial" w:cs="Arial" w:hint="default"/>
          <w:sz w:val="24"/>
          <w:szCs w:val="24"/>
        </w:rPr>
        <w:t>mky o </w:t>
      </w:r>
      <w:r w:rsidRPr="00FA64A9">
        <w:rPr>
          <w:rFonts w:ascii="Arial" w:hAnsi="Arial" w:cs="Arial" w:hint="default"/>
          <w:sz w:val="24"/>
          <w:szCs w:val="24"/>
        </w:rPr>
        <w:t>uzatvorení</w:t>
      </w:r>
      <w:r w:rsidRPr="00FA64A9">
        <w:rPr>
          <w:rFonts w:ascii="Arial" w:hAnsi="Arial" w:cs="Arial" w:hint="default"/>
          <w:sz w:val="24"/>
          <w:szCs w:val="24"/>
        </w:rPr>
        <w:t xml:space="preserve"> zmluvy o </w:t>
      </w:r>
      <w:r w:rsidRPr="00FA64A9">
        <w:rPr>
          <w:rFonts w:ascii="Arial" w:hAnsi="Arial" w:cs="Arial" w:hint="default"/>
          <w:sz w:val="24"/>
          <w:szCs w:val="24"/>
        </w:rPr>
        <w:t>poistení</w:t>
      </w:r>
      <w:r w:rsidRPr="00FA64A9">
        <w:rPr>
          <w:rFonts w:ascii="Arial" w:hAnsi="Arial" w:cs="Arial" w:hint="default"/>
          <w:sz w:val="24"/>
          <w:szCs w:val="24"/>
        </w:rPr>
        <w:t xml:space="preserve"> dô</w:t>
      </w:r>
      <w:r w:rsidRPr="00FA64A9">
        <w:rPr>
          <w:rFonts w:ascii="Arial" w:hAnsi="Arial" w:cs="Arial" w:hint="default"/>
          <w:sz w:val="24"/>
          <w:szCs w:val="24"/>
        </w:rPr>
        <w:t>chodku a </w:t>
      </w:r>
      <w:r w:rsidRPr="00FA64A9">
        <w:rPr>
          <w:rFonts w:ascii="Arial" w:hAnsi="Arial" w:cs="Arial" w:hint="default"/>
          <w:sz w:val="24"/>
          <w:szCs w:val="24"/>
        </w:rPr>
        <w:t>sú</w:t>
      </w:r>
      <w:r w:rsidRPr="00FA64A9">
        <w:rPr>
          <w:rFonts w:ascii="Arial" w:hAnsi="Arial" w:cs="Arial" w:hint="default"/>
          <w:sz w:val="24"/>
          <w:szCs w:val="24"/>
        </w:rPr>
        <w:t>m starobné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w:t>
      </w:r>
      <w:r w:rsidRPr="00FA64A9">
        <w:rPr>
          <w:rFonts w:ascii="Arial" w:hAnsi="Arial" w:cs="Arial" w:hint="default"/>
          <w:sz w:val="24"/>
          <w:szCs w:val="24"/>
        </w:rPr>
        <w:t>)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w:t>
      </w:r>
      <w:r w:rsidRPr="00FA64A9">
        <w:rPr>
          <w:rFonts w:ascii="Arial" w:hAnsi="Arial" w:cs="Arial" w:hint="default"/>
          <w:sz w:val="24"/>
          <w:szCs w:val="24"/>
        </w:rPr>
        <w:t>) invalidné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w:t>
      </w:r>
      <w:r w:rsidRPr="00FA64A9">
        <w:rPr>
          <w:rFonts w:ascii="Arial" w:hAnsi="Arial" w:cs="Arial" w:hint="default"/>
          <w:sz w:val="24"/>
          <w:szCs w:val="24"/>
        </w:rPr>
        <w:t>) vý</w:t>
      </w:r>
      <w:r w:rsidRPr="00FA64A9">
        <w:rPr>
          <w:rFonts w:ascii="Arial" w:hAnsi="Arial" w:cs="Arial" w:hint="default"/>
          <w:sz w:val="24"/>
          <w:szCs w:val="24"/>
        </w:rPr>
        <w:t>sluhové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w:t>
      </w:r>
      <w:r w:rsidRPr="00FA64A9">
        <w:rPr>
          <w:rFonts w:ascii="Arial" w:hAnsi="Arial" w:cs="Arial" w:hint="default"/>
          <w:sz w:val="24"/>
          <w:szCs w:val="24"/>
        </w:rPr>
        <w:t>) invalidné</w:t>
      </w:r>
      <w:r w:rsidRPr="00FA64A9">
        <w:rPr>
          <w:rFonts w:ascii="Arial" w:hAnsi="Arial" w:cs="Arial" w:hint="default"/>
          <w:sz w:val="24"/>
          <w:szCs w:val="24"/>
        </w:rPr>
        <w:t>ho vý</w:t>
      </w:r>
      <w:r w:rsidRPr="00FA64A9">
        <w:rPr>
          <w:rFonts w:ascii="Arial" w:hAnsi="Arial" w:cs="Arial" w:hint="default"/>
          <w:sz w:val="24"/>
          <w:szCs w:val="24"/>
        </w:rPr>
        <w:t>sluhové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38a</w:t>
      </w:r>
      <w:r w:rsidRPr="00FA64A9">
        <w:rPr>
          <w:rFonts w:ascii="Arial" w:hAnsi="Arial" w:cs="Arial" w:hint="default"/>
          <w:sz w:val="24"/>
          <w:szCs w:val="24"/>
        </w:rPr>
        <w:t>) invalidné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38b</w:t>
      </w:r>
      <w:r w:rsidRPr="00FA64A9">
        <w:rPr>
          <w:rFonts w:ascii="Arial" w:hAnsi="Arial" w:cs="Arial" w:hint="default"/>
          <w:sz w:val="24"/>
          <w:szCs w:val="24"/>
        </w:rPr>
        <w:t>) č</w:t>
      </w:r>
      <w:r w:rsidRPr="00FA64A9">
        <w:rPr>
          <w:rFonts w:ascii="Arial" w:hAnsi="Arial" w:cs="Arial" w:hint="default"/>
          <w:sz w:val="24"/>
          <w:szCs w:val="24"/>
        </w:rPr>
        <w:t>iastoč</w:t>
      </w:r>
      <w:r w:rsidRPr="00FA64A9">
        <w:rPr>
          <w:rFonts w:ascii="Arial" w:hAnsi="Arial" w:cs="Arial" w:hint="default"/>
          <w:sz w:val="24"/>
          <w:szCs w:val="24"/>
        </w:rPr>
        <w:t>né</w:t>
      </w:r>
      <w:r w:rsidRPr="00FA64A9">
        <w:rPr>
          <w:rFonts w:ascii="Arial" w:hAnsi="Arial" w:cs="Arial" w:hint="default"/>
          <w:sz w:val="24"/>
          <w:szCs w:val="24"/>
        </w:rPr>
        <w:t>ho invalidné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38b</w:t>
      </w:r>
      <w:r w:rsidRPr="00FA64A9">
        <w:rPr>
          <w:rFonts w:ascii="Arial" w:hAnsi="Arial" w:cs="Arial"/>
          <w:sz w:val="24"/>
          <w:szCs w:val="24"/>
        </w:rPr>
        <w:t>) alebo obdob</w:t>
      </w:r>
      <w:r w:rsidRPr="00FA64A9">
        <w:rPr>
          <w:rFonts w:ascii="Arial" w:hAnsi="Arial" w:cs="Arial" w:hint="default"/>
          <w:sz w:val="24"/>
          <w:szCs w:val="24"/>
        </w:rPr>
        <w:t>né</w:t>
      </w:r>
      <w:r w:rsidRPr="00FA64A9">
        <w:rPr>
          <w:rFonts w:ascii="Arial" w:hAnsi="Arial" w:cs="Arial" w:hint="default"/>
          <w:sz w:val="24"/>
          <w:szCs w:val="24"/>
        </w:rPr>
        <w:t>ho dô</w:t>
      </w:r>
      <w:r w:rsidRPr="00FA64A9">
        <w:rPr>
          <w:rFonts w:ascii="Arial" w:hAnsi="Arial" w:cs="Arial" w:hint="default"/>
          <w:sz w:val="24"/>
          <w:szCs w:val="24"/>
        </w:rPr>
        <w:t>chodku vyplá</w:t>
      </w:r>
      <w:r w:rsidRPr="00FA64A9">
        <w:rPr>
          <w:rFonts w:ascii="Arial" w:hAnsi="Arial" w:cs="Arial" w:hint="default"/>
          <w:sz w:val="24"/>
          <w:szCs w:val="24"/>
        </w:rPr>
        <w:t>cané</w:t>
      </w:r>
      <w:r w:rsidRPr="00FA64A9">
        <w:rPr>
          <w:rFonts w:ascii="Arial" w:hAnsi="Arial" w:cs="Arial" w:hint="default"/>
          <w:sz w:val="24"/>
          <w:szCs w:val="24"/>
        </w:rPr>
        <w:t>ho z </w:t>
      </w:r>
      <w:r w:rsidRPr="00FA64A9">
        <w:rPr>
          <w:rFonts w:ascii="Arial" w:hAnsi="Arial" w:cs="Arial" w:hint="default"/>
          <w:sz w:val="24"/>
          <w:szCs w:val="24"/>
        </w:rPr>
        <w:t>cudziny, ktoré</w:t>
      </w:r>
      <w:r w:rsidRPr="00FA64A9">
        <w:rPr>
          <w:rFonts w:ascii="Arial" w:hAnsi="Arial" w:cs="Arial" w:hint="default"/>
          <w:sz w:val="24"/>
          <w:szCs w:val="24"/>
        </w:rPr>
        <w:t>ho poberanie sporiteľ</w:t>
      </w:r>
      <w:r w:rsidRPr="00FA64A9">
        <w:rPr>
          <w:rFonts w:ascii="Arial" w:hAnsi="Arial" w:cs="Arial" w:hint="default"/>
          <w:sz w:val="24"/>
          <w:szCs w:val="24"/>
        </w:rPr>
        <w:t xml:space="preserve"> preuká</w:t>
      </w:r>
      <w:r w:rsidRPr="00FA64A9">
        <w:rPr>
          <w:rFonts w:ascii="Arial" w:hAnsi="Arial" w:cs="Arial" w:hint="default"/>
          <w:sz w:val="24"/>
          <w:szCs w:val="24"/>
        </w:rPr>
        <w:t>zal v ž</w:t>
      </w:r>
      <w:r w:rsidRPr="00FA64A9">
        <w:rPr>
          <w:rFonts w:ascii="Arial" w:hAnsi="Arial" w:cs="Arial" w:hint="default"/>
          <w:sz w:val="24"/>
          <w:szCs w:val="24"/>
        </w:rPr>
        <w:t>iadosti podľ</w:t>
      </w:r>
      <w:r w:rsidRPr="00FA64A9">
        <w:rPr>
          <w:rFonts w:ascii="Arial" w:hAnsi="Arial" w:cs="Arial" w:hint="default"/>
          <w:sz w:val="24"/>
          <w:szCs w:val="24"/>
        </w:rPr>
        <w:t>a §</w:t>
      </w:r>
      <w:r w:rsidRPr="00FA64A9">
        <w:rPr>
          <w:rFonts w:ascii="Arial" w:hAnsi="Arial" w:cs="Arial" w:hint="default"/>
          <w:sz w:val="24"/>
          <w:szCs w:val="24"/>
        </w:rPr>
        <w:t xml:space="preserve"> 44 ku dň</w:t>
      </w:r>
      <w:r w:rsidRPr="00FA64A9">
        <w:rPr>
          <w:rFonts w:ascii="Arial" w:hAnsi="Arial" w:cs="Arial" w:hint="default"/>
          <w:sz w:val="24"/>
          <w:szCs w:val="24"/>
        </w:rPr>
        <w:t>u vyhotovenia ponuky podľ</w:t>
      </w:r>
      <w:r w:rsidRPr="00FA64A9">
        <w:rPr>
          <w:rFonts w:ascii="Arial" w:hAnsi="Arial" w:cs="Arial" w:hint="default"/>
          <w:sz w:val="24"/>
          <w:szCs w:val="24"/>
        </w:rPr>
        <w:t>a §</w:t>
      </w:r>
      <w:r w:rsidRPr="00FA64A9">
        <w:rPr>
          <w:rFonts w:ascii="Arial" w:hAnsi="Arial" w:cs="Arial" w:hint="default"/>
          <w:sz w:val="24"/>
          <w:szCs w:val="24"/>
        </w:rPr>
        <w:t xml:space="preserve"> 46a, je  vyšší</w:t>
      </w:r>
      <w:r w:rsidRPr="00FA64A9">
        <w:rPr>
          <w:rFonts w:ascii="Arial" w:hAnsi="Arial" w:cs="Arial" w:hint="default"/>
          <w:sz w:val="24"/>
          <w:szCs w:val="24"/>
        </w:rPr>
        <w:t xml:space="preserve"> ako š</w:t>
      </w:r>
      <w:r w:rsidRPr="00FA64A9">
        <w:rPr>
          <w:rFonts w:ascii="Arial" w:hAnsi="Arial" w:cs="Arial" w:hint="default"/>
          <w:sz w:val="24"/>
          <w:szCs w:val="24"/>
        </w:rPr>
        <w:t>tvorná</w:t>
      </w:r>
      <w:r w:rsidRPr="00FA64A9">
        <w:rPr>
          <w:rFonts w:ascii="Arial" w:hAnsi="Arial" w:cs="Arial" w:hint="default"/>
          <w:sz w:val="24"/>
          <w:szCs w:val="24"/>
        </w:rPr>
        <w:t>sobok sumy ž</w:t>
      </w:r>
      <w:r w:rsidRPr="00FA64A9">
        <w:rPr>
          <w:rFonts w:ascii="Arial" w:hAnsi="Arial" w:cs="Arial" w:hint="default"/>
          <w:sz w:val="24"/>
          <w:szCs w:val="24"/>
        </w:rPr>
        <w:t>ivotné</w:t>
      </w:r>
      <w:r w:rsidRPr="00FA64A9">
        <w:rPr>
          <w:rFonts w:ascii="Arial" w:hAnsi="Arial" w:cs="Arial" w:hint="default"/>
          <w:sz w:val="24"/>
          <w:szCs w:val="24"/>
        </w:rPr>
        <w:t>ho minima pre jednu plnoletú</w:t>
      </w:r>
      <w:r w:rsidRPr="00FA64A9">
        <w:rPr>
          <w:rFonts w:ascii="Arial" w:hAnsi="Arial" w:cs="Arial" w:hint="default"/>
          <w:sz w:val="24"/>
          <w:szCs w:val="24"/>
        </w:rPr>
        <w:t xml:space="preserve"> fyzickú</w:t>
      </w:r>
      <w:r w:rsidRPr="00FA64A9">
        <w:rPr>
          <w:rFonts w:ascii="Arial" w:hAnsi="Arial" w:cs="Arial" w:hint="default"/>
          <w:sz w:val="24"/>
          <w:szCs w:val="24"/>
        </w:rPr>
        <w:t xml:space="preserve"> osobu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37</w:t>
      </w:r>
      <w:r w:rsidRPr="00FA64A9">
        <w:rPr>
          <w:rFonts w:ascii="Arial" w:hAnsi="Arial" w:cs="Arial" w:hint="default"/>
          <w:sz w:val="24"/>
          <w:szCs w:val="24"/>
        </w:rPr>
        <w:t>)“.</w:t>
      </w:r>
    </w:p>
    <w:p w:rsidR="00FA64A9" w:rsidRPr="00FA64A9" w:rsidP="00FA64A9">
      <w:pPr>
        <w:pStyle w:val="ListParagraph"/>
        <w:bidi w:val="0"/>
        <w:ind w:left="709"/>
        <w:jc w:val="both"/>
        <w:rPr>
          <w:rFonts w:ascii="Arial" w:hAnsi="Arial" w:cs="Arial" w:hint="default"/>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Ako sa</w:t>
      </w:r>
      <w:r w:rsidRPr="00FA64A9">
        <w:rPr>
          <w:rFonts w:ascii="Arial" w:hAnsi="Arial" w:cs="Arial" w:hint="default"/>
          <w:sz w:val="24"/>
          <w:szCs w:val="24"/>
        </w:rPr>
        <w:t xml:space="preserve"> sprá</w:t>
      </w:r>
      <w:r w:rsidRPr="00FA64A9">
        <w:rPr>
          <w:rFonts w:ascii="Arial" w:hAnsi="Arial" w:cs="Arial" w:hint="default"/>
          <w:sz w:val="24"/>
          <w:szCs w:val="24"/>
        </w:rPr>
        <w:t>vne v </w:t>
      </w:r>
      <w:r w:rsidRPr="00FA64A9">
        <w:rPr>
          <w:rFonts w:ascii="Arial" w:hAnsi="Arial" w:cs="Arial" w:hint="default"/>
          <w:sz w:val="24"/>
          <w:szCs w:val="24"/>
        </w:rPr>
        <w:t>osobitnej č</w:t>
      </w:r>
      <w:r w:rsidRPr="00FA64A9">
        <w:rPr>
          <w:rFonts w:ascii="Arial" w:hAnsi="Arial" w:cs="Arial" w:hint="default"/>
          <w:sz w:val="24"/>
          <w:szCs w:val="24"/>
        </w:rPr>
        <w:t>asti dô</w:t>
      </w:r>
      <w:r w:rsidRPr="00FA64A9">
        <w:rPr>
          <w:rFonts w:ascii="Arial" w:hAnsi="Arial" w:cs="Arial" w:hint="default"/>
          <w:sz w:val="24"/>
          <w:szCs w:val="24"/>
        </w:rPr>
        <w:t>vodovej  sprá</w:t>
      </w:r>
      <w:r w:rsidRPr="00FA64A9">
        <w:rPr>
          <w:rFonts w:ascii="Arial" w:hAnsi="Arial" w:cs="Arial" w:hint="default"/>
          <w:sz w:val="24"/>
          <w:szCs w:val="24"/>
        </w:rPr>
        <w:t>vy uvá</w:t>
      </w:r>
      <w:r w:rsidRPr="00FA64A9">
        <w:rPr>
          <w:rFonts w:ascii="Arial" w:hAnsi="Arial" w:cs="Arial" w:hint="default"/>
          <w:sz w:val="24"/>
          <w:szCs w:val="24"/>
        </w:rPr>
        <w:t>dza podmienkou vyplá</w:t>
      </w:r>
      <w:r w:rsidRPr="00FA64A9">
        <w:rPr>
          <w:rFonts w:ascii="Arial" w:hAnsi="Arial" w:cs="Arial" w:hint="default"/>
          <w:sz w:val="24"/>
          <w:szCs w:val="24"/>
        </w:rPr>
        <w:t>cania doč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a </w:t>
      </w:r>
      <w:r w:rsidRPr="00FA64A9">
        <w:rPr>
          <w:rFonts w:ascii="Arial" w:hAnsi="Arial" w:cs="Arial" w:hint="default"/>
          <w:sz w:val="24"/>
          <w:szCs w:val="24"/>
        </w:rPr>
        <w:t>doč</w:t>
      </w:r>
      <w:r w:rsidRPr="00FA64A9">
        <w:rPr>
          <w:rFonts w:ascii="Arial" w:hAnsi="Arial" w:cs="Arial" w:hint="default"/>
          <w:sz w:val="24"/>
          <w:szCs w:val="24"/>
        </w:rPr>
        <w:t>asné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je, ž</w:t>
      </w:r>
      <w:r w:rsidRPr="00FA64A9">
        <w:rPr>
          <w:rFonts w:ascii="Arial" w:hAnsi="Arial" w:cs="Arial" w:hint="default"/>
          <w:sz w:val="24"/>
          <w:szCs w:val="24"/>
        </w:rPr>
        <w:t>e ú</w:t>
      </w:r>
      <w:r w:rsidRPr="00FA64A9">
        <w:rPr>
          <w:rFonts w:ascii="Arial" w:hAnsi="Arial" w:cs="Arial" w:hint="default"/>
          <w:sz w:val="24"/>
          <w:szCs w:val="24"/>
        </w:rPr>
        <w:t>hrn dô</w:t>
      </w:r>
      <w:r w:rsidRPr="00FA64A9">
        <w:rPr>
          <w:rFonts w:ascii="Arial" w:hAnsi="Arial" w:cs="Arial" w:hint="default"/>
          <w:sz w:val="24"/>
          <w:szCs w:val="24"/>
        </w:rPr>
        <w:t>chodkov z II  piliera,  z </w:t>
      </w:r>
      <w:r w:rsidRPr="00FA64A9">
        <w:rPr>
          <w:rFonts w:ascii="Arial" w:hAnsi="Arial" w:cs="Arial" w:hint="default"/>
          <w:sz w:val="24"/>
          <w:szCs w:val="24"/>
        </w:rPr>
        <w:t>I. piliera prí</w:t>
      </w:r>
      <w:r w:rsidRPr="00FA64A9">
        <w:rPr>
          <w:rFonts w:ascii="Arial" w:hAnsi="Arial" w:cs="Arial" w:hint="default"/>
          <w:sz w:val="24"/>
          <w:szCs w:val="24"/>
        </w:rPr>
        <w:t>padne vý</w:t>
      </w:r>
      <w:r w:rsidRPr="00FA64A9">
        <w:rPr>
          <w:rFonts w:ascii="Arial" w:hAnsi="Arial" w:cs="Arial" w:hint="default"/>
          <w:sz w:val="24"/>
          <w:szCs w:val="24"/>
        </w:rPr>
        <w:t>sluhový</w:t>
      </w:r>
      <w:r w:rsidRPr="00FA64A9">
        <w:rPr>
          <w:rFonts w:ascii="Arial" w:hAnsi="Arial" w:cs="Arial" w:hint="default"/>
          <w:sz w:val="24"/>
          <w:szCs w:val="24"/>
        </w:rPr>
        <w:t>ch dô</w:t>
      </w:r>
      <w:r w:rsidRPr="00FA64A9">
        <w:rPr>
          <w:rFonts w:ascii="Arial" w:hAnsi="Arial" w:cs="Arial" w:hint="default"/>
          <w:sz w:val="24"/>
          <w:szCs w:val="24"/>
        </w:rPr>
        <w:t>chodkov je vyšší</w:t>
      </w:r>
      <w:r w:rsidRPr="00FA64A9">
        <w:rPr>
          <w:rFonts w:ascii="Arial" w:hAnsi="Arial" w:cs="Arial" w:hint="default"/>
          <w:sz w:val="24"/>
          <w:szCs w:val="24"/>
        </w:rPr>
        <w:t xml:space="preserve"> ako 4-ná</w:t>
      </w:r>
      <w:r w:rsidRPr="00FA64A9">
        <w:rPr>
          <w:rFonts w:ascii="Arial" w:hAnsi="Arial" w:cs="Arial" w:hint="default"/>
          <w:sz w:val="24"/>
          <w:szCs w:val="24"/>
        </w:rPr>
        <w:t>sobok  s</w:t>
      </w:r>
      <w:r w:rsidRPr="00FA64A9">
        <w:rPr>
          <w:rFonts w:ascii="Arial" w:hAnsi="Arial" w:cs="Arial" w:hint="default"/>
          <w:sz w:val="24"/>
          <w:szCs w:val="24"/>
        </w:rPr>
        <w:t>ú</w:t>
      </w:r>
      <w:r w:rsidRPr="00FA64A9">
        <w:rPr>
          <w:rFonts w:ascii="Arial" w:hAnsi="Arial" w:cs="Arial" w:hint="default"/>
          <w:sz w:val="24"/>
          <w:szCs w:val="24"/>
        </w:rPr>
        <w:t>m ž</w:t>
      </w:r>
      <w:r w:rsidRPr="00FA64A9">
        <w:rPr>
          <w:rFonts w:ascii="Arial" w:hAnsi="Arial" w:cs="Arial" w:hint="default"/>
          <w:sz w:val="24"/>
          <w:szCs w:val="24"/>
        </w:rPr>
        <w:t>ivotné</w:t>
      </w:r>
      <w:r w:rsidRPr="00FA64A9">
        <w:rPr>
          <w:rFonts w:ascii="Arial" w:hAnsi="Arial" w:cs="Arial" w:hint="default"/>
          <w:sz w:val="24"/>
          <w:szCs w:val="24"/>
        </w:rPr>
        <w:t>ho minima pre jednu plnoletú</w:t>
      </w:r>
      <w:r w:rsidRPr="00FA64A9">
        <w:rPr>
          <w:rFonts w:ascii="Arial" w:hAnsi="Arial" w:cs="Arial" w:hint="default"/>
          <w:sz w:val="24"/>
          <w:szCs w:val="24"/>
        </w:rPr>
        <w:t xml:space="preserve"> fyzickú</w:t>
      </w:r>
      <w:r w:rsidRPr="00FA64A9">
        <w:rPr>
          <w:rFonts w:ascii="Arial" w:hAnsi="Arial" w:cs="Arial" w:hint="default"/>
          <w:sz w:val="24"/>
          <w:szCs w:val="24"/>
        </w:rPr>
        <w:t xml:space="preserve"> osobu. Nakoľ</w:t>
      </w:r>
      <w:r w:rsidRPr="00FA64A9">
        <w:rPr>
          <w:rFonts w:ascii="Arial" w:hAnsi="Arial" w:cs="Arial" w:hint="default"/>
          <w:sz w:val="24"/>
          <w:szCs w:val="24"/>
        </w:rPr>
        <w:t>ko v normatí</w:t>
      </w:r>
      <w:r w:rsidRPr="00FA64A9">
        <w:rPr>
          <w:rFonts w:ascii="Arial" w:hAnsi="Arial" w:cs="Arial" w:hint="default"/>
          <w:sz w:val="24"/>
          <w:szCs w:val="24"/>
        </w:rPr>
        <w:t>vnom </w:t>
      </w:r>
      <w:r w:rsidRPr="00FA64A9">
        <w:rPr>
          <w:rFonts w:ascii="Arial" w:hAnsi="Arial" w:cs="Arial" w:hint="default"/>
          <w:sz w:val="24"/>
          <w:szCs w:val="24"/>
        </w:rPr>
        <w:t>texte §</w:t>
      </w:r>
      <w:r w:rsidRPr="00FA64A9">
        <w:rPr>
          <w:rFonts w:ascii="Arial" w:hAnsi="Arial" w:cs="Arial" w:hint="default"/>
          <w:sz w:val="24"/>
          <w:szCs w:val="24"/>
        </w:rPr>
        <w:t xml:space="preserve"> 33 ods. 2 sa tá</w:t>
      </w:r>
      <w:r w:rsidRPr="00FA64A9">
        <w:rPr>
          <w:rFonts w:ascii="Arial" w:hAnsi="Arial" w:cs="Arial" w:hint="default"/>
          <w:sz w:val="24"/>
          <w:szCs w:val="24"/>
        </w:rPr>
        <w:t>to  podmienka vyjadruje opač</w:t>
      </w:r>
      <w:r w:rsidRPr="00FA64A9">
        <w:rPr>
          <w:rFonts w:ascii="Arial" w:hAnsi="Arial" w:cs="Arial" w:hint="default"/>
          <w:sz w:val="24"/>
          <w:szCs w:val="24"/>
        </w:rPr>
        <w:t>ný</w:t>
      </w:r>
      <w:r w:rsidRPr="00FA64A9">
        <w:rPr>
          <w:rFonts w:ascii="Arial" w:hAnsi="Arial" w:cs="Arial" w:hint="default"/>
          <w:sz w:val="24"/>
          <w:szCs w:val="24"/>
        </w:rPr>
        <w:t>m spô</w:t>
      </w:r>
      <w:r w:rsidRPr="00FA64A9">
        <w:rPr>
          <w:rFonts w:ascii="Arial" w:hAnsi="Arial" w:cs="Arial" w:hint="default"/>
          <w:sz w:val="24"/>
          <w:szCs w:val="24"/>
        </w:rPr>
        <w:t>sobom, navrhuje sa rovnako postupovať</w:t>
      </w:r>
      <w:r w:rsidRPr="00FA64A9">
        <w:rPr>
          <w:rFonts w:ascii="Arial" w:hAnsi="Arial" w:cs="Arial" w:hint="default"/>
          <w:sz w:val="24"/>
          <w:szCs w:val="24"/>
        </w:rPr>
        <w:t xml:space="preserve"> ako je to aj v </w:t>
      </w:r>
      <w:r w:rsidRPr="00FA64A9">
        <w:rPr>
          <w:rFonts w:ascii="Arial" w:hAnsi="Arial" w:cs="Arial" w:hint="default"/>
          <w:sz w:val="24"/>
          <w:szCs w:val="24"/>
        </w:rPr>
        <w:t>samotnom ná</w:t>
      </w:r>
      <w:r w:rsidRPr="00FA64A9">
        <w:rPr>
          <w:rFonts w:ascii="Arial" w:hAnsi="Arial" w:cs="Arial" w:hint="default"/>
          <w:sz w:val="24"/>
          <w:szCs w:val="24"/>
        </w:rPr>
        <w:t>vrhu zá</w:t>
      </w:r>
      <w:r w:rsidRPr="00FA64A9">
        <w:rPr>
          <w:rFonts w:ascii="Arial" w:hAnsi="Arial" w:cs="Arial" w:hint="default"/>
          <w:sz w:val="24"/>
          <w:szCs w:val="24"/>
        </w:rPr>
        <w:t>kona v </w:t>
      </w:r>
      <w:r w:rsidRPr="00FA64A9">
        <w:rPr>
          <w:rFonts w:ascii="Arial" w:hAnsi="Arial" w:cs="Arial" w:hint="default"/>
          <w:sz w:val="24"/>
          <w:szCs w:val="24"/>
        </w:rPr>
        <w:t>č</w:t>
      </w:r>
      <w:r w:rsidRPr="00FA64A9">
        <w:rPr>
          <w:rFonts w:ascii="Arial" w:hAnsi="Arial" w:cs="Arial" w:hint="default"/>
          <w:sz w:val="24"/>
          <w:szCs w:val="24"/>
        </w:rPr>
        <w:t>l. III  5. bode  §</w:t>
      </w:r>
      <w:r w:rsidRPr="00FA64A9">
        <w:rPr>
          <w:rFonts w:ascii="Arial" w:hAnsi="Arial" w:cs="Arial" w:hint="default"/>
          <w:sz w:val="24"/>
          <w:szCs w:val="24"/>
        </w:rPr>
        <w:t xml:space="preserve"> 67 ods. 2, kde sa sprá</w:t>
      </w:r>
      <w:r w:rsidRPr="00FA64A9">
        <w:rPr>
          <w:rFonts w:ascii="Arial" w:hAnsi="Arial" w:cs="Arial" w:hint="default"/>
          <w:sz w:val="24"/>
          <w:szCs w:val="24"/>
        </w:rPr>
        <w:t>vn</w:t>
      </w:r>
      <w:r w:rsidRPr="00FA64A9">
        <w:rPr>
          <w:rFonts w:ascii="Arial" w:hAnsi="Arial" w:cs="Arial" w:hint="default"/>
          <w:sz w:val="24"/>
          <w:szCs w:val="24"/>
        </w:rPr>
        <w:t>e</w:t>
      </w:r>
      <w:r w:rsidRPr="00FA64A9">
        <w:rPr>
          <w:rFonts w:ascii="Arial" w:hAnsi="Arial" w:cs="Arial" w:hint="default"/>
          <w:sz w:val="24"/>
          <w:szCs w:val="24"/>
        </w:rPr>
        <w:t xml:space="preserve">  porovná</w:t>
      </w:r>
      <w:r w:rsidRPr="00FA64A9">
        <w:rPr>
          <w:rFonts w:ascii="Arial" w:hAnsi="Arial" w:cs="Arial" w:hint="default"/>
          <w:sz w:val="24"/>
          <w:szCs w:val="24"/>
        </w:rPr>
        <w:t>va  súč</w:t>
      </w:r>
      <w:r w:rsidRPr="00FA64A9">
        <w:rPr>
          <w:rFonts w:ascii="Arial" w:hAnsi="Arial" w:cs="Arial" w:hint="default"/>
          <w:sz w:val="24"/>
          <w:szCs w:val="24"/>
        </w:rPr>
        <w:t>et sú</w:t>
      </w:r>
      <w:r w:rsidRPr="00FA64A9">
        <w:rPr>
          <w:rFonts w:ascii="Arial" w:hAnsi="Arial" w:cs="Arial" w:hint="default"/>
          <w:sz w:val="24"/>
          <w:szCs w:val="24"/>
        </w:rPr>
        <w:t>m predč</w:t>
      </w:r>
      <w:r w:rsidRPr="00FA64A9">
        <w:rPr>
          <w:rFonts w:ascii="Arial" w:hAnsi="Arial" w:cs="Arial" w:hint="default"/>
          <w:sz w:val="24"/>
          <w:szCs w:val="24"/>
        </w:rPr>
        <w:t>asný</w:t>
      </w:r>
      <w:r w:rsidRPr="00FA64A9">
        <w:rPr>
          <w:rFonts w:ascii="Arial" w:hAnsi="Arial" w:cs="Arial" w:hint="default"/>
          <w:sz w:val="24"/>
          <w:szCs w:val="24"/>
        </w:rPr>
        <w:t>ch dô</w:t>
      </w:r>
      <w:r w:rsidRPr="00FA64A9">
        <w:rPr>
          <w:rFonts w:ascii="Arial" w:hAnsi="Arial" w:cs="Arial" w:hint="default"/>
          <w:sz w:val="24"/>
          <w:szCs w:val="24"/>
        </w:rPr>
        <w:t>chodkov k </w:t>
      </w:r>
      <w:r w:rsidRPr="00FA64A9">
        <w:rPr>
          <w:rFonts w:ascii="Arial" w:hAnsi="Arial" w:cs="Arial" w:hint="default"/>
          <w:sz w:val="24"/>
          <w:szCs w:val="24"/>
        </w:rPr>
        <w:t>sume ž</w:t>
      </w:r>
      <w:r w:rsidRPr="00FA64A9">
        <w:rPr>
          <w:rFonts w:ascii="Arial" w:hAnsi="Arial" w:cs="Arial" w:hint="default"/>
          <w:sz w:val="24"/>
          <w:szCs w:val="24"/>
        </w:rPr>
        <w:t>ivotné</w:t>
      </w:r>
      <w:r w:rsidRPr="00FA64A9">
        <w:rPr>
          <w:rFonts w:ascii="Arial" w:hAnsi="Arial" w:cs="Arial" w:hint="default"/>
          <w:sz w:val="24"/>
          <w:szCs w:val="24"/>
        </w:rPr>
        <w:t>ho minima, pretož</w:t>
      </w:r>
      <w:r w:rsidRPr="00FA64A9">
        <w:rPr>
          <w:rFonts w:ascii="Arial" w:hAnsi="Arial" w:cs="Arial" w:hint="default"/>
          <w:sz w:val="24"/>
          <w:szCs w:val="24"/>
        </w:rPr>
        <w:t>e obsahom zá</w:t>
      </w:r>
      <w:r w:rsidRPr="00FA64A9">
        <w:rPr>
          <w:rFonts w:ascii="Arial" w:hAnsi="Arial" w:cs="Arial" w:hint="default"/>
          <w:sz w:val="24"/>
          <w:szCs w:val="24"/>
        </w:rPr>
        <w:t>kona sú</w:t>
      </w:r>
      <w:r w:rsidRPr="00FA64A9">
        <w:rPr>
          <w:rFonts w:ascii="Arial" w:hAnsi="Arial" w:cs="Arial" w:hint="default"/>
          <w:sz w:val="24"/>
          <w:szCs w:val="24"/>
        </w:rPr>
        <w:t xml:space="preserve"> dô</w:t>
      </w:r>
      <w:r w:rsidRPr="00FA64A9">
        <w:rPr>
          <w:rFonts w:ascii="Arial" w:hAnsi="Arial" w:cs="Arial" w:hint="default"/>
          <w:sz w:val="24"/>
          <w:szCs w:val="24"/>
        </w:rPr>
        <w:t>chodky  a </w:t>
      </w:r>
      <w:r w:rsidRPr="00FA64A9">
        <w:rPr>
          <w:rFonts w:ascii="Arial" w:hAnsi="Arial" w:cs="Arial" w:hint="default"/>
          <w:sz w:val="24"/>
          <w:szCs w:val="24"/>
        </w:rPr>
        <w:t>nie ž</w:t>
      </w:r>
      <w:r w:rsidRPr="00FA64A9">
        <w:rPr>
          <w:rFonts w:ascii="Arial" w:hAnsi="Arial" w:cs="Arial" w:hint="default"/>
          <w:sz w:val="24"/>
          <w:szCs w:val="24"/>
        </w:rPr>
        <w:t>ivotné</w:t>
      </w:r>
      <w:r w:rsidRPr="00FA64A9">
        <w:rPr>
          <w:rFonts w:ascii="Arial" w:hAnsi="Arial" w:cs="Arial" w:hint="default"/>
          <w:sz w:val="24"/>
          <w:szCs w:val="24"/>
        </w:rPr>
        <w:t xml:space="preserve"> minimum.</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540"/>
        <w:rPr>
          <w:rFonts w:ascii="Arial" w:hAnsi="Arial" w:cs="Arial"/>
          <w:sz w:val="24"/>
          <w:szCs w:val="24"/>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Pr="00FA64A9">
        <w:rPr>
          <w:rFonts w:ascii="Arial" w:hAnsi="Arial" w:cs="Arial" w:hint="default"/>
          <w:sz w:val="24"/>
          <w:szCs w:val="24"/>
        </w:rPr>
        <w:t>V 29. bode §</w:t>
      </w:r>
      <w:r w:rsidRPr="00FA64A9">
        <w:rPr>
          <w:rFonts w:ascii="Arial" w:hAnsi="Arial" w:cs="Arial" w:hint="default"/>
          <w:sz w:val="24"/>
          <w:szCs w:val="24"/>
        </w:rPr>
        <w:t xml:space="preserve"> 33 ods. 3 sa na konci pripá</w:t>
      </w:r>
      <w:r w:rsidRPr="00FA64A9">
        <w:rPr>
          <w:rFonts w:ascii="Arial" w:hAnsi="Arial" w:cs="Arial" w:hint="default"/>
          <w:sz w:val="24"/>
          <w:szCs w:val="24"/>
        </w:rPr>
        <w:t>jajú</w:t>
      </w:r>
      <w:r w:rsidRPr="00FA64A9">
        <w:rPr>
          <w:rFonts w:ascii="Arial" w:hAnsi="Arial" w:cs="Arial" w:hint="default"/>
          <w:sz w:val="24"/>
          <w:szCs w:val="24"/>
        </w:rPr>
        <w:t xml:space="preserve"> tieto slová</w:t>
      </w:r>
      <w:r w:rsidRPr="00FA64A9">
        <w:rPr>
          <w:rFonts w:ascii="Arial" w:hAnsi="Arial" w:cs="Arial" w:hint="default"/>
          <w:sz w:val="24"/>
          <w:szCs w:val="24"/>
        </w:rPr>
        <w:t>: „</w:t>
      </w:r>
      <w:r w:rsidRPr="00FA64A9">
        <w:rPr>
          <w:rFonts w:ascii="Arial" w:hAnsi="Arial" w:cs="Arial" w:hint="default"/>
          <w:sz w:val="24"/>
          <w:szCs w:val="24"/>
        </w:rPr>
        <w:t>a sporiteľ</w:t>
      </w:r>
      <w:r w:rsidRPr="00FA64A9">
        <w:rPr>
          <w:rFonts w:ascii="Arial" w:hAnsi="Arial" w:cs="Arial" w:hint="default"/>
          <w:sz w:val="24"/>
          <w:szCs w:val="24"/>
        </w:rPr>
        <w:t xml:space="preserve"> nespĺň</w:t>
      </w:r>
      <w:r w:rsidRPr="00FA64A9">
        <w:rPr>
          <w:rFonts w:ascii="Arial" w:hAnsi="Arial" w:cs="Arial" w:hint="default"/>
          <w:sz w:val="24"/>
          <w:szCs w:val="24"/>
        </w:rPr>
        <w:t>a podmienky vyplá</w:t>
      </w:r>
      <w:r w:rsidRPr="00FA64A9">
        <w:rPr>
          <w:rFonts w:ascii="Arial" w:hAnsi="Arial" w:cs="Arial" w:hint="default"/>
          <w:sz w:val="24"/>
          <w:szCs w:val="24"/>
        </w:rPr>
        <w:t>cania doč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alebo doč</w:t>
      </w:r>
      <w:r w:rsidRPr="00FA64A9">
        <w:rPr>
          <w:rFonts w:ascii="Arial" w:hAnsi="Arial" w:cs="Arial" w:hint="default"/>
          <w:sz w:val="24"/>
          <w:szCs w:val="24"/>
        </w:rPr>
        <w:t>asné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odseku 2“.</w:t>
      </w:r>
    </w:p>
    <w:p w:rsidR="00FA64A9" w:rsidRPr="00FA64A9" w:rsidP="00FA64A9">
      <w:pPr>
        <w:bidi w:val="0"/>
        <w:ind w:left="2124"/>
        <w:rPr>
          <w:rFonts w:ascii="Arial" w:hAnsi="Arial" w:cs="Arial"/>
        </w:rPr>
      </w:pPr>
    </w:p>
    <w:p w:rsidR="00FA64A9" w:rsidRPr="00FA64A9" w:rsidP="00FA64A9">
      <w:pPr>
        <w:tabs>
          <w:tab w:val="left" w:pos="142"/>
        </w:tabs>
        <w:bidi w:val="0"/>
        <w:ind w:left="426"/>
        <w:rPr>
          <w:rFonts w:ascii="Arial" w:hAnsi="Arial" w:cs="Arial"/>
        </w:rPr>
      </w:pPr>
      <w:r w:rsidRPr="00FA64A9">
        <w:rPr>
          <w:rFonts w:ascii="Arial" w:hAnsi="Arial" w:cs="Arial"/>
        </w:rPr>
        <w:tab/>
        <w:t>Navrhovaná úprava nadobúda účinnosť 1. januára 2015.</w:t>
      </w:r>
    </w:p>
    <w:p w:rsidR="00FA64A9" w:rsidRPr="00FA64A9" w:rsidP="00FA64A9">
      <w:pPr>
        <w:bidi w:val="0"/>
        <w:ind w:left="2124"/>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Navrhuje sa úprava podmienok výplaty dočasného dôchodku, ktorou sa spresňuje okruh sporiteľov, ktorí budú mať nárok na výplatu dôchodku formou dočasného dôchodku v striktne regulovanom režime (mesačná suma takto vyplácaného dôchodku môže byť maximálne vo výške podľa § 46e ods. 9). Navrhovaná zmena predmetného ustanovenia súvisí s úpravami § 46c – ponukový list. Zámerom je, aby každý sporiteľ dostal len také ponuky dôchodkov, ktorých podmienky výplaty spĺňa – t.j. ponuky, ktoré sú pre neho relevantné. Predkladaná úprava § 33 ods. 3 rieši prípady sporiteľov, ktorí si síce v II. pilieri nenasporili dostatočne vysokú sumu, postačujúcu na zabezpečenie výplaty doživotného dôchodku, ale ktorí zároveň spĺňajú podmienku na výplatu dočasného dôchodku na základe § 33 ods. 2, t.j. podmienku iného „dôchodkového“ príjmu vo výške aspoň 4 – násobku životného minima. Môže ísť napríklad o takých sporiteľov, ktorým sa zo systému sociálneho zabezpečenia policajtov a vojakov vypláca určený dôchodok vo výške presahujúcej 4 – násobok životného minima, ale ktorí si napr. z dôvodu krátkej účasti v II. pilieri nasporili v tomto systéme len nízku sumu (t.j. sumu nepostačujúcu na zakúpenie doživotného dôchodku).</w:t>
      </w:r>
    </w:p>
    <w:p w:rsidR="00AF43F8" w:rsidRPr="006A0665" w:rsidP="00AF43F8">
      <w:pPr>
        <w:bidi w:val="0"/>
        <w:rPr>
          <w:rFonts w:ascii="Arial" w:hAnsi="Arial" w:cs="Arial"/>
          <w:b/>
        </w:rPr>
      </w:pPr>
    </w:p>
    <w:p w:rsidR="00AF43F8" w:rsidRPr="004D12B5" w:rsidP="00AF43F8">
      <w:pPr>
        <w:bidi w:val="0"/>
        <w:spacing w:line="276" w:lineRule="auto"/>
        <w:ind w:left="3402"/>
        <w:jc w:val="both"/>
        <w:rPr>
          <w:rFonts w:ascii="Arial" w:hAnsi="Arial" w:cs="Arial"/>
          <w:b/>
        </w:rPr>
      </w:pPr>
      <w:r w:rsidRPr="004D12B5">
        <w:rPr>
          <w:rFonts w:ascii="Arial" w:hAnsi="Arial" w:cs="Arial"/>
          <w:b/>
        </w:rPr>
        <w:t>Ústavnoprávny výbor NR SR</w:t>
      </w:r>
    </w:p>
    <w:p w:rsidR="00AF43F8" w:rsidRPr="006A0665" w:rsidP="00AF43F8">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bidi w:val="0"/>
        <w:ind w:left="2124"/>
        <w:rPr>
          <w:rFonts w:ascii="Arial" w:hAnsi="Arial" w:cs="Arial"/>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Pr="00FA64A9">
        <w:rPr>
          <w:rFonts w:ascii="Arial" w:hAnsi="Arial" w:cs="Arial"/>
          <w:sz w:val="24"/>
          <w:szCs w:val="24"/>
        </w:rPr>
        <w:t xml:space="preserve">V 29. bode </w:t>
      </w:r>
      <w:r w:rsidRPr="00FA64A9">
        <w:rPr>
          <w:rFonts w:ascii="Arial" w:hAnsi="Arial" w:cs="Arial" w:hint="default"/>
          <w:sz w:val="24"/>
          <w:szCs w:val="24"/>
        </w:rPr>
        <w:t>§</w:t>
      </w:r>
      <w:r w:rsidRPr="00FA64A9">
        <w:rPr>
          <w:rFonts w:ascii="Arial" w:hAnsi="Arial" w:cs="Arial" w:hint="default"/>
          <w:sz w:val="24"/>
          <w:szCs w:val="24"/>
        </w:rPr>
        <w:t xml:space="preserve"> 33 ods. 5 sa na konci pripá</w:t>
      </w:r>
      <w:r w:rsidRPr="00FA64A9">
        <w:rPr>
          <w:rFonts w:ascii="Arial" w:hAnsi="Arial" w:cs="Arial" w:hint="default"/>
          <w:sz w:val="24"/>
          <w:szCs w:val="24"/>
        </w:rPr>
        <w:t>jajú</w:t>
      </w:r>
      <w:r w:rsidRPr="00FA64A9">
        <w:rPr>
          <w:rFonts w:ascii="Arial" w:hAnsi="Arial" w:cs="Arial" w:hint="default"/>
          <w:sz w:val="24"/>
          <w:szCs w:val="24"/>
        </w:rPr>
        <w:t xml:space="preserve"> tieto slová</w:t>
      </w:r>
      <w:r w:rsidRPr="00FA64A9">
        <w:rPr>
          <w:rFonts w:ascii="Arial" w:hAnsi="Arial" w:cs="Arial" w:hint="default"/>
          <w:sz w:val="24"/>
          <w:szCs w:val="24"/>
        </w:rPr>
        <w:t>: „</w:t>
      </w:r>
      <w:r w:rsidRPr="00FA64A9">
        <w:rPr>
          <w:rFonts w:ascii="Arial" w:hAnsi="Arial" w:cs="Arial" w:hint="default"/>
          <w:sz w:val="24"/>
          <w:szCs w:val="24"/>
        </w:rPr>
        <w:t>alebo doč</w:t>
      </w:r>
      <w:r w:rsidRPr="00FA64A9">
        <w:rPr>
          <w:rFonts w:ascii="Arial" w:hAnsi="Arial" w:cs="Arial" w:hint="default"/>
          <w:sz w:val="24"/>
          <w:szCs w:val="24"/>
        </w:rPr>
        <w:t>asné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w:t>
      </w:r>
    </w:p>
    <w:p w:rsidR="00FA64A9" w:rsidRPr="00FA64A9" w:rsidP="00FA64A9">
      <w:pPr>
        <w:pStyle w:val="ListParagraph"/>
        <w:tabs>
          <w:tab w:val="left" w:pos="142"/>
        </w:tabs>
        <w:bidi w:val="0"/>
        <w:ind w:left="502"/>
        <w:rPr>
          <w:rFonts w:ascii="Arial" w:hAnsi="Arial" w:cs="Arial"/>
          <w:sz w:val="24"/>
          <w:szCs w:val="24"/>
        </w:rPr>
      </w:pPr>
    </w:p>
    <w:p w:rsidR="00FA64A9" w:rsidRPr="00FA64A9" w:rsidP="00FA64A9">
      <w:pPr>
        <w:pStyle w:val="ListParagraph"/>
        <w:tabs>
          <w:tab w:val="left" w:pos="142"/>
        </w:tabs>
        <w:bidi w:val="0"/>
        <w:ind w:left="502"/>
        <w:rPr>
          <w:rFonts w:ascii="Arial" w:hAnsi="Arial" w:cs="Arial" w:hint="default"/>
          <w:sz w:val="24"/>
          <w:szCs w:val="24"/>
        </w:rPr>
      </w:pPr>
      <w:r w:rsidRPr="00FA64A9">
        <w:rPr>
          <w:rFonts w:ascii="Arial" w:hAnsi="Arial" w:cs="Arial"/>
          <w:sz w:val="24"/>
          <w:szCs w:val="24"/>
        </w:rPr>
        <w:tab/>
      </w:r>
      <w:r w:rsidRPr="00FA64A9">
        <w:rPr>
          <w:rFonts w:ascii="Arial" w:hAnsi="Arial" w:cs="Arial" w:hint="default"/>
          <w:sz w:val="24"/>
          <w:szCs w:val="24"/>
        </w:rPr>
        <w:t>Navrhovaná</w:t>
      </w:r>
      <w:r w:rsidRPr="00FA64A9">
        <w:rPr>
          <w:rFonts w:ascii="Arial" w:hAnsi="Arial" w:cs="Arial" w:hint="default"/>
          <w:sz w:val="24"/>
          <w:szCs w:val="24"/>
        </w:rPr>
        <w:t xml:space="preserve"> ú</w:t>
      </w:r>
      <w:r w:rsidRPr="00FA64A9">
        <w:rPr>
          <w:rFonts w:ascii="Arial" w:hAnsi="Arial" w:cs="Arial" w:hint="default"/>
          <w:sz w:val="24"/>
          <w:szCs w:val="24"/>
        </w:rPr>
        <w:t>prava nadobú</w:t>
      </w:r>
      <w:r w:rsidRPr="00FA64A9">
        <w:rPr>
          <w:rFonts w:ascii="Arial" w:hAnsi="Arial" w:cs="Arial" w:hint="default"/>
          <w:sz w:val="24"/>
          <w:szCs w:val="24"/>
        </w:rPr>
        <w:t>da úč</w:t>
      </w:r>
      <w:r w:rsidRPr="00FA64A9">
        <w:rPr>
          <w:rFonts w:ascii="Arial" w:hAnsi="Arial" w:cs="Arial" w:hint="default"/>
          <w:sz w:val="24"/>
          <w:szCs w:val="24"/>
        </w:rPr>
        <w:t>innosť</w:t>
      </w:r>
      <w:r w:rsidRPr="00FA64A9">
        <w:rPr>
          <w:rFonts w:ascii="Arial" w:hAnsi="Arial" w:cs="Arial" w:hint="default"/>
          <w:sz w:val="24"/>
          <w:szCs w:val="24"/>
        </w:rPr>
        <w:t xml:space="preserve"> 1. januá</w:t>
      </w:r>
      <w:r w:rsidRPr="00FA64A9">
        <w:rPr>
          <w:rFonts w:ascii="Arial" w:hAnsi="Arial" w:cs="Arial" w:hint="default"/>
          <w:sz w:val="24"/>
          <w:szCs w:val="24"/>
        </w:rPr>
        <w:t>ra 2015.</w:t>
      </w:r>
    </w:p>
    <w:p w:rsidR="00FA64A9" w:rsidRPr="00FA64A9" w:rsidP="00FA64A9">
      <w:pPr>
        <w:bidi w:val="0"/>
        <w:ind w:firstLine="1418"/>
        <w:rPr>
          <w:rFonts w:ascii="Arial" w:hAnsi="Arial" w:cs="Arial"/>
        </w:rPr>
      </w:pPr>
    </w:p>
    <w:p w:rsidR="00FA64A9" w:rsidRPr="00FA64A9" w:rsidP="00FA64A9">
      <w:pPr>
        <w:bidi w:val="0"/>
        <w:ind w:left="1593" w:firstLine="1947"/>
        <w:rPr>
          <w:rFonts w:ascii="Arial" w:hAnsi="Arial" w:cs="Arial"/>
        </w:rPr>
      </w:pPr>
      <w:r w:rsidRPr="00FA64A9">
        <w:rPr>
          <w:rFonts w:ascii="Arial" w:hAnsi="Arial" w:cs="Arial"/>
        </w:rPr>
        <w:t>Ide o legislatívno-technickú úpravu.</w:t>
      </w:r>
    </w:p>
    <w:p w:rsidR="00AF43F8" w:rsidRPr="006A0665" w:rsidP="00AF43F8">
      <w:pPr>
        <w:bidi w:val="0"/>
        <w:rPr>
          <w:rFonts w:ascii="Arial" w:hAnsi="Arial" w:cs="Arial"/>
          <w:b/>
        </w:rPr>
      </w:pPr>
    </w:p>
    <w:p w:rsidR="00AF43F8" w:rsidRPr="004D12B5" w:rsidP="00AF43F8">
      <w:pPr>
        <w:bidi w:val="0"/>
        <w:spacing w:line="276" w:lineRule="auto"/>
        <w:ind w:left="3540"/>
        <w:jc w:val="both"/>
        <w:rPr>
          <w:rFonts w:ascii="Arial" w:hAnsi="Arial" w:cs="Arial"/>
          <w:b/>
        </w:rPr>
      </w:pPr>
      <w:r w:rsidRPr="004D12B5">
        <w:rPr>
          <w:rFonts w:ascii="Arial" w:hAnsi="Arial" w:cs="Arial"/>
          <w:b/>
        </w:rPr>
        <w:t>Ústavnoprávny výbor NR SR</w:t>
      </w:r>
    </w:p>
    <w:p w:rsidR="00AF43F8" w:rsidRPr="006A0665" w:rsidP="00AF43F8">
      <w:pPr>
        <w:tabs>
          <w:tab w:val="left" w:pos="567"/>
        </w:tabs>
        <w:bidi w:val="0"/>
        <w:spacing w:line="360" w:lineRule="auto"/>
        <w:ind w:left="3540"/>
        <w:jc w:val="both"/>
        <w:rPr>
          <w:rFonts w:ascii="Arial" w:hAnsi="Arial" w:cs="Arial"/>
          <w:b/>
        </w:rPr>
      </w:pPr>
      <w:r w:rsidRPr="006A0665">
        <w:rPr>
          <w:rFonts w:ascii="Arial" w:hAnsi="Arial" w:cs="Arial"/>
          <w:b/>
        </w:rPr>
        <w:t>Gestorský výbor odporúča schváliť.</w:t>
      </w:r>
    </w:p>
    <w:p w:rsidR="00FA64A9" w:rsidRPr="00FA64A9" w:rsidP="00AF43F8">
      <w:pPr>
        <w:pStyle w:val="ListParagraph"/>
        <w:bidi w:val="0"/>
        <w:ind w:left="705"/>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30. bode §</w:t>
      </w:r>
      <w:r w:rsidRPr="00FA64A9">
        <w:rPr>
          <w:rFonts w:ascii="Arial" w:hAnsi="Arial" w:cs="Arial" w:hint="default"/>
          <w:sz w:val="24"/>
          <w:szCs w:val="24"/>
        </w:rPr>
        <w:t xml:space="preserve"> 33a odsek 2 znie:</w:t>
      </w:r>
    </w:p>
    <w:p w:rsidR="00FA64A9" w:rsidRPr="00FA64A9" w:rsidP="00FA64A9">
      <w:pPr>
        <w:pStyle w:val="ListParagraph"/>
        <w:bidi w:val="0"/>
        <w:ind w:firstLine="414"/>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(2) Vyplá</w:t>
      </w:r>
      <w:r w:rsidRPr="00FA64A9">
        <w:rPr>
          <w:rFonts w:ascii="Arial" w:hAnsi="Arial" w:cs="Arial" w:hint="default"/>
          <w:sz w:val="24"/>
          <w:szCs w:val="24"/>
        </w:rPr>
        <w:t>canie starobné</w:t>
      </w:r>
      <w:r w:rsidRPr="00FA64A9">
        <w:rPr>
          <w:rFonts w:ascii="Arial" w:hAnsi="Arial" w:cs="Arial" w:hint="default"/>
          <w:sz w:val="24"/>
          <w:szCs w:val="24"/>
        </w:rPr>
        <w:t>ho dô</w:t>
      </w:r>
      <w:r w:rsidRPr="00FA64A9">
        <w:rPr>
          <w:rFonts w:ascii="Arial" w:hAnsi="Arial" w:cs="Arial" w:hint="default"/>
          <w:sz w:val="24"/>
          <w:szCs w:val="24"/>
        </w:rPr>
        <w:t>chodku a </w:t>
      </w:r>
      <w:r w:rsidRPr="00FA64A9">
        <w:rPr>
          <w:rFonts w:ascii="Arial" w:hAnsi="Arial" w:cs="Arial" w:hint="default"/>
          <w:sz w:val="24"/>
          <w:szCs w:val="24"/>
        </w:rPr>
        <w:t xml:space="preserve">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programový</w:t>
      </w:r>
      <w:r w:rsidRPr="00FA64A9">
        <w:rPr>
          <w:rFonts w:ascii="Arial" w:hAnsi="Arial" w:cs="Arial" w:hint="default"/>
          <w:sz w:val="24"/>
          <w:szCs w:val="24"/>
        </w:rPr>
        <w:t>m vý</w:t>
      </w:r>
      <w:r w:rsidRPr="00FA64A9">
        <w:rPr>
          <w:rFonts w:ascii="Arial" w:hAnsi="Arial" w:cs="Arial" w:hint="default"/>
          <w:sz w:val="24"/>
          <w:szCs w:val="24"/>
        </w:rPr>
        <w:t>berom mož</w:t>
      </w:r>
      <w:r w:rsidRPr="00FA64A9">
        <w:rPr>
          <w:rFonts w:ascii="Arial" w:hAnsi="Arial" w:cs="Arial" w:hint="default"/>
          <w:sz w:val="24"/>
          <w:szCs w:val="24"/>
        </w:rPr>
        <w:t>no dohodnúť</w:t>
      </w:r>
      <w:r w:rsidRPr="00FA64A9">
        <w:rPr>
          <w:rFonts w:ascii="Arial" w:hAnsi="Arial" w:cs="Arial" w:hint="default"/>
          <w:sz w:val="24"/>
          <w:szCs w:val="24"/>
        </w:rPr>
        <w:t>, ak súč</w:t>
      </w:r>
      <w:r w:rsidRPr="00FA64A9">
        <w:rPr>
          <w:rFonts w:ascii="Arial" w:hAnsi="Arial" w:cs="Arial" w:hint="default"/>
          <w:sz w:val="24"/>
          <w:szCs w:val="24"/>
        </w:rPr>
        <w:t>et sú</w:t>
      </w:r>
      <w:r w:rsidRPr="00FA64A9">
        <w:rPr>
          <w:rFonts w:ascii="Arial" w:hAnsi="Arial" w:cs="Arial" w:hint="default"/>
          <w:sz w:val="24"/>
          <w:szCs w:val="24"/>
        </w:rPr>
        <w:t>m dož</w:t>
      </w:r>
      <w:r w:rsidRPr="00FA64A9">
        <w:rPr>
          <w:rFonts w:ascii="Arial" w:hAnsi="Arial" w:cs="Arial" w:hint="default"/>
          <w:sz w:val="24"/>
          <w:szCs w:val="24"/>
        </w:rPr>
        <w:t>ivotné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dož</w:t>
      </w:r>
      <w:r w:rsidRPr="00FA64A9">
        <w:rPr>
          <w:rFonts w:ascii="Arial" w:hAnsi="Arial" w:cs="Arial" w:hint="default"/>
          <w:sz w:val="24"/>
          <w:szCs w:val="24"/>
        </w:rPr>
        <w:t>ivotné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ku dň</w:t>
      </w:r>
      <w:r w:rsidRPr="00FA64A9">
        <w:rPr>
          <w:rFonts w:ascii="Arial" w:hAnsi="Arial" w:cs="Arial" w:hint="default"/>
          <w:sz w:val="24"/>
          <w:szCs w:val="24"/>
        </w:rPr>
        <w:t>u evidencie pozná</w:t>
      </w:r>
      <w:r w:rsidRPr="00FA64A9">
        <w:rPr>
          <w:rFonts w:ascii="Arial" w:hAnsi="Arial" w:cs="Arial" w:hint="default"/>
          <w:sz w:val="24"/>
          <w:szCs w:val="24"/>
        </w:rPr>
        <w:t>mky o uzatvorení</w:t>
      </w:r>
      <w:r w:rsidRPr="00FA64A9">
        <w:rPr>
          <w:rFonts w:ascii="Arial" w:hAnsi="Arial" w:cs="Arial" w:hint="default"/>
          <w:sz w:val="24"/>
          <w:szCs w:val="24"/>
        </w:rPr>
        <w:t xml:space="preserve"> dohody o </w:t>
      </w:r>
      <w:r w:rsidRPr="00FA64A9">
        <w:rPr>
          <w:rFonts w:ascii="Arial" w:hAnsi="Arial" w:cs="Arial" w:hint="default"/>
          <w:sz w:val="24"/>
          <w:szCs w:val="24"/>
        </w:rPr>
        <w:t>vyplá</w:t>
      </w:r>
      <w:r w:rsidRPr="00FA64A9">
        <w:rPr>
          <w:rFonts w:ascii="Arial" w:hAnsi="Arial" w:cs="Arial" w:hint="default"/>
          <w:sz w:val="24"/>
          <w:szCs w:val="24"/>
        </w:rPr>
        <w:t>caní</w:t>
      </w:r>
      <w:r w:rsidRPr="00FA64A9">
        <w:rPr>
          <w:rFonts w:ascii="Arial" w:hAnsi="Arial" w:cs="Arial" w:hint="default"/>
          <w:sz w:val="24"/>
          <w:szCs w:val="24"/>
        </w:rPr>
        <w:t xml:space="preserve"> dô</w:t>
      </w:r>
      <w:r w:rsidRPr="00FA64A9">
        <w:rPr>
          <w:rFonts w:ascii="Arial" w:hAnsi="Arial" w:cs="Arial" w:hint="default"/>
          <w:sz w:val="24"/>
          <w:szCs w:val="24"/>
        </w:rPr>
        <w:t>chodku programový</w:t>
      </w:r>
      <w:r w:rsidRPr="00FA64A9">
        <w:rPr>
          <w:rFonts w:ascii="Arial" w:hAnsi="Arial" w:cs="Arial" w:hint="default"/>
          <w:sz w:val="24"/>
          <w:szCs w:val="24"/>
        </w:rPr>
        <w:t>m vý</w:t>
      </w:r>
      <w:r w:rsidRPr="00FA64A9">
        <w:rPr>
          <w:rFonts w:ascii="Arial" w:hAnsi="Arial" w:cs="Arial" w:hint="default"/>
          <w:sz w:val="24"/>
          <w:szCs w:val="24"/>
        </w:rPr>
        <w:t>berom a sú</w:t>
      </w:r>
      <w:r w:rsidRPr="00FA64A9">
        <w:rPr>
          <w:rFonts w:ascii="Arial" w:hAnsi="Arial" w:cs="Arial" w:hint="default"/>
          <w:sz w:val="24"/>
          <w:szCs w:val="24"/>
        </w:rPr>
        <w:t>m starobné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w:t>
      </w:r>
      <w:r w:rsidRPr="00FA64A9">
        <w:rPr>
          <w:rFonts w:ascii="Arial" w:hAnsi="Arial" w:cs="Arial" w:hint="default"/>
          <w:sz w:val="24"/>
          <w:szCs w:val="24"/>
        </w:rPr>
        <w:t>)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w:t>
      </w:r>
      <w:r w:rsidRPr="00FA64A9">
        <w:rPr>
          <w:rFonts w:ascii="Arial" w:hAnsi="Arial" w:cs="Arial" w:hint="default"/>
          <w:sz w:val="24"/>
          <w:szCs w:val="24"/>
        </w:rPr>
        <w:t>) invalidné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w:t>
      </w:r>
      <w:r w:rsidRPr="00FA64A9">
        <w:rPr>
          <w:rFonts w:ascii="Arial" w:hAnsi="Arial" w:cs="Arial" w:hint="default"/>
          <w:sz w:val="24"/>
          <w:szCs w:val="24"/>
        </w:rPr>
        <w:t>) vý</w:t>
      </w:r>
      <w:r w:rsidRPr="00FA64A9">
        <w:rPr>
          <w:rFonts w:ascii="Arial" w:hAnsi="Arial" w:cs="Arial" w:hint="default"/>
          <w:sz w:val="24"/>
          <w:szCs w:val="24"/>
        </w:rPr>
        <w:t>sluhové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w:t>
      </w:r>
      <w:r w:rsidRPr="00FA64A9">
        <w:rPr>
          <w:rFonts w:ascii="Arial" w:hAnsi="Arial" w:cs="Arial" w:hint="default"/>
          <w:sz w:val="24"/>
          <w:szCs w:val="24"/>
        </w:rPr>
        <w:t>) invalidné</w:t>
      </w:r>
      <w:r w:rsidRPr="00FA64A9">
        <w:rPr>
          <w:rFonts w:ascii="Arial" w:hAnsi="Arial" w:cs="Arial" w:hint="default"/>
          <w:sz w:val="24"/>
          <w:szCs w:val="24"/>
        </w:rPr>
        <w:t>ho vý</w:t>
      </w:r>
      <w:r w:rsidRPr="00FA64A9">
        <w:rPr>
          <w:rFonts w:ascii="Arial" w:hAnsi="Arial" w:cs="Arial" w:hint="default"/>
          <w:sz w:val="24"/>
          <w:szCs w:val="24"/>
        </w:rPr>
        <w:t>sluhové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38a</w:t>
      </w:r>
      <w:r w:rsidRPr="00FA64A9">
        <w:rPr>
          <w:rFonts w:ascii="Arial" w:hAnsi="Arial" w:cs="Arial" w:hint="default"/>
          <w:sz w:val="24"/>
          <w:szCs w:val="24"/>
        </w:rPr>
        <w:t>) invalidné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38b</w:t>
      </w:r>
      <w:r w:rsidRPr="00FA64A9">
        <w:rPr>
          <w:rFonts w:ascii="Arial" w:hAnsi="Arial" w:cs="Arial" w:hint="default"/>
          <w:sz w:val="24"/>
          <w:szCs w:val="24"/>
        </w:rPr>
        <w:t>) č</w:t>
      </w:r>
      <w:r w:rsidRPr="00FA64A9">
        <w:rPr>
          <w:rFonts w:ascii="Arial" w:hAnsi="Arial" w:cs="Arial" w:hint="default"/>
          <w:sz w:val="24"/>
          <w:szCs w:val="24"/>
        </w:rPr>
        <w:t>iastoč</w:t>
      </w:r>
      <w:r w:rsidRPr="00FA64A9">
        <w:rPr>
          <w:rFonts w:ascii="Arial" w:hAnsi="Arial" w:cs="Arial" w:hint="default"/>
          <w:sz w:val="24"/>
          <w:szCs w:val="24"/>
        </w:rPr>
        <w:t>né</w:t>
      </w:r>
      <w:r w:rsidRPr="00FA64A9">
        <w:rPr>
          <w:rFonts w:ascii="Arial" w:hAnsi="Arial" w:cs="Arial" w:hint="default"/>
          <w:sz w:val="24"/>
          <w:szCs w:val="24"/>
        </w:rPr>
        <w:t>ho invalidné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38b</w:t>
      </w:r>
      <w:r w:rsidRPr="00FA64A9">
        <w:rPr>
          <w:rFonts w:ascii="Arial" w:hAnsi="Arial" w:cs="Arial" w:hint="default"/>
          <w:sz w:val="24"/>
          <w:szCs w:val="24"/>
        </w:rPr>
        <w:t>) alebo obdobné</w:t>
      </w:r>
      <w:r w:rsidRPr="00FA64A9">
        <w:rPr>
          <w:rFonts w:ascii="Arial" w:hAnsi="Arial" w:cs="Arial" w:hint="default"/>
          <w:sz w:val="24"/>
          <w:szCs w:val="24"/>
        </w:rPr>
        <w:t>ho dô</w:t>
      </w:r>
      <w:r w:rsidRPr="00FA64A9">
        <w:rPr>
          <w:rFonts w:ascii="Arial" w:hAnsi="Arial" w:cs="Arial" w:hint="default"/>
          <w:sz w:val="24"/>
          <w:szCs w:val="24"/>
        </w:rPr>
        <w:t>chodku vyplá</w:t>
      </w:r>
      <w:r w:rsidRPr="00FA64A9">
        <w:rPr>
          <w:rFonts w:ascii="Arial" w:hAnsi="Arial" w:cs="Arial" w:hint="default"/>
          <w:sz w:val="24"/>
          <w:szCs w:val="24"/>
        </w:rPr>
        <w:t>cané</w:t>
      </w:r>
      <w:r w:rsidRPr="00FA64A9">
        <w:rPr>
          <w:rFonts w:ascii="Arial" w:hAnsi="Arial" w:cs="Arial" w:hint="default"/>
          <w:sz w:val="24"/>
          <w:szCs w:val="24"/>
        </w:rPr>
        <w:t>ho z </w:t>
      </w:r>
      <w:r w:rsidRPr="00FA64A9">
        <w:rPr>
          <w:rFonts w:ascii="Arial" w:hAnsi="Arial" w:cs="Arial" w:hint="default"/>
          <w:sz w:val="24"/>
          <w:szCs w:val="24"/>
        </w:rPr>
        <w:t>cudziny, ktoré</w:t>
      </w:r>
      <w:r w:rsidRPr="00FA64A9">
        <w:rPr>
          <w:rFonts w:ascii="Arial" w:hAnsi="Arial" w:cs="Arial" w:hint="default"/>
          <w:sz w:val="24"/>
          <w:szCs w:val="24"/>
        </w:rPr>
        <w:t>ho poberanie sporiteľ</w:t>
      </w:r>
      <w:r w:rsidRPr="00FA64A9">
        <w:rPr>
          <w:rFonts w:ascii="Arial" w:hAnsi="Arial" w:cs="Arial" w:hint="default"/>
          <w:sz w:val="24"/>
          <w:szCs w:val="24"/>
        </w:rPr>
        <w:t xml:space="preserve"> preuká</w:t>
      </w:r>
      <w:r w:rsidRPr="00FA64A9">
        <w:rPr>
          <w:rFonts w:ascii="Arial" w:hAnsi="Arial" w:cs="Arial" w:hint="default"/>
          <w:sz w:val="24"/>
          <w:szCs w:val="24"/>
        </w:rPr>
        <w:t>zal v ž</w:t>
      </w:r>
      <w:r w:rsidRPr="00FA64A9">
        <w:rPr>
          <w:rFonts w:ascii="Arial" w:hAnsi="Arial" w:cs="Arial" w:hint="default"/>
          <w:sz w:val="24"/>
          <w:szCs w:val="24"/>
        </w:rPr>
        <w:t>iadosti podľ</w:t>
      </w:r>
      <w:r w:rsidRPr="00FA64A9">
        <w:rPr>
          <w:rFonts w:ascii="Arial" w:hAnsi="Arial" w:cs="Arial" w:hint="default"/>
          <w:sz w:val="24"/>
          <w:szCs w:val="24"/>
        </w:rPr>
        <w:t>a §</w:t>
      </w:r>
      <w:r w:rsidRPr="00FA64A9">
        <w:rPr>
          <w:rFonts w:ascii="Arial" w:hAnsi="Arial" w:cs="Arial" w:hint="default"/>
          <w:sz w:val="24"/>
          <w:szCs w:val="24"/>
        </w:rPr>
        <w:t xml:space="preserve"> 44 ku dň</w:t>
      </w:r>
      <w:r w:rsidRPr="00FA64A9">
        <w:rPr>
          <w:rFonts w:ascii="Arial" w:hAnsi="Arial" w:cs="Arial" w:hint="default"/>
          <w:sz w:val="24"/>
          <w:szCs w:val="24"/>
        </w:rPr>
        <w:t>u vyhotovenia ponuky podľ</w:t>
      </w:r>
      <w:r w:rsidRPr="00FA64A9">
        <w:rPr>
          <w:rFonts w:ascii="Arial" w:hAnsi="Arial" w:cs="Arial" w:hint="default"/>
          <w:sz w:val="24"/>
          <w:szCs w:val="24"/>
        </w:rPr>
        <w:t>a §</w:t>
      </w:r>
      <w:r w:rsidRPr="00FA64A9">
        <w:rPr>
          <w:rFonts w:ascii="Arial" w:hAnsi="Arial" w:cs="Arial" w:hint="default"/>
          <w:sz w:val="24"/>
          <w:szCs w:val="24"/>
        </w:rPr>
        <w:t xml:space="preserve"> 46b, alebo ku dň</w:t>
      </w:r>
      <w:r w:rsidRPr="00FA64A9">
        <w:rPr>
          <w:rFonts w:ascii="Arial" w:hAnsi="Arial" w:cs="Arial" w:hint="default"/>
          <w:sz w:val="24"/>
          <w:szCs w:val="24"/>
        </w:rPr>
        <w:t>u podania ž</w:t>
      </w:r>
      <w:r w:rsidRPr="00FA64A9">
        <w:rPr>
          <w:rFonts w:ascii="Arial" w:hAnsi="Arial" w:cs="Arial" w:hint="default"/>
          <w:sz w:val="24"/>
          <w:szCs w:val="24"/>
        </w:rPr>
        <w:t>iadosti podľ</w:t>
      </w:r>
      <w:r w:rsidRPr="00FA64A9">
        <w:rPr>
          <w:rFonts w:ascii="Arial" w:hAnsi="Arial" w:cs="Arial" w:hint="default"/>
          <w:sz w:val="24"/>
          <w:szCs w:val="24"/>
        </w:rPr>
        <w:t>a §</w:t>
      </w:r>
      <w:r w:rsidRPr="00FA64A9">
        <w:rPr>
          <w:rFonts w:ascii="Arial" w:hAnsi="Arial" w:cs="Arial" w:hint="default"/>
          <w:sz w:val="24"/>
          <w:szCs w:val="24"/>
        </w:rPr>
        <w:t xml:space="preserve"> 46d, je vyšší</w:t>
      </w:r>
      <w:r w:rsidRPr="00FA64A9">
        <w:rPr>
          <w:rFonts w:ascii="Arial" w:hAnsi="Arial" w:cs="Arial" w:hint="default"/>
          <w:sz w:val="24"/>
          <w:szCs w:val="24"/>
        </w:rPr>
        <w:t xml:space="preserve"> ako š</w:t>
      </w:r>
      <w:r w:rsidRPr="00FA64A9">
        <w:rPr>
          <w:rFonts w:ascii="Arial" w:hAnsi="Arial" w:cs="Arial" w:hint="default"/>
          <w:sz w:val="24"/>
          <w:szCs w:val="24"/>
        </w:rPr>
        <w:t>tvorná</w:t>
      </w:r>
      <w:r w:rsidRPr="00FA64A9">
        <w:rPr>
          <w:rFonts w:ascii="Arial" w:hAnsi="Arial" w:cs="Arial" w:hint="default"/>
          <w:sz w:val="24"/>
          <w:szCs w:val="24"/>
        </w:rPr>
        <w:t>sobok sumy ž</w:t>
      </w:r>
      <w:r w:rsidRPr="00FA64A9">
        <w:rPr>
          <w:rFonts w:ascii="Arial" w:hAnsi="Arial" w:cs="Arial" w:hint="default"/>
          <w:sz w:val="24"/>
          <w:szCs w:val="24"/>
        </w:rPr>
        <w:t>ivotné</w:t>
      </w:r>
      <w:r w:rsidRPr="00FA64A9">
        <w:rPr>
          <w:rFonts w:ascii="Arial" w:hAnsi="Arial" w:cs="Arial" w:hint="default"/>
          <w:sz w:val="24"/>
          <w:szCs w:val="24"/>
        </w:rPr>
        <w:t>ho minima pre jednu plnoletú</w:t>
      </w:r>
      <w:r w:rsidRPr="00FA64A9">
        <w:rPr>
          <w:rFonts w:ascii="Arial" w:hAnsi="Arial" w:cs="Arial" w:hint="default"/>
          <w:sz w:val="24"/>
          <w:szCs w:val="24"/>
        </w:rPr>
        <w:t xml:space="preserve"> fyzickú</w:t>
      </w:r>
      <w:r w:rsidRPr="00FA64A9">
        <w:rPr>
          <w:rFonts w:ascii="Arial" w:hAnsi="Arial" w:cs="Arial" w:hint="default"/>
          <w:sz w:val="24"/>
          <w:szCs w:val="24"/>
        </w:rPr>
        <w:t xml:space="preserve"> osobu podľ</w:t>
      </w:r>
      <w:r w:rsidRPr="00FA64A9">
        <w:rPr>
          <w:rFonts w:ascii="Arial" w:hAnsi="Arial" w:cs="Arial" w:hint="default"/>
          <w:sz w:val="24"/>
          <w:szCs w:val="24"/>
        </w:rPr>
        <w:t>a osobitné</w:t>
      </w:r>
      <w:r w:rsidRPr="00FA64A9">
        <w:rPr>
          <w:rFonts w:ascii="Arial" w:hAnsi="Arial" w:cs="Arial" w:hint="default"/>
          <w:sz w:val="24"/>
          <w:szCs w:val="24"/>
        </w:rPr>
        <w:t>ho predpis</w:t>
      </w:r>
      <w:r w:rsidRPr="00FA64A9">
        <w:rPr>
          <w:rFonts w:ascii="Arial" w:hAnsi="Arial" w:cs="Arial" w:hint="default"/>
          <w:sz w:val="24"/>
          <w:szCs w:val="24"/>
        </w:rPr>
        <w:t>u.</w:t>
      </w:r>
      <w:r w:rsidRPr="00FA64A9">
        <w:rPr>
          <w:rFonts w:ascii="Arial" w:hAnsi="Arial" w:cs="Arial"/>
          <w:sz w:val="24"/>
          <w:szCs w:val="24"/>
          <w:vertAlign w:val="superscript"/>
        </w:rPr>
        <w:t>37</w:t>
      </w:r>
      <w:r w:rsidRPr="00FA64A9">
        <w:rPr>
          <w:rFonts w:ascii="Arial" w:hAnsi="Arial" w:cs="Arial" w:hint="default"/>
          <w:sz w:val="24"/>
          <w:szCs w:val="24"/>
        </w:rPr>
        <w:t>)“</w:t>
      </w:r>
      <w:r w:rsidRPr="00FA64A9">
        <w:rPr>
          <w:rFonts w:ascii="Arial" w:hAnsi="Arial" w:cs="Arial" w:hint="default"/>
          <w:sz w:val="24"/>
          <w:szCs w:val="24"/>
        </w:rPr>
        <w:t xml:space="preserve">. </w:t>
      </w:r>
    </w:p>
    <w:p w:rsidR="00FA64A9" w:rsidRPr="00FA64A9" w:rsidP="00FA64A9">
      <w:pPr>
        <w:pStyle w:val="ListParagraph"/>
        <w:bidi w:val="0"/>
        <w:jc w:val="both"/>
        <w:rPr>
          <w:rFonts w:ascii="Arial" w:hAnsi="Arial" w:cs="Arial"/>
          <w:sz w:val="24"/>
          <w:szCs w:val="24"/>
        </w:rPr>
      </w:pPr>
    </w:p>
    <w:p w:rsidR="00FA64A9" w:rsidP="00FA64A9">
      <w:pPr>
        <w:pStyle w:val="ListParagraph"/>
        <w:bidi w:val="0"/>
        <w:ind w:left="3402"/>
        <w:jc w:val="both"/>
        <w:rPr>
          <w:rFonts w:ascii="Arial" w:hAnsi="Arial" w:cs="Arial"/>
          <w:sz w:val="24"/>
          <w:szCs w:val="24"/>
        </w:rPr>
      </w:pPr>
      <w:r w:rsidRPr="00FA64A9">
        <w:rPr>
          <w:rFonts w:ascii="Arial" w:hAnsi="Arial" w:cs="Arial" w:hint="default"/>
          <w:sz w:val="24"/>
          <w:szCs w:val="24"/>
        </w:rPr>
        <w:t>Ako sa sprá</w:t>
      </w:r>
      <w:r w:rsidRPr="00FA64A9">
        <w:rPr>
          <w:rFonts w:ascii="Arial" w:hAnsi="Arial" w:cs="Arial" w:hint="default"/>
          <w:sz w:val="24"/>
          <w:szCs w:val="24"/>
        </w:rPr>
        <w:t>vne v </w:t>
      </w:r>
      <w:r w:rsidRPr="00FA64A9">
        <w:rPr>
          <w:rFonts w:ascii="Arial" w:hAnsi="Arial" w:cs="Arial" w:hint="default"/>
          <w:sz w:val="24"/>
          <w:szCs w:val="24"/>
        </w:rPr>
        <w:t>osobitnej č</w:t>
      </w:r>
      <w:r w:rsidRPr="00FA64A9">
        <w:rPr>
          <w:rFonts w:ascii="Arial" w:hAnsi="Arial" w:cs="Arial" w:hint="default"/>
          <w:sz w:val="24"/>
          <w:szCs w:val="24"/>
        </w:rPr>
        <w:t>asti dô</w:t>
      </w:r>
      <w:r w:rsidRPr="00FA64A9">
        <w:rPr>
          <w:rFonts w:ascii="Arial" w:hAnsi="Arial" w:cs="Arial" w:hint="default"/>
          <w:sz w:val="24"/>
          <w:szCs w:val="24"/>
        </w:rPr>
        <w:t>vodovej  sprá</w:t>
      </w:r>
      <w:r w:rsidRPr="00FA64A9">
        <w:rPr>
          <w:rFonts w:ascii="Arial" w:hAnsi="Arial" w:cs="Arial" w:hint="default"/>
          <w:sz w:val="24"/>
          <w:szCs w:val="24"/>
        </w:rPr>
        <w:t>vy uvá</w:t>
      </w:r>
      <w:r w:rsidRPr="00FA64A9">
        <w:rPr>
          <w:rFonts w:ascii="Arial" w:hAnsi="Arial" w:cs="Arial" w:hint="default"/>
          <w:sz w:val="24"/>
          <w:szCs w:val="24"/>
        </w:rPr>
        <w:t>dza podmienkou vyplá</w:t>
      </w:r>
      <w:r w:rsidRPr="00FA64A9">
        <w:rPr>
          <w:rFonts w:ascii="Arial" w:hAnsi="Arial" w:cs="Arial" w:hint="default"/>
          <w:sz w:val="24"/>
          <w:szCs w:val="24"/>
        </w:rPr>
        <w:t>cania doč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a </w:t>
      </w:r>
      <w:r w:rsidRPr="00FA64A9">
        <w:rPr>
          <w:rFonts w:ascii="Arial" w:hAnsi="Arial" w:cs="Arial" w:hint="default"/>
          <w:sz w:val="24"/>
          <w:szCs w:val="24"/>
        </w:rPr>
        <w:t>doč</w:t>
      </w:r>
      <w:r w:rsidRPr="00FA64A9">
        <w:rPr>
          <w:rFonts w:ascii="Arial" w:hAnsi="Arial" w:cs="Arial" w:hint="default"/>
          <w:sz w:val="24"/>
          <w:szCs w:val="24"/>
        </w:rPr>
        <w:t>asné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je, ž</w:t>
      </w:r>
      <w:r w:rsidRPr="00FA64A9">
        <w:rPr>
          <w:rFonts w:ascii="Arial" w:hAnsi="Arial" w:cs="Arial" w:hint="default"/>
          <w:sz w:val="24"/>
          <w:szCs w:val="24"/>
        </w:rPr>
        <w:t>e ú</w:t>
      </w:r>
      <w:r w:rsidRPr="00FA64A9">
        <w:rPr>
          <w:rFonts w:ascii="Arial" w:hAnsi="Arial" w:cs="Arial" w:hint="default"/>
          <w:sz w:val="24"/>
          <w:szCs w:val="24"/>
        </w:rPr>
        <w:t>hrn dô</w:t>
      </w:r>
      <w:r w:rsidRPr="00FA64A9">
        <w:rPr>
          <w:rFonts w:ascii="Arial" w:hAnsi="Arial" w:cs="Arial" w:hint="default"/>
          <w:sz w:val="24"/>
          <w:szCs w:val="24"/>
        </w:rPr>
        <w:t>chodkov z II  piliera,  z </w:t>
      </w:r>
      <w:r w:rsidRPr="00FA64A9">
        <w:rPr>
          <w:rFonts w:ascii="Arial" w:hAnsi="Arial" w:cs="Arial" w:hint="default"/>
          <w:sz w:val="24"/>
          <w:szCs w:val="24"/>
        </w:rPr>
        <w:t>I. piliera prí</w:t>
      </w:r>
      <w:r w:rsidRPr="00FA64A9">
        <w:rPr>
          <w:rFonts w:ascii="Arial" w:hAnsi="Arial" w:cs="Arial" w:hint="default"/>
          <w:sz w:val="24"/>
          <w:szCs w:val="24"/>
        </w:rPr>
        <w:t>padne vý</w:t>
      </w:r>
      <w:r w:rsidRPr="00FA64A9">
        <w:rPr>
          <w:rFonts w:ascii="Arial" w:hAnsi="Arial" w:cs="Arial" w:hint="default"/>
          <w:sz w:val="24"/>
          <w:szCs w:val="24"/>
        </w:rPr>
        <w:t>sluhový</w:t>
      </w:r>
      <w:r w:rsidRPr="00FA64A9">
        <w:rPr>
          <w:rFonts w:ascii="Arial" w:hAnsi="Arial" w:cs="Arial" w:hint="default"/>
          <w:sz w:val="24"/>
          <w:szCs w:val="24"/>
        </w:rPr>
        <w:t>ch dô</w:t>
      </w:r>
      <w:r w:rsidRPr="00FA64A9">
        <w:rPr>
          <w:rFonts w:ascii="Arial" w:hAnsi="Arial" w:cs="Arial" w:hint="default"/>
          <w:sz w:val="24"/>
          <w:szCs w:val="24"/>
        </w:rPr>
        <w:t>chodkov je vyšší</w:t>
      </w:r>
      <w:r w:rsidRPr="00FA64A9">
        <w:rPr>
          <w:rFonts w:ascii="Arial" w:hAnsi="Arial" w:cs="Arial" w:hint="default"/>
          <w:sz w:val="24"/>
          <w:szCs w:val="24"/>
        </w:rPr>
        <w:t xml:space="preserve"> ak</w:t>
      </w:r>
      <w:r w:rsidRPr="00FA64A9">
        <w:rPr>
          <w:rFonts w:ascii="Arial" w:hAnsi="Arial" w:cs="Arial" w:hint="default"/>
          <w:sz w:val="24"/>
          <w:szCs w:val="24"/>
        </w:rPr>
        <w:t>o 4-ná</w:t>
      </w:r>
      <w:r w:rsidRPr="00FA64A9">
        <w:rPr>
          <w:rFonts w:ascii="Arial" w:hAnsi="Arial" w:cs="Arial" w:hint="default"/>
          <w:sz w:val="24"/>
          <w:szCs w:val="24"/>
        </w:rPr>
        <w:t>sobok  sú</w:t>
      </w:r>
      <w:r w:rsidRPr="00FA64A9">
        <w:rPr>
          <w:rFonts w:ascii="Arial" w:hAnsi="Arial" w:cs="Arial" w:hint="default"/>
          <w:sz w:val="24"/>
          <w:szCs w:val="24"/>
        </w:rPr>
        <w:t>m ž</w:t>
      </w:r>
      <w:r w:rsidRPr="00FA64A9">
        <w:rPr>
          <w:rFonts w:ascii="Arial" w:hAnsi="Arial" w:cs="Arial" w:hint="default"/>
          <w:sz w:val="24"/>
          <w:szCs w:val="24"/>
        </w:rPr>
        <w:t>ivotné</w:t>
      </w:r>
      <w:r w:rsidRPr="00FA64A9">
        <w:rPr>
          <w:rFonts w:ascii="Arial" w:hAnsi="Arial" w:cs="Arial" w:hint="default"/>
          <w:sz w:val="24"/>
          <w:szCs w:val="24"/>
        </w:rPr>
        <w:t>ho minima pre jednu plnoletú</w:t>
      </w:r>
      <w:r w:rsidRPr="00FA64A9">
        <w:rPr>
          <w:rFonts w:ascii="Arial" w:hAnsi="Arial" w:cs="Arial" w:hint="default"/>
          <w:sz w:val="24"/>
          <w:szCs w:val="24"/>
        </w:rPr>
        <w:t xml:space="preserve"> fyzickú</w:t>
      </w:r>
      <w:r w:rsidRPr="00FA64A9">
        <w:rPr>
          <w:rFonts w:ascii="Arial" w:hAnsi="Arial" w:cs="Arial" w:hint="default"/>
          <w:sz w:val="24"/>
          <w:szCs w:val="24"/>
        </w:rPr>
        <w:t xml:space="preserve"> osobu. Nakoľ</w:t>
      </w:r>
      <w:r w:rsidRPr="00FA64A9">
        <w:rPr>
          <w:rFonts w:ascii="Arial" w:hAnsi="Arial" w:cs="Arial" w:hint="default"/>
          <w:sz w:val="24"/>
          <w:szCs w:val="24"/>
        </w:rPr>
        <w:t>ko v normatí</w:t>
      </w:r>
      <w:r w:rsidRPr="00FA64A9">
        <w:rPr>
          <w:rFonts w:ascii="Arial" w:hAnsi="Arial" w:cs="Arial" w:hint="default"/>
          <w:sz w:val="24"/>
          <w:szCs w:val="24"/>
        </w:rPr>
        <w:t>vnom </w:t>
      </w:r>
      <w:r w:rsidRPr="00FA64A9">
        <w:rPr>
          <w:rFonts w:ascii="Arial" w:hAnsi="Arial" w:cs="Arial" w:hint="default"/>
          <w:sz w:val="24"/>
          <w:szCs w:val="24"/>
        </w:rPr>
        <w:t>texte §</w:t>
      </w:r>
      <w:r w:rsidRPr="00FA64A9">
        <w:rPr>
          <w:rFonts w:ascii="Arial" w:hAnsi="Arial" w:cs="Arial" w:hint="default"/>
          <w:sz w:val="24"/>
          <w:szCs w:val="24"/>
        </w:rPr>
        <w:t xml:space="preserve"> 33 ods. 2 sa tá</w:t>
      </w:r>
      <w:r w:rsidRPr="00FA64A9">
        <w:rPr>
          <w:rFonts w:ascii="Arial" w:hAnsi="Arial" w:cs="Arial" w:hint="default"/>
          <w:sz w:val="24"/>
          <w:szCs w:val="24"/>
        </w:rPr>
        <w:t>to  podmienka vyjadruje opač</w:t>
      </w:r>
      <w:r w:rsidRPr="00FA64A9">
        <w:rPr>
          <w:rFonts w:ascii="Arial" w:hAnsi="Arial" w:cs="Arial" w:hint="default"/>
          <w:sz w:val="24"/>
          <w:szCs w:val="24"/>
        </w:rPr>
        <w:t>ný</w:t>
      </w:r>
      <w:r w:rsidRPr="00FA64A9">
        <w:rPr>
          <w:rFonts w:ascii="Arial" w:hAnsi="Arial" w:cs="Arial" w:hint="default"/>
          <w:sz w:val="24"/>
          <w:szCs w:val="24"/>
        </w:rPr>
        <w:t>m spô</w:t>
      </w:r>
      <w:r w:rsidRPr="00FA64A9">
        <w:rPr>
          <w:rFonts w:ascii="Arial" w:hAnsi="Arial" w:cs="Arial" w:hint="default"/>
          <w:sz w:val="24"/>
          <w:szCs w:val="24"/>
        </w:rPr>
        <w:t>sobom, navrhuje sa rovnako postupovať</w:t>
      </w:r>
      <w:r w:rsidRPr="00FA64A9">
        <w:rPr>
          <w:rFonts w:ascii="Arial" w:hAnsi="Arial" w:cs="Arial" w:hint="default"/>
          <w:sz w:val="24"/>
          <w:szCs w:val="24"/>
        </w:rPr>
        <w:t xml:space="preserve"> ako je to aj v </w:t>
      </w:r>
      <w:r w:rsidRPr="00FA64A9">
        <w:rPr>
          <w:rFonts w:ascii="Arial" w:hAnsi="Arial" w:cs="Arial" w:hint="default"/>
          <w:sz w:val="24"/>
          <w:szCs w:val="24"/>
        </w:rPr>
        <w:t>samotnom ná</w:t>
      </w:r>
      <w:r w:rsidRPr="00FA64A9">
        <w:rPr>
          <w:rFonts w:ascii="Arial" w:hAnsi="Arial" w:cs="Arial" w:hint="default"/>
          <w:sz w:val="24"/>
          <w:szCs w:val="24"/>
        </w:rPr>
        <w:t>vrhu zá</w:t>
      </w:r>
      <w:r w:rsidRPr="00FA64A9">
        <w:rPr>
          <w:rFonts w:ascii="Arial" w:hAnsi="Arial" w:cs="Arial" w:hint="default"/>
          <w:sz w:val="24"/>
          <w:szCs w:val="24"/>
        </w:rPr>
        <w:t>kona v </w:t>
      </w:r>
      <w:r w:rsidRPr="00FA64A9">
        <w:rPr>
          <w:rFonts w:ascii="Arial" w:hAnsi="Arial" w:cs="Arial" w:hint="default"/>
          <w:sz w:val="24"/>
          <w:szCs w:val="24"/>
        </w:rPr>
        <w:t>č</w:t>
      </w:r>
      <w:r w:rsidRPr="00FA64A9">
        <w:rPr>
          <w:rFonts w:ascii="Arial" w:hAnsi="Arial" w:cs="Arial" w:hint="default"/>
          <w:sz w:val="24"/>
          <w:szCs w:val="24"/>
        </w:rPr>
        <w:t>l. III  5. bode  §</w:t>
      </w:r>
      <w:r w:rsidRPr="00FA64A9">
        <w:rPr>
          <w:rFonts w:ascii="Arial" w:hAnsi="Arial" w:cs="Arial" w:hint="default"/>
          <w:sz w:val="24"/>
          <w:szCs w:val="24"/>
        </w:rPr>
        <w:t xml:space="preserve"> 67 ods. 2,</w:t>
      </w:r>
      <w:r w:rsidRPr="00FA64A9">
        <w:rPr>
          <w:rFonts w:ascii="Arial" w:hAnsi="Arial" w:cs="Arial" w:hint="default"/>
          <w:sz w:val="24"/>
          <w:szCs w:val="24"/>
        </w:rPr>
        <w:t xml:space="preserve"> kde sa sprá</w:t>
      </w:r>
      <w:r w:rsidRPr="00FA64A9">
        <w:rPr>
          <w:rFonts w:ascii="Arial" w:hAnsi="Arial" w:cs="Arial" w:hint="default"/>
          <w:sz w:val="24"/>
          <w:szCs w:val="24"/>
        </w:rPr>
        <w:t>vne  porovná</w:t>
      </w:r>
      <w:r w:rsidRPr="00FA64A9">
        <w:rPr>
          <w:rFonts w:ascii="Arial" w:hAnsi="Arial" w:cs="Arial" w:hint="default"/>
          <w:sz w:val="24"/>
          <w:szCs w:val="24"/>
        </w:rPr>
        <w:t>va  súč</w:t>
      </w:r>
      <w:r w:rsidRPr="00FA64A9">
        <w:rPr>
          <w:rFonts w:ascii="Arial" w:hAnsi="Arial" w:cs="Arial" w:hint="default"/>
          <w:sz w:val="24"/>
          <w:szCs w:val="24"/>
        </w:rPr>
        <w:t>et sú</w:t>
      </w:r>
      <w:r w:rsidRPr="00FA64A9">
        <w:rPr>
          <w:rFonts w:ascii="Arial" w:hAnsi="Arial" w:cs="Arial" w:hint="default"/>
          <w:sz w:val="24"/>
          <w:szCs w:val="24"/>
        </w:rPr>
        <w:t>m predč</w:t>
      </w:r>
      <w:r w:rsidRPr="00FA64A9">
        <w:rPr>
          <w:rFonts w:ascii="Arial" w:hAnsi="Arial" w:cs="Arial" w:hint="default"/>
          <w:sz w:val="24"/>
          <w:szCs w:val="24"/>
        </w:rPr>
        <w:t>asný</w:t>
      </w:r>
      <w:r w:rsidRPr="00FA64A9">
        <w:rPr>
          <w:rFonts w:ascii="Arial" w:hAnsi="Arial" w:cs="Arial" w:hint="default"/>
          <w:sz w:val="24"/>
          <w:szCs w:val="24"/>
        </w:rPr>
        <w:t>ch dô</w:t>
      </w:r>
      <w:r w:rsidRPr="00FA64A9">
        <w:rPr>
          <w:rFonts w:ascii="Arial" w:hAnsi="Arial" w:cs="Arial" w:hint="default"/>
          <w:sz w:val="24"/>
          <w:szCs w:val="24"/>
        </w:rPr>
        <w:t>chodkov k </w:t>
      </w:r>
      <w:r w:rsidRPr="00FA64A9">
        <w:rPr>
          <w:rFonts w:ascii="Arial" w:hAnsi="Arial" w:cs="Arial" w:hint="default"/>
          <w:sz w:val="24"/>
          <w:szCs w:val="24"/>
        </w:rPr>
        <w:t>sume ž</w:t>
      </w:r>
      <w:r w:rsidRPr="00FA64A9">
        <w:rPr>
          <w:rFonts w:ascii="Arial" w:hAnsi="Arial" w:cs="Arial" w:hint="default"/>
          <w:sz w:val="24"/>
          <w:szCs w:val="24"/>
        </w:rPr>
        <w:t>ivotné</w:t>
      </w:r>
      <w:r w:rsidRPr="00FA64A9">
        <w:rPr>
          <w:rFonts w:ascii="Arial" w:hAnsi="Arial" w:cs="Arial" w:hint="default"/>
          <w:sz w:val="24"/>
          <w:szCs w:val="24"/>
        </w:rPr>
        <w:t>ho minima, pretož</w:t>
      </w:r>
      <w:r w:rsidRPr="00FA64A9">
        <w:rPr>
          <w:rFonts w:ascii="Arial" w:hAnsi="Arial" w:cs="Arial" w:hint="default"/>
          <w:sz w:val="24"/>
          <w:szCs w:val="24"/>
        </w:rPr>
        <w:t>e obsahom zá</w:t>
      </w:r>
      <w:r w:rsidRPr="00FA64A9">
        <w:rPr>
          <w:rFonts w:ascii="Arial" w:hAnsi="Arial" w:cs="Arial" w:hint="default"/>
          <w:sz w:val="24"/>
          <w:szCs w:val="24"/>
        </w:rPr>
        <w:t>kona sú</w:t>
      </w:r>
      <w:r w:rsidRPr="00FA64A9">
        <w:rPr>
          <w:rFonts w:ascii="Arial" w:hAnsi="Arial" w:cs="Arial" w:hint="default"/>
          <w:sz w:val="24"/>
          <w:szCs w:val="24"/>
        </w:rPr>
        <w:t xml:space="preserve"> dô</w:t>
      </w:r>
      <w:r w:rsidRPr="00FA64A9">
        <w:rPr>
          <w:rFonts w:ascii="Arial" w:hAnsi="Arial" w:cs="Arial" w:hint="default"/>
          <w:sz w:val="24"/>
          <w:szCs w:val="24"/>
        </w:rPr>
        <w:t>chodky  a </w:t>
      </w:r>
      <w:r w:rsidRPr="00FA64A9">
        <w:rPr>
          <w:rFonts w:ascii="Arial" w:hAnsi="Arial" w:cs="Arial" w:hint="default"/>
          <w:sz w:val="24"/>
          <w:szCs w:val="24"/>
        </w:rPr>
        <w:t>nie ž</w:t>
      </w:r>
      <w:r w:rsidRPr="00FA64A9">
        <w:rPr>
          <w:rFonts w:ascii="Arial" w:hAnsi="Arial" w:cs="Arial" w:hint="default"/>
          <w:sz w:val="24"/>
          <w:szCs w:val="24"/>
        </w:rPr>
        <w:t>ivotné</w:t>
      </w:r>
      <w:r w:rsidRPr="00FA64A9">
        <w:rPr>
          <w:rFonts w:ascii="Arial" w:hAnsi="Arial" w:cs="Arial" w:hint="default"/>
          <w:sz w:val="24"/>
          <w:szCs w:val="24"/>
        </w:rPr>
        <w:t xml:space="preserve"> minimum.</w:t>
      </w: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032F2B" w:rsidRPr="00FA64A9" w:rsidP="00FA64A9">
      <w:pPr>
        <w:pStyle w:val="ListParagraph"/>
        <w:bidi w:val="0"/>
        <w:ind w:left="3402"/>
        <w:jc w:val="both"/>
        <w:rPr>
          <w:rFonts w:ascii="Arial" w:hAnsi="Arial" w:cs="Arial"/>
          <w:sz w:val="24"/>
          <w:szCs w:val="24"/>
        </w:rPr>
      </w:pPr>
    </w:p>
    <w:p w:rsidR="00FA64A9" w:rsidRPr="00FA64A9" w:rsidP="00FA64A9">
      <w:pPr>
        <w:pStyle w:val="ListParagraph"/>
        <w:numPr>
          <w:numId w:val="5"/>
        </w:numPr>
        <w:bidi w:val="0"/>
        <w:spacing w:after="0" w:line="240" w:lineRule="auto"/>
        <w:ind w:left="426" w:hanging="284"/>
        <w:jc w:val="both"/>
        <w:rPr>
          <w:rFonts w:ascii="Arial" w:hAnsi="Arial" w:cs="Arial" w:hint="default"/>
          <w:sz w:val="24"/>
          <w:szCs w:val="24"/>
        </w:rPr>
      </w:pPr>
      <w:r w:rsidRPr="00FA64A9">
        <w:rPr>
          <w:rFonts w:ascii="Arial" w:hAnsi="Arial" w:cs="Arial" w:hint="default"/>
          <w:sz w:val="24"/>
          <w:szCs w:val="24"/>
        </w:rPr>
        <w:t>V 30. bode §</w:t>
      </w:r>
      <w:r w:rsidRPr="00FA64A9">
        <w:rPr>
          <w:rFonts w:ascii="Arial" w:hAnsi="Arial" w:cs="Arial" w:hint="default"/>
          <w:sz w:val="24"/>
          <w:szCs w:val="24"/>
        </w:rPr>
        <w:t xml:space="preserve"> 33a ods. 3 sa na konci pripá</w:t>
      </w:r>
      <w:r w:rsidRPr="00FA64A9">
        <w:rPr>
          <w:rFonts w:ascii="Arial" w:hAnsi="Arial" w:cs="Arial" w:hint="default"/>
          <w:sz w:val="24"/>
          <w:szCs w:val="24"/>
        </w:rPr>
        <w:t>jajú</w:t>
      </w:r>
      <w:r w:rsidRPr="00FA64A9">
        <w:rPr>
          <w:rFonts w:ascii="Arial" w:hAnsi="Arial" w:cs="Arial" w:hint="default"/>
          <w:sz w:val="24"/>
          <w:szCs w:val="24"/>
        </w:rPr>
        <w:t xml:space="preserve"> tieto slová</w:t>
      </w:r>
      <w:r w:rsidRPr="00FA64A9">
        <w:rPr>
          <w:rFonts w:ascii="Arial" w:hAnsi="Arial" w:cs="Arial" w:hint="default"/>
          <w:sz w:val="24"/>
          <w:szCs w:val="24"/>
        </w:rPr>
        <w:t>: „</w:t>
      </w:r>
      <w:r w:rsidRPr="00FA64A9">
        <w:rPr>
          <w:rFonts w:ascii="Arial" w:hAnsi="Arial" w:cs="Arial" w:hint="default"/>
          <w:sz w:val="24"/>
          <w:szCs w:val="24"/>
        </w:rPr>
        <w:t>a sporiteľ</w:t>
      </w:r>
      <w:r w:rsidRPr="00FA64A9">
        <w:rPr>
          <w:rFonts w:ascii="Arial" w:hAnsi="Arial" w:cs="Arial" w:hint="default"/>
          <w:sz w:val="24"/>
          <w:szCs w:val="24"/>
        </w:rPr>
        <w:t xml:space="preserve"> nespĺň</w:t>
      </w:r>
      <w:r w:rsidRPr="00FA64A9">
        <w:rPr>
          <w:rFonts w:ascii="Arial" w:hAnsi="Arial" w:cs="Arial" w:hint="default"/>
          <w:sz w:val="24"/>
          <w:szCs w:val="24"/>
        </w:rPr>
        <w:t>a podmienky vyplá</w:t>
      </w:r>
      <w:r w:rsidRPr="00FA64A9">
        <w:rPr>
          <w:rFonts w:ascii="Arial" w:hAnsi="Arial" w:cs="Arial" w:hint="default"/>
          <w:sz w:val="24"/>
          <w:szCs w:val="24"/>
        </w:rPr>
        <w:t>cania starobné</w:t>
      </w:r>
      <w:r w:rsidRPr="00FA64A9">
        <w:rPr>
          <w:rFonts w:ascii="Arial" w:hAnsi="Arial" w:cs="Arial" w:hint="default"/>
          <w:sz w:val="24"/>
          <w:szCs w:val="24"/>
        </w:rPr>
        <w:t>ho dô</w:t>
      </w:r>
      <w:r w:rsidRPr="00FA64A9">
        <w:rPr>
          <w:rFonts w:ascii="Arial" w:hAnsi="Arial" w:cs="Arial" w:hint="default"/>
          <w:sz w:val="24"/>
          <w:szCs w:val="24"/>
        </w:rPr>
        <w:t>chodku alebo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programový</w:t>
      </w:r>
      <w:r w:rsidRPr="00FA64A9">
        <w:rPr>
          <w:rFonts w:ascii="Arial" w:hAnsi="Arial" w:cs="Arial" w:hint="default"/>
          <w:sz w:val="24"/>
          <w:szCs w:val="24"/>
        </w:rPr>
        <w:t>m vý</w:t>
      </w:r>
      <w:r w:rsidRPr="00FA64A9">
        <w:rPr>
          <w:rFonts w:ascii="Arial" w:hAnsi="Arial" w:cs="Arial" w:hint="default"/>
          <w:sz w:val="24"/>
          <w:szCs w:val="24"/>
        </w:rPr>
        <w:t>berom podľ</w:t>
      </w:r>
      <w:r w:rsidRPr="00FA64A9">
        <w:rPr>
          <w:rFonts w:ascii="Arial" w:hAnsi="Arial" w:cs="Arial" w:hint="default"/>
          <w:sz w:val="24"/>
          <w:szCs w:val="24"/>
        </w:rPr>
        <w:t>a odseku 2“.</w:t>
      </w:r>
    </w:p>
    <w:p w:rsidR="00FA64A9" w:rsidRPr="00FA64A9" w:rsidP="00FA64A9">
      <w:pPr>
        <w:bidi w:val="0"/>
        <w:rPr>
          <w:rFonts w:ascii="Arial" w:hAnsi="Arial" w:cs="Arial"/>
        </w:rPr>
      </w:pPr>
    </w:p>
    <w:p w:rsidR="00FA64A9" w:rsidRPr="00FA64A9" w:rsidP="00FA64A9">
      <w:pPr>
        <w:tabs>
          <w:tab w:val="left" w:pos="142"/>
        </w:tabs>
        <w:bidi w:val="0"/>
        <w:ind w:left="426"/>
        <w:rPr>
          <w:rFonts w:ascii="Arial" w:hAnsi="Arial" w:cs="Arial"/>
        </w:rPr>
      </w:pPr>
      <w:r w:rsidRPr="00FA64A9">
        <w:rPr>
          <w:rFonts w:ascii="Arial" w:hAnsi="Arial" w:cs="Arial"/>
        </w:rPr>
        <w:t>Navrhovaná úprava nadobúda účinnosť 1. januára 2015.</w:t>
      </w:r>
    </w:p>
    <w:p w:rsidR="00FA64A9" w:rsidRPr="00FA64A9" w:rsidP="00FA64A9">
      <w:pPr>
        <w:bidi w:val="0"/>
        <w:ind w:left="2124"/>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Navrhuje sa úprava podmienok výplaty dôchodku programovým výberom, ktorou sa spresňuje okruh sporiteľov, ktorí budú mať nárok na výplatu dôchodku programovým výberom v striktne regulovanom režime (mesačná suma takto vyplácaného dôchodku môže byť maximálne vo výške podľa § 46e ods. 9). Navrhovaná zmena predmetného ustanovenia súvisí s § 46c – ponukový list. Zámerom je, aby každý sporiteľ dostal len také ponuky dôchodkov, ktorých podmienky výplaty spĺňa – t.j. ponuky, ktoré sú pre neho relevantné. Predkladaná úprava § 33a ods. 3 rieši prípady sporiteľov, ktorí si síce v II. pilieri nenasporili dostatočne vysokú sumu, postačujúcu na zabezpečenie výplaty doživotného dôchodku, ale ktorí zároveň spĺňajú podmienku na výplatu dôchodku programovým výberom na základe § 33a ods. 2, t.j. podmienku 4 – násobku životného minima. Môže ísť napríklad o takých sporiteľov, ktorým sa zo systému sociálneho zabezpečenia policajtov a vojakov vypláca určený dôchodok vo výške presahujúcej 4 – násobok životného minima, ale ktorí si napr. z dôvodu krátkej účasti v II. pilieri nasporili v tomto systéme len nízku sumu (t.j. sumu nepostačujúcu na zakúpenie doživotného dôchodku).</w:t>
      </w:r>
    </w:p>
    <w:p w:rsidR="00AF43F8" w:rsidP="00AF43F8">
      <w:pPr>
        <w:bidi w:val="0"/>
        <w:spacing w:line="276" w:lineRule="auto"/>
        <w:ind w:left="3402"/>
        <w:jc w:val="both"/>
        <w:rPr>
          <w:rFonts w:ascii="Arial" w:hAnsi="Arial" w:cs="Arial"/>
          <w:b/>
        </w:rPr>
      </w:pPr>
    </w:p>
    <w:p w:rsidR="00AF43F8" w:rsidRPr="004D12B5" w:rsidP="00AF43F8">
      <w:pPr>
        <w:bidi w:val="0"/>
        <w:spacing w:line="276" w:lineRule="auto"/>
        <w:ind w:left="3402"/>
        <w:jc w:val="both"/>
        <w:rPr>
          <w:rFonts w:ascii="Arial" w:hAnsi="Arial" w:cs="Arial"/>
          <w:b/>
        </w:rPr>
      </w:pPr>
      <w:r w:rsidRPr="004D12B5">
        <w:rPr>
          <w:rFonts w:ascii="Arial" w:hAnsi="Arial" w:cs="Arial"/>
          <w:b/>
        </w:rPr>
        <w:t>Ústavnoprávny výbor NR SR</w:t>
      </w:r>
    </w:p>
    <w:p w:rsidR="00AF43F8" w:rsidRPr="006A0665" w:rsidP="00AF43F8">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pStyle w:val="ListParagraph"/>
        <w:bidi w:val="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hint="default"/>
          <w:sz w:val="24"/>
          <w:szCs w:val="24"/>
        </w:rPr>
        <w:t>Za 31. bod sa vkladá</w:t>
      </w:r>
      <w:r w:rsidRPr="00FA64A9">
        <w:rPr>
          <w:rFonts w:ascii="Arial" w:hAnsi="Arial" w:cs="Arial" w:hint="default"/>
          <w:sz w:val="24"/>
          <w:szCs w:val="24"/>
        </w:rPr>
        <w:t xml:space="preserve"> nový</w:t>
      </w:r>
      <w:r w:rsidRPr="00FA64A9">
        <w:rPr>
          <w:rFonts w:ascii="Arial" w:hAnsi="Arial" w:cs="Arial" w:hint="default"/>
          <w:sz w:val="24"/>
          <w:szCs w:val="24"/>
        </w:rPr>
        <w:t xml:space="preserve"> 32. bod, ktorý</w:t>
      </w:r>
      <w:r w:rsidRPr="00FA64A9">
        <w:rPr>
          <w:rFonts w:ascii="Arial" w:hAnsi="Arial" w:cs="Arial" w:hint="default"/>
          <w:sz w:val="24"/>
          <w:szCs w:val="24"/>
        </w:rPr>
        <w:t xml:space="preserve">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32. Pozná</w:t>
      </w:r>
      <w:r w:rsidRPr="00FA64A9">
        <w:rPr>
          <w:rFonts w:ascii="Arial" w:hAnsi="Arial" w:cs="Arial" w:hint="default"/>
          <w:sz w:val="24"/>
          <w:szCs w:val="24"/>
        </w:rPr>
        <w:t>mka pod č</w:t>
      </w:r>
      <w:r w:rsidRPr="00FA64A9">
        <w:rPr>
          <w:rFonts w:ascii="Arial" w:hAnsi="Arial" w:cs="Arial" w:hint="default"/>
          <w:sz w:val="24"/>
          <w:szCs w:val="24"/>
        </w:rPr>
        <w:t>iarou k </w:t>
      </w:r>
      <w:r w:rsidRPr="00FA64A9">
        <w:rPr>
          <w:rFonts w:ascii="Arial" w:hAnsi="Arial" w:cs="Arial" w:hint="default"/>
          <w:sz w:val="24"/>
          <w:szCs w:val="24"/>
        </w:rPr>
        <w:t>odkazu 39a sa vypúšť</w:t>
      </w:r>
      <w:r w:rsidRPr="00FA64A9">
        <w:rPr>
          <w:rFonts w:ascii="Arial" w:hAnsi="Arial" w:cs="Arial" w:hint="default"/>
          <w:sz w:val="24"/>
          <w:szCs w:val="24"/>
        </w:rPr>
        <w:t>a.“.</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Zá</w:t>
      </w:r>
      <w:r w:rsidRPr="00FA64A9">
        <w:rPr>
          <w:rFonts w:ascii="Arial" w:hAnsi="Arial" w:cs="Arial" w:hint="default"/>
          <w:sz w:val="24"/>
          <w:szCs w:val="24"/>
        </w:rPr>
        <w:t>roveň</w:t>
      </w:r>
      <w:r w:rsidRPr="00FA64A9">
        <w:rPr>
          <w:rFonts w:ascii="Arial" w:hAnsi="Arial" w:cs="Arial" w:hint="default"/>
          <w:sz w:val="24"/>
          <w:szCs w:val="24"/>
        </w:rPr>
        <w:t xml:space="preserve"> sa tento text vypúšť</w:t>
      </w:r>
      <w:r w:rsidRPr="00FA64A9">
        <w:rPr>
          <w:rFonts w:ascii="Arial" w:hAnsi="Arial" w:cs="Arial" w:hint="default"/>
          <w:sz w:val="24"/>
          <w:szCs w:val="24"/>
        </w:rPr>
        <w:t>a z </w:t>
      </w:r>
      <w:r w:rsidRPr="00FA64A9">
        <w:rPr>
          <w:rFonts w:ascii="Arial" w:hAnsi="Arial" w:cs="Arial" w:hint="default"/>
          <w:sz w:val="24"/>
          <w:szCs w:val="24"/>
        </w:rPr>
        <w:t>31. bodu ná</w:t>
      </w:r>
      <w:r w:rsidRPr="00FA64A9">
        <w:rPr>
          <w:rFonts w:ascii="Arial" w:hAnsi="Arial" w:cs="Arial" w:hint="default"/>
          <w:sz w:val="24"/>
          <w:szCs w:val="24"/>
        </w:rPr>
        <w:t>vrhu zá</w:t>
      </w:r>
      <w:r w:rsidRPr="00FA64A9">
        <w:rPr>
          <w:rFonts w:ascii="Arial" w:hAnsi="Arial" w:cs="Arial" w:hint="default"/>
          <w:sz w:val="24"/>
          <w:szCs w:val="24"/>
        </w:rPr>
        <w:t>kona, vykoná</w:t>
      </w:r>
      <w:r w:rsidRPr="00FA64A9">
        <w:rPr>
          <w:rFonts w:ascii="Arial" w:hAnsi="Arial" w:cs="Arial" w:hint="default"/>
          <w:sz w:val="24"/>
          <w:szCs w:val="24"/>
        </w:rPr>
        <w:t xml:space="preserve"> sa prečí</w:t>
      </w:r>
      <w:r w:rsidRPr="00FA64A9">
        <w:rPr>
          <w:rFonts w:ascii="Arial" w:hAnsi="Arial" w:cs="Arial" w:hint="default"/>
          <w:sz w:val="24"/>
          <w:szCs w:val="24"/>
        </w:rPr>
        <w:t>slovanie novelizač</w:t>
      </w:r>
      <w:r w:rsidRPr="00FA64A9">
        <w:rPr>
          <w:rFonts w:ascii="Arial" w:hAnsi="Arial" w:cs="Arial" w:hint="default"/>
          <w:sz w:val="24"/>
          <w:szCs w:val="24"/>
        </w:rPr>
        <w:t>ný</w:t>
      </w:r>
      <w:r w:rsidRPr="00FA64A9">
        <w:rPr>
          <w:rFonts w:ascii="Arial" w:hAnsi="Arial" w:cs="Arial" w:hint="default"/>
          <w:sz w:val="24"/>
          <w:szCs w:val="24"/>
        </w:rPr>
        <w:t>ch bodov, ktoré</w:t>
      </w:r>
      <w:r w:rsidRPr="00FA64A9">
        <w:rPr>
          <w:rFonts w:ascii="Arial" w:hAnsi="Arial" w:cs="Arial" w:hint="default"/>
          <w:sz w:val="24"/>
          <w:szCs w:val="24"/>
        </w:rPr>
        <w:t xml:space="preserve"> sa premietne aj v </w:t>
      </w:r>
      <w:r w:rsidRPr="00FA64A9">
        <w:rPr>
          <w:rFonts w:ascii="Arial" w:hAnsi="Arial" w:cs="Arial" w:hint="default"/>
          <w:sz w:val="24"/>
          <w:szCs w:val="24"/>
        </w:rPr>
        <w:t>č</w:t>
      </w:r>
      <w:r w:rsidRPr="00FA64A9">
        <w:rPr>
          <w:rFonts w:ascii="Arial" w:hAnsi="Arial" w:cs="Arial" w:hint="default"/>
          <w:sz w:val="24"/>
          <w:szCs w:val="24"/>
        </w:rPr>
        <w:t>l. VII  úč</w:t>
      </w:r>
      <w:r w:rsidRPr="00FA64A9">
        <w:rPr>
          <w:rFonts w:ascii="Arial" w:hAnsi="Arial" w:cs="Arial" w:hint="default"/>
          <w:sz w:val="24"/>
          <w:szCs w:val="24"/>
        </w:rPr>
        <w:t>innosť</w:t>
      </w:r>
      <w:r w:rsidRPr="00FA64A9">
        <w:rPr>
          <w:rFonts w:ascii="Arial" w:hAnsi="Arial" w:cs="Arial" w:hint="default"/>
          <w:sz w:val="24"/>
          <w:szCs w:val="24"/>
        </w:rPr>
        <w:t xml:space="preserve"> zá</w:t>
      </w:r>
      <w:r w:rsidRPr="00FA64A9">
        <w:rPr>
          <w:rFonts w:ascii="Arial" w:hAnsi="Arial" w:cs="Arial" w:hint="default"/>
          <w:sz w:val="24"/>
          <w:szCs w:val="24"/>
        </w:rPr>
        <w:t xml:space="preserve">kona.  </w:t>
      </w:r>
    </w:p>
    <w:p w:rsidR="00FA64A9" w:rsidRPr="00FA64A9" w:rsidP="00FA64A9">
      <w:pPr>
        <w:pStyle w:val="ListParagraph"/>
        <w:bidi w:val="0"/>
        <w:jc w:val="both"/>
        <w:rPr>
          <w:rFonts w:ascii="Arial" w:hAnsi="Arial" w:cs="Arial" w:hint="default"/>
          <w:sz w:val="24"/>
          <w:szCs w:val="24"/>
        </w:rPr>
      </w:pPr>
    </w:p>
    <w:p w:rsidR="00FA64A9" w:rsidRPr="00FA64A9" w:rsidP="00AF43F8">
      <w:pPr>
        <w:pStyle w:val="ListParagraph"/>
        <w:bidi w:val="0"/>
        <w:ind w:left="3402"/>
        <w:jc w:val="both"/>
        <w:rPr>
          <w:rFonts w:ascii="Arial" w:hAnsi="Arial" w:cs="Arial" w:hint="default"/>
          <w:sz w:val="24"/>
          <w:szCs w:val="24"/>
        </w:rPr>
      </w:pPr>
      <w:r w:rsidRPr="00FA64A9">
        <w:rPr>
          <w:rFonts w:ascii="Arial" w:hAnsi="Arial" w:cs="Arial"/>
          <w:sz w:val="24"/>
          <w:szCs w:val="24"/>
        </w:rPr>
        <w:t>Ide o </w:t>
      </w:r>
      <w:r w:rsidRPr="00FA64A9">
        <w:rPr>
          <w:rFonts w:ascii="Arial" w:hAnsi="Arial" w:cs="Arial" w:hint="default"/>
          <w:sz w:val="24"/>
          <w:szCs w:val="24"/>
        </w:rPr>
        <w:t>legislatí</w:t>
      </w:r>
      <w:r w:rsidRPr="00FA64A9">
        <w:rPr>
          <w:rFonts w:ascii="Arial" w:hAnsi="Arial" w:cs="Arial" w:hint="default"/>
          <w:sz w:val="24"/>
          <w:szCs w:val="24"/>
        </w:rPr>
        <w:t>vno-technickú</w:t>
      </w:r>
      <w:r w:rsidRPr="00FA64A9">
        <w:rPr>
          <w:rFonts w:ascii="Arial" w:hAnsi="Arial" w:cs="Arial" w:hint="default"/>
          <w:sz w:val="24"/>
          <w:szCs w:val="24"/>
        </w:rPr>
        <w:t xml:space="preserve"> ú</w:t>
      </w:r>
      <w:r w:rsidRPr="00FA64A9">
        <w:rPr>
          <w:rFonts w:ascii="Arial" w:hAnsi="Arial" w:cs="Arial" w:hint="default"/>
          <w:sz w:val="24"/>
          <w:szCs w:val="24"/>
        </w:rPr>
        <w:t>pravu.</w:t>
      </w: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032F2B" w:rsidRPr="006A0665" w:rsidP="00032F2B">
      <w:pPr>
        <w:tabs>
          <w:tab w:val="left" w:pos="567"/>
        </w:tabs>
        <w:bidi w:val="0"/>
        <w:spacing w:line="360" w:lineRule="auto"/>
        <w:ind w:left="3402"/>
        <w:jc w:val="both"/>
        <w:rPr>
          <w:rFonts w:ascii="Arial" w:hAnsi="Arial" w:cs="Arial"/>
          <w:b/>
        </w:rPr>
      </w:pPr>
    </w:p>
    <w:p w:rsidR="00FA64A9" w:rsidRP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32. bod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32. §</w:t>
      </w:r>
      <w:r w:rsidRPr="00FA64A9">
        <w:rPr>
          <w:rFonts w:ascii="Arial" w:hAnsi="Arial" w:cs="Arial" w:hint="default"/>
          <w:sz w:val="24"/>
          <w:szCs w:val="24"/>
        </w:rPr>
        <w:t xml:space="preserve"> 35 vrá</w:t>
      </w:r>
      <w:r w:rsidRPr="00FA64A9">
        <w:rPr>
          <w:rFonts w:ascii="Arial" w:hAnsi="Arial" w:cs="Arial" w:hint="default"/>
          <w:sz w:val="24"/>
          <w:szCs w:val="24"/>
        </w:rPr>
        <w:t>tane nadpisu sa vypúšť</w:t>
      </w:r>
      <w:r w:rsidRPr="00FA64A9">
        <w:rPr>
          <w:rFonts w:ascii="Arial" w:hAnsi="Arial" w:cs="Arial" w:hint="default"/>
          <w:sz w:val="24"/>
          <w:szCs w:val="24"/>
        </w:rPr>
        <w:t>a.“.</w:t>
      </w:r>
    </w:p>
    <w:p w:rsidR="00FA64A9" w:rsidRPr="00FA64A9" w:rsidP="00FA64A9">
      <w:pPr>
        <w:pStyle w:val="ListParagraph"/>
        <w:bidi w:val="0"/>
        <w:jc w:val="both"/>
        <w:rPr>
          <w:rFonts w:ascii="Arial" w:hAnsi="Arial" w:cs="Arial" w:hint="default"/>
          <w:sz w:val="24"/>
          <w:szCs w:val="24"/>
        </w:rPr>
      </w:pPr>
    </w:p>
    <w:p w:rsidR="00FA64A9" w:rsidRPr="00FA64A9" w:rsidP="00FA64A9">
      <w:pPr>
        <w:bidi w:val="0"/>
        <w:ind w:left="4248" w:hanging="846"/>
        <w:jc w:val="both"/>
        <w:rPr>
          <w:rFonts w:ascii="Arial" w:hAnsi="Arial" w:cs="Arial"/>
        </w:rPr>
      </w:pPr>
      <w:r w:rsidRPr="00FA64A9">
        <w:rPr>
          <w:rFonts w:ascii="Arial" w:hAnsi="Arial" w:cs="Arial"/>
        </w:rPr>
        <w:t>Navrhuje sa aj vypustenie nadpisu.</w:t>
      </w:r>
    </w:p>
    <w:p w:rsidR="00FA64A9" w:rsidP="00FA64A9">
      <w:pPr>
        <w:bidi w:val="0"/>
        <w:ind w:left="4248" w:firstLine="708"/>
        <w:jc w:val="both"/>
        <w:rPr>
          <w:rFonts w:ascii="Arial" w:hAnsi="Arial" w:cs="Arial"/>
        </w:rPr>
      </w:pP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P="00FA64A9">
      <w:pPr>
        <w:bidi w:val="0"/>
        <w:ind w:left="4248" w:firstLine="708"/>
        <w:jc w:val="both"/>
        <w:rPr>
          <w:rFonts w:ascii="Arial" w:hAnsi="Arial" w:cs="Arial"/>
        </w:rPr>
      </w:pPr>
    </w:p>
    <w:p w:rsidR="00D16915" w:rsidRPr="00FA64A9" w:rsidP="00FA64A9">
      <w:pPr>
        <w:bidi w:val="0"/>
        <w:ind w:left="4248" w:firstLine="708"/>
        <w:jc w:val="both"/>
        <w:rPr>
          <w:rFonts w:ascii="Arial" w:hAnsi="Arial" w:cs="Arial"/>
        </w:rPr>
      </w:pPr>
    </w:p>
    <w:p w:rsidR="00FA64A9" w:rsidRP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34. bod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34. V §</w:t>
      </w:r>
      <w:r w:rsidRPr="00FA64A9">
        <w:rPr>
          <w:rFonts w:ascii="Arial" w:hAnsi="Arial" w:cs="Arial" w:hint="default"/>
          <w:sz w:val="24"/>
          <w:szCs w:val="24"/>
        </w:rPr>
        <w:t xml:space="preserve"> 36 ods. 1 sa slová</w:t>
      </w:r>
      <w:r w:rsidRPr="00FA64A9">
        <w:rPr>
          <w:rFonts w:ascii="Arial" w:hAnsi="Arial" w:cs="Arial" w:hint="default"/>
          <w:sz w:val="24"/>
          <w:szCs w:val="24"/>
        </w:rPr>
        <w:t xml:space="preserve"> „</w:t>
      </w:r>
      <w:r w:rsidRPr="00FA64A9">
        <w:rPr>
          <w:rFonts w:ascii="Arial" w:hAnsi="Arial" w:cs="Arial" w:hint="default"/>
          <w:sz w:val="24"/>
          <w:szCs w:val="24"/>
        </w:rPr>
        <w:t>Sumu vdovské</w:t>
      </w:r>
      <w:r w:rsidRPr="00FA64A9">
        <w:rPr>
          <w:rFonts w:ascii="Arial" w:hAnsi="Arial" w:cs="Arial" w:hint="default"/>
          <w:sz w:val="24"/>
          <w:szCs w:val="24"/>
        </w:rPr>
        <w:t>ho dô</w:t>
      </w:r>
      <w:r w:rsidRPr="00FA64A9">
        <w:rPr>
          <w:rFonts w:ascii="Arial" w:hAnsi="Arial" w:cs="Arial" w:hint="default"/>
          <w:sz w:val="24"/>
          <w:szCs w:val="24"/>
        </w:rPr>
        <w:t>chodku“</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Vdovský</w:t>
      </w:r>
      <w:r w:rsidRPr="00FA64A9">
        <w:rPr>
          <w:rFonts w:ascii="Arial" w:hAnsi="Arial" w:cs="Arial" w:hint="default"/>
          <w:sz w:val="24"/>
          <w:szCs w:val="24"/>
        </w:rPr>
        <w:t xml:space="preserve"> dô</w:t>
      </w:r>
      <w:r w:rsidRPr="00FA64A9">
        <w:rPr>
          <w:rFonts w:ascii="Arial" w:hAnsi="Arial" w:cs="Arial" w:hint="default"/>
          <w:sz w:val="24"/>
          <w:szCs w:val="24"/>
        </w:rPr>
        <w:t>chodok“</w:t>
      </w:r>
      <w:r w:rsidRPr="00FA64A9">
        <w:rPr>
          <w:rFonts w:ascii="Arial" w:hAnsi="Arial" w:cs="Arial" w:hint="default"/>
          <w:sz w:val="24"/>
          <w:szCs w:val="24"/>
        </w:rPr>
        <w:t>, slová</w:t>
      </w:r>
      <w:r w:rsidRPr="00FA64A9">
        <w:rPr>
          <w:rFonts w:ascii="Arial" w:hAnsi="Arial" w:cs="Arial" w:hint="default"/>
          <w:sz w:val="24"/>
          <w:szCs w:val="24"/>
        </w:rPr>
        <w:t xml:space="preserve"> „</w:t>
      </w:r>
      <w:r w:rsidRPr="00FA64A9">
        <w:rPr>
          <w:rFonts w:ascii="Arial" w:hAnsi="Arial" w:cs="Arial" w:hint="default"/>
          <w:sz w:val="24"/>
          <w:szCs w:val="24"/>
        </w:rPr>
        <w:t>prí</w:t>
      </w:r>
      <w:r w:rsidRPr="00FA64A9">
        <w:rPr>
          <w:rFonts w:ascii="Arial" w:hAnsi="Arial" w:cs="Arial" w:hint="default"/>
          <w:sz w:val="24"/>
          <w:szCs w:val="24"/>
        </w:rPr>
        <w:t>sluš</w:t>
      </w:r>
      <w:r w:rsidRPr="00FA64A9">
        <w:rPr>
          <w:rFonts w:ascii="Arial" w:hAnsi="Arial" w:cs="Arial" w:hint="default"/>
          <w:sz w:val="24"/>
          <w:szCs w:val="24"/>
        </w:rPr>
        <w:t>ná</w:t>
      </w:r>
      <w:r w:rsidRPr="00FA64A9">
        <w:rPr>
          <w:rFonts w:ascii="Arial" w:hAnsi="Arial" w:cs="Arial" w:hint="default"/>
          <w:sz w:val="24"/>
          <w:szCs w:val="24"/>
        </w:rPr>
        <w:t xml:space="preserve"> poisť</w:t>
      </w:r>
      <w:r w:rsidRPr="00FA64A9">
        <w:rPr>
          <w:rFonts w:ascii="Arial" w:hAnsi="Arial" w:cs="Arial" w:hint="default"/>
          <w:sz w:val="24"/>
          <w:szCs w:val="24"/>
        </w:rPr>
        <w:t>ovň</w:t>
      </w:r>
      <w:r w:rsidRPr="00FA64A9">
        <w:rPr>
          <w:rFonts w:ascii="Arial" w:hAnsi="Arial" w:cs="Arial" w:hint="default"/>
          <w:sz w:val="24"/>
          <w:szCs w:val="24"/>
        </w:rPr>
        <w:t>a vo vý</w:t>
      </w:r>
      <w:r w:rsidRPr="00FA64A9">
        <w:rPr>
          <w:rFonts w:ascii="Arial" w:hAnsi="Arial" w:cs="Arial" w:hint="default"/>
          <w:sz w:val="24"/>
          <w:szCs w:val="24"/>
        </w:rPr>
        <w:t>š</w:t>
      </w:r>
      <w:r w:rsidRPr="00FA64A9">
        <w:rPr>
          <w:rFonts w:ascii="Arial" w:hAnsi="Arial" w:cs="Arial" w:hint="default"/>
          <w:sz w:val="24"/>
          <w:szCs w:val="24"/>
        </w:rPr>
        <w:t>ke 60 %“</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poistiteľ</w:t>
      </w:r>
      <w:r w:rsidRPr="00FA64A9">
        <w:rPr>
          <w:rFonts w:ascii="Arial" w:hAnsi="Arial" w:cs="Arial" w:hint="default"/>
          <w:sz w:val="24"/>
          <w:szCs w:val="24"/>
        </w:rPr>
        <w:t xml:space="preserve"> v </w:t>
      </w:r>
      <w:r w:rsidRPr="00FA64A9">
        <w:rPr>
          <w:rFonts w:ascii="Arial" w:hAnsi="Arial" w:cs="Arial" w:hint="default"/>
          <w:sz w:val="24"/>
          <w:szCs w:val="24"/>
        </w:rPr>
        <w:t>sume“</w:t>
      </w:r>
      <w:r w:rsidRPr="00FA64A9">
        <w:rPr>
          <w:rFonts w:ascii="Arial" w:hAnsi="Arial" w:cs="Arial" w:hint="default"/>
          <w:sz w:val="24"/>
          <w:szCs w:val="24"/>
        </w:rPr>
        <w:t xml:space="preserve"> a </w:t>
      </w:r>
      <w:r w:rsidRPr="00FA64A9">
        <w:rPr>
          <w:rFonts w:ascii="Arial" w:hAnsi="Arial" w:cs="Arial" w:hint="default"/>
          <w:sz w:val="24"/>
          <w:szCs w:val="24"/>
        </w:rPr>
        <w:t>na konci sa bodka nahrá</w:t>
      </w:r>
      <w:r w:rsidRPr="00FA64A9">
        <w:rPr>
          <w:rFonts w:ascii="Arial" w:hAnsi="Arial" w:cs="Arial" w:hint="default"/>
          <w:sz w:val="24"/>
          <w:szCs w:val="24"/>
        </w:rPr>
        <w:t>dza č</w:t>
      </w:r>
      <w:r w:rsidRPr="00FA64A9">
        <w:rPr>
          <w:rFonts w:ascii="Arial" w:hAnsi="Arial" w:cs="Arial" w:hint="default"/>
          <w:sz w:val="24"/>
          <w:szCs w:val="24"/>
        </w:rPr>
        <w:t>iarkou a </w:t>
      </w:r>
      <w:r w:rsidRPr="00FA64A9">
        <w:rPr>
          <w:rFonts w:ascii="Arial" w:hAnsi="Arial" w:cs="Arial" w:hint="default"/>
          <w:sz w:val="24"/>
          <w:szCs w:val="24"/>
        </w:rPr>
        <w:t>pripá</w:t>
      </w:r>
      <w:r w:rsidRPr="00FA64A9">
        <w:rPr>
          <w:rFonts w:ascii="Arial" w:hAnsi="Arial" w:cs="Arial" w:hint="default"/>
          <w:sz w:val="24"/>
          <w:szCs w:val="24"/>
        </w:rPr>
        <w:t>jajú</w:t>
      </w:r>
      <w:r w:rsidRPr="00FA64A9">
        <w:rPr>
          <w:rFonts w:ascii="Arial" w:hAnsi="Arial" w:cs="Arial" w:hint="default"/>
          <w:sz w:val="24"/>
          <w:szCs w:val="24"/>
        </w:rPr>
        <w:t xml:space="preserve"> sa tieto slová</w:t>
      </w:r>
      <w:r w:rsidRPr="00FA64A9">
        <w:rPr>
          <w:rFonts w:ascii="Arial" w:hAnsi="Arial" w:cs="Arial" w:hint="default"/>
          <w:sz w:val="24"/>
          <w:szCs w:val="24"/>
        </w:rPr>
        <w:t>: „</w:t>
      </w:r>
      <w:r w:rsidRPr="00FA64A9">
        <w:rPr>
          <w:rFonts w:ascii="Arial" w:hAnsi="Arial" w:cs="Arial" w:hint="default"/>
          <w:sz w:val="24"/>
          <w:szCs w:val="24"/>
        </w:rPr>
        <w:t>ak §</w:t>
      </w:r>
      <w:r w:rsidRPr="00FA64A9">
        <w:rPr>
          <w:rFonts w:ascii="Arial" w:hAnsi="Arial" w:cs="Arial" w:hint="default"/>
          <w:sz w:val="24"/>
          <w:szCs w:val="24"/>
        </w:rPr>
        <w:t xml:space="preserve"> 43 neustanovuje inak.“.“.</w:t>
      </w:r>
    </w:p>
    <w:p w:rsidR="00FA64A9" w:rsidRPr="00FA64A9" w:rsidP="00FA64A9">
      <w:pPr>
        <w:pStyle w:val="ListParagraph"/>
        <w:bidi w:val="0"/>
        <w:jc w:val="both"/>
        <w:rPr>
          <w:rFonts w:ascii="Arial" w:hAnsi="Arial" w:cs="Arial" w:hint="default"/>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Ide o </w:t>
      </w:r>
      <w:r w:rsidRPr="00FA64A9">
        <w:rPr>
          <w:rFonts w:ascii="Arial" w:hAnsi="Arial" w:cs="Arial" w:hint="default"/>
          <w:sz w:val="24"/>
          <w:szCs w:val="24"/>
        </w:rPr>
        <w:t>legislatí</w:t>
      </w:r>
      <w:r w:rsidRPr="00FA64A9">
        <w:rPr>
          <w:rFonts w:ascii="Arial" w:hAnsi="Arial" w:cs="Arial" w:hint="default"/>
          <w:sz w:val="24"/>
          <w:szCs w:val="24"/>
        </w:rPr>
        <w:t>vno-technickú</w:t>
      </w:r>
      <w:r w:rsidRPr="00FA64A9">
        <w:rPr>
          <w:rFonts w:ascii="Arial" w:hAnsi="Arial" w:cs="Arial" w:hint="default"/>
          <w:sz w:val="24"/>
          <w:szCs w:val="24"/>
        </w:rPr>
        <w:t xml:space="preserve"> ú</w:t>
      </w:r>
      <w:r w:rsidRPr="00FA64A9">
        <w:rPr>
          <w:rFonts w:ascii="Arial" w:hAnsi="Arial" w:cs="Arial" w:hint="default"/>
          <w:sz w:val="24"/>
          <w:szCs w:val="24"/>
        </w:rPr>
        <w:t>pravu a doplnenie sa navrhuje v </w:t>
      </w:r>
      <w:r w:rsidRPr="00FA64A9">
        <w:rPr>
          <w:rFonts w:ascii="Arial" w:hAnsi="Arial" w:cs="Arial" w:hint="default"/>
          <w:sz w:val="24"/>
          <w:szCs w:val="24"/>
        </w:rPr>
        <w:t>nadvä</w:t>
      </w:r>
      <w:r w:rsidRPr="00FA64A9">
        <w:rPr>
          <w:rFonts w:ascii="Arial" w:hAnsi="Arial" w:cs="Arial" w:hint="default"/>
          <w:sz w:val="24"/>
          <w:szCs w:val="24"/>
        </w:rPr>
        <w:t>znosti na osobitnú</w:t>
      </w:r>
      <w:r w:rsidRPr="00FA64A9">
        <w:rPr>
          <w:rFonts w:ascii="Arial" w:hAnsi="Arial" w:cs="Arial" w:hint="default"/>
          <w:sz w:val="24"/>
          <w:szCs w:val="24"/>
        </w:rPr>
        <w:t xml:space="preserve"> ú</w:t>
      </w:r>
      <w:r w:rsidRPr="00FA64A9">
        <w:rPr>
          <w:rFonts w:ascii="Arial" w:hAnsi="Arial" w:cs="Arial" w:hint="default"/>
          <w:sz w:val="24"/>
          <w:szCs w:val="24"/>
        </w:rPr>
        <w:t>pravu  sú</w:t>
      </w:r>
      <w:r w:rsidRPr="00FA64A9">
        <w:rPr>
          <w:rFonts w:ascii="Arial" w:hAnsi="Arial" w:cs="Arial" w:hint="default"/>
          <w:sz w:val="24"/>
          <w:szCs w:val="24"/>
        </w:rPr>
        <w:t>behu dô</w:t>
      </w:r>
      <w:r w:rsidRPr="00FA64A9">
        <w:rPr>
          <w:rFonts w:ascii="Arial" w:hAnsi="Arial" w:cs="Arial" w:hint="default"/>
          <w:sz w:val="24"/>
          <w:szCs w:val="24"/>
        </w:rPr>
        <w:t>chodkov</w:t>
      </w:r>
      <w:r w:rsidRPr="00FA64A9">
        <w:rPr>
          <w:rFonts w:ascii="Arial" w:hAnsi="Arial" w:cs="Arial" w:hint="default"/>
          <w:sz w:val="24"/>
          <w:szCs w:val="24"/>
        </w:rPr>
        <w:t xml:space="preserve"> v §</w:t>
      </w:r>
      <w:r w:rsidRPr="00FA64A9">
        <w:rPr>
          <w:rFonts w:ascii="Arial" w:hAnsi="Arial" w:cs="Arial" w:hint="default"/>
          <w:sz w:val="24"/>
          <w:szCs w:val="24"/>
        </w:rPr>
        <w:t xml:space="preserve"> 43.</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FA64A9" w:rsidP="00FA64A9">
      <w:pPr>
        <w:pStyle w:val="ListParagraph"/>
        <w:bidi w:val="0"/>
        <w:ind w:left="495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35. bode §</w:t>
      </w:r>
      <w:r w:rsidRPr="00FA64A9">
        <w:rPr>
          <w:rFonts w:ascii="Arial" w:hAnsi="Arial" w:cs="Arial" w:hint="default"/>
          <w:sz w:val="24"/>
          <w:szCs w:val="24"/>
        </w:rPr>
        <w:t xml:space="preserve"> 37 odsek 3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 Na  vyplá</w:t>
      </w:r>
      <w:r w:rsidRPr="00FA64A9">
        <w:rPr>
          <w:rFonts w:ascii="Arial" w:hAnsi="Arial" w:cs="Arial" w:hint="default"/>
          <w:sz w:val="24"/>
          <w:szCs w:val="24"/>
        </w:rPr>
        <w:t>canie  sirotské</w:t>
      </w:r>
      <w:r w:rsidRPr="00FA64A9">
        <w:rPr>
          <w:rFonts w:ascii="Arial" w:hAnsi="Arial" w:cs="Arial" w:hint="default"/>
          <w:sz w:val="24"/>
          <w:szCs w:val="24"/>
        </w:rPr>
        <w:t>ho dô</w:t>
      </w:r>
      <w:r w:rsidRPr="00FA64A9">
        <w:rPr>
          <w:rFonts w:ascii="Arial" w:hAnsi="Arial" w:cs="Arial" w:hint="default"/>
          <w:sz w:val="24"/>
          <w:szCs w:val="24"/>
        </w:rPr>
        <w:t>chodku platí</w:t>
      </w:r>
      <w:r w:rsidRPr="00FA64A9">
        <w:rPr>
          <w:rFonts w:ascii="Arial" w:hAnsi="Arial" w:cs="Arial" w:hint="default"/>
          <w:sz w:val="24"/>
          <w:szCs w:val="24"/>
        </w:rPr>
        <w:t xml:space="preserve"> §</w:t>
      </w:r>
      <w:r w:rsidRPr="00FA64A9">
        <w:rPr>
          <w:rFonts w:ascii="Arial" w:hAnsi="Arial" w:cs="Arial" w:hint="default"/>
          <w:sz w:val="24"/>
          <w:szCs w:val="24"/>
        </w:rPr>
        <w:t xml:space="preserve"> 34 ods. 2 a </w:t>
      </w:r>
      <w:r w:rsidRPr="00FA64A9">
        <w:rPr>
          <w:rFonts w:ascii="Arial" w:hAnsi="Arial" w:cs="Arial" w:hint="default"/>
          <w:sz w:val="24"/>
          <w:szCs w:val="24"/>
        </w:rPr>
        <w:t>4 rovnako.“.</w:t>
      </w:r>
    </w:p>
    <w:p w:rsidR="00AF43F8" w:rsidP="00FA64A9">
      <w:pPr>
        <w:pStyle w:val="ListParagraph"/>
        <w:bidi w:val="0"/>
        <w:ind w:left="3402"/>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Navrhuje sa rovnaká</w:t>
      </w:r>
      <w:r w:rsidRPr="00FA64A9">
        <w:rPr>
          <w:rFonts w:ascii="Arial" w:hAnsi="Arial" w:cs="Arial" w:hint="default"/>
          <w:sz w:val="24"/>
          <w:szCs w:val="24"/>
        </w:rPr>
        <w:t xml:space="preserve">  normatí</w:t>
      </w:r>
      <w:r w:rsidRPr="00FA64A9">
        <w:rPr>
          <w:rFonts w:ascii="Arial" w:hAnsi="Arial" w:cs="Arial" w:hint="default"/>
          <w:sz w:val="24"/>
          <w:szCs w:val="24"/>
        </w:rPr>
        <w:t>vna ú</w:t>
      </w:r>
      <w:r w:rsidRPr="00FA64A9">
        <w:rPr>
          <w:rFonts w:ascii="Arial" w:hAnsi="Arial" w:cs="Arial" w:hint="default"/>
          <w:sz w:val="24"/>
          <w:szCs w:val="24"/>
        </w:rPr>
        <w:t>prava, ako je v </w:t>
      </w:r>
      <w:r w:rsidRPr="00FA64A9">
        <w:rPr>
          <w:rFonts w:ascii="Arial" w:hAnsi="Arial" w:cs="Arial" w:hint="default"/>
          <w:sz w:val="24"/>
          <w:szCs w:val="24"/>
        </w:rPr>
        <w:t>31. bode v §</w:t>
      </w:r>
      <w:r w:rsidRPr="00FA64A9">
        <w:rPr>
          <w:rFonts w:ascii="Arial" w:hAnsi="Arial" w:cs="Arial" w:hint="default"/>
          <w:sz w:val="24"/>
          <w:szCs w:val="24"/>
        </w:rPr>
        <w:t xml:space="preserve"> 34 ods. 5.</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AF43F8" w:rsidP="00FA64A9">
      <w:pPr>
        <w:pStyle w:val="ListParagraph"/>
        <w:bidi w:val="0"/>
        <w:ind w:left="4950"/>
        <w:jc w:val="both"/>
        <w:rPr>
          <w:rFonts w:ascii="Arial" w:hAnsi="Arial" w:cs="Arial"/>
          <w:b/>
          <w:sz w:val="24"/>
          <w:szCs w:val="24"/>
        </w:rPr>
      </w:pPr>
    </w:p>
    <w:p w:rsidR="00FA64A9" w:rsidRP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36. bod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36. §</w:t>
      </w:r>
      <w:r w:rsidRPr="00FA64A9">
        <w:rPr>
          <w:rFonts w:ascii="Arial" w:hAnsi="Arial" w:cs="Arial" w:hint="default"/>
          <w:sz w:val="24"/>
          <w:szCs w:val="24"/>
        </w:rPr>
        <w:t xml:space="preserve"> 38 vrá</w:t>
      </w:r>
      <w:r w:rsidRPr="00FA64A9">
        <w:rPr>
          <w:rFonts w:ascii="Arial" w:hAnsi="Arial" w:cs="Arial" w:hint="default"/>
          <w:sz w:val="24"/>
          <w:szCs w:val="24"/>
        </w:rPr>
        <w:t>tane nadpisu sa vypúšť</w:t>
      </w:r>
      <w:r w:rsidRPr="00FA64A9">
        <w:rPr>
          <w:rFonts w:ascii="Arial" w:hAnsi="Arial" w:cs="Arial" w:hint="default"/>
          <w:sz w:val="24"/>
          <w:szCs w:val="24"/>
        </w:rPr>
        <w:t>a</w:t>
      </w:r>
      <w:r w:rsidRPr="00FA64A9">
        <w:rPr>
          <w:rFonts w:ascii="Arial" w:hAnsi="Arial" w:cs="Arial" w:hint="default"/>
          <w:sz w:val="24"/>
          <w:szCs w:val="24"/>
        </w:rPr>
        <w:t>.“.</w:t>
      </w:r>
    </w:p>
    <w:p w:rsidR="00FA64A9" w:rsidRPr="00FA64A9" w:rsidP="00FA64A9">
      <w:pPr>
        <w:pStyle w:val="ListParagraph"/>
        <w:bidi w:val="0"/>
        <w:jc w:val="both"/>
        <w:rPr>
          <w:rFonts w:ascii="Arial" w:hAnsi="Arial" w:cs="Arial" w:hint="default"/>
          <w:sz w:val="24"/>
          <w:szCs w:val="24"/>
        </w:rPr>
      </w:pPr>
    </w:p>
    <w:p w:rsidR="00FA64A9" w:rsidRPr="00FA64A9" w:rsidP="00FA64A9">
      <w:pPr>
        <w:pStyle w:val="ListParagraph"/>
        <w:bidi w:val="0"/>
        <w:ind w:left="4260" w:hanging="858"/>
        <w:jc w:val="both"/>
        <w:rPr>
          <w:rFonts w:ascii="Arial" w:hAnsi="Arial" w:cs="Arial"/>
          <w:sz w:val="24"/>
          <w:szCs w:val="24"/>
        </w:rPr>
      </w:pPr>
      <w:r w:rsidRPr="00FA64A9">
        <w:rPr>
          <w:rFonts w:ascii="Arial" w:hAnsi="Arial" w:cs="Arial"/>
          <w:sz w:val="24"/>
          <w:szCs w:val="24"/>
        </w:rPr>
        <w:t>Navrhuje sa aj vypustenie nadpisu.</w:t>
      </w:r>
    </w:p>
    <w:p w:rsidR="00AF43F8" w:rsidRPr="006A0665" w:rsidP="00AF43F8">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P="00FA64A9">
      <w:pPr>
        <w:pStyle w:val="ListParagraph"/>
        <w:bidi w:val="0"/>
        <w:ind w:left="4950"/>
        <w:jc w:val="both"/>
        <w:rPr>
          <w:rFonts w:ascii="Arial" w:hAnsi="Arial" w:cs="Arial"/>
          <w:sz w:val="24"/>
          <w:szCs w:val="24"/>
        </w:rPr>
      </w:pPr>
    </w:p>
    <w:p w:rsidR="006B77C8" w:rsidRPr="00FA64A9" w:rsidP="00FA64A9">
      <w:pPr>
        <w:pStyle w:val="ListParagraph"/>
        <w:bidi w:val="0"/>
        <w:ind w:left="495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38. bod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38. V §</w:t>
      </w:r>
      <w:r w:rsidRPr="00FA64A9">
        <w:rPr>
          <w:rFonts w:ascii="Arial" w:hAnsi="Arial" w:cs="Arial" w:hint="default"/>
          <w:sz w:val="24"/>
          <w:szCs w:val="24"/>
        </w:rPr>
        <w:t xml:space="preserve"> 39 sa slová</w:t>
      </w:r>
      <w:r w:rsidRPr="00FA64A9">
        <w:rPr>
          <w:rFonts w:ascii="Arial" w:hAnsi="Arial" w:cs="Arial" w:hint="default"/>
          <w:sz w:val="24"/>
          <w:szCs w:val="24"/>
        </w:rPr>
        <w:t xml:space="preserve"> „</w:t>
      </w:r>
      <w:r w:rsidRPr="00FA64A9">
        <w:rPr>
          <w:rFonts w:ascii="Arial" w:hAnsi="Arial" w:cs="Arial" w:hint="default"/>
          <w:sz w:val="24"/>
          <w:szCs w:val="24"/>
        </w:rPr>
        <w:t>Sumu sirotské</w:t>
      </w:r>
      <w:r w:rsidRPr="00FA64A9">
        <w:rPr>
          <w:rFonts w:ascii="Arial" w:hAnsi="Arial" w:cs="Arial" w:hint="default"/>
          <w:sz w:val="24"/>
          <w:szCs w:val="24"/>
        </w:rPr>
        <w:t>ho dô</w:t>
      </w:r>
      <w:r w:rsidRPr="00FA64A9">
        <w:rPr>
          <w:rFonts w:ascii="Arial" w:hAnsi="Arial" w:cs="Arial" w:hint="default"/>
          <w:sz w:val="24"/>
          <w:szCs w:val="24"/>
        </w:rPr>
        <w:t>chodku“</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Sirotský</w:t>
      </w:r>
      <w:r w:rsidRPr="00FA64A9">
        <w:rPr>
          <w:rFonts w:ascii="Arial" w:hAnsi="Arial" w:cs="Arial" w:hint="default"/>
          <w:sz w:val="24"/>
          <w:szCs w:val="24"/>
        </w:rPr>
        <w:t xml:space="preserve"> dô</w:t>
      </w:r>
      <w:r w:rsidRPr="00FA64A9">
        <w:rPr>
          <w:rFonts w:ascii="Arial" w:hAnsi="Arial" w:cs="Arial" w:hint="default"/>
          <w:sz w:val="24"/>
          <w:szCs w:val="24"/>
        </w:rPr>
        <w:t>chodok“</w:t>
      </w:r>
      <w:r w:rsidRPr="00FA64A9">
        <w:rPr>
          <w:rFonts w:ascii="Arial" w:hAnsi="Arial" w:cs="Arial" w:hint="default"/>
          <w:sz w:val="24"/>
          <w:szCs w:val="24"/>
        </w:rPr>
        <w:t>, slová</w:t>
      </w:r>
      <w:r w:rsidRPr="00FA64A9">
        <w:rPr>
          <w:rFonts w:ascii="Arial" w:hAnsi="Arial" w:cs="Arial" w:hint="default"/>
          <w:sz w:val="24"/>
          <w:szCs w:val="24"/>
        </w:rPr>
        <w:t xml:space="preserve"> „</w:t>
      </w:r>
      <w:r w:rsidRPr="00FA64A9">
        <w:rPr>
          <w:rFonts w:ascii="Arial" w:hAnsi="Arial" w:cs="Arial" w:hint="default"/>
          <w:sz w:val="24"/>
          <w:szCs w:val="24"/>
        </w:rPr>
        <w:t>prí</w:t>
      </w:r>
      <w:r w:rsidRPr="00FA64A9">
        <w:rPr>
          <w:rFonts w:ascii="Arial" w:hAnsi="Arial" w:cs="Arial" w:hint="default"/>
          <w:sz w:val="24"/>
          <w:szCs w:val="24"/>
        </w:rPr>
        <w:t>sluš</w:t>
      </w:r>
      <w:r w:rsidRPr="00FA64A9">
        <w:rPr>
          <w:rFonts w:ascii="Arial" w:hAnsi="Arial" w:cs="Arial" w:hint="default"/>
          <w:sz w:val="24"/>
          <w:szCs w:val="24"/>
        </w:rPr>
        <w:t>ná</w:t>
      </w:r>
      <w:r w:rsidRPr="00FA64A9">
        <w:rPr>
          <w:rFonts w:ascii="Arial" w:hAnsi="Arial" w:cs="Arial" w:hint="default"/>
          <w:sz w:val="24"/>
          <w:szCs w:val="24"/>
        </w:rPr>
        <w:t xml:space="preserve"> poisť</w:t>
      </w:r>
      <w:r w:rsidRPr="00FA64A9">
        <w:rPr>
          <w:rFonts w:ascii="Arial" w:hAnsi="Arial" w:cs="Arial" w:hint="default"/>
          <w:sz w:val="24"/>
          <w:szCs w:val="24"/>
        </w:rPr>
        <w:t>ovň</w:t>
      </w:r>
      <w:r w:rsidRPr="00FA64A9">
        <w:rPr>
          <w:rFonts w:ascii="Arial" w:hAnsi="Arial" w:cs="Arial" w:hint="default"/>
          <w:sz w:val="24"/>
          <w:szCs w:val="24"/>
        </w:rPr>
        <w:t>a vo výš</w:t>
      </w:r>
      <w:r w:rsidRPr="00FA64A9">
        <w:rPr>
          <w:rFonts w:ascii="Arial" w:hAnsi="Arial" w:cs="Arial" w:hint="default"/>
          <w:sz w:val="24"/>
          <w:szCs w:val="24"/>
        </w:rPr>
        <w:t>ke 40 %“</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poistiteľ</w:t>
      </w:r>
      <w:r w:rsidRPr="00FA64A9">
        <w:rPr>
          <w:rFonts w:ascii="Arial" w:hAnsi="Arial" w:cs="Arial" w:hint="default"/>
          <w:sz w:val="24"/>
          <w:szCs w:val="24"/>
        </w:rPr>
        <w:t xml:space="preserve"> v </w:t>
      </w:r>
      <w:r w:rsidRPr="00FA64A9">
        <w:rPr>
          <w:rFonts w:ascii="Arial" w:hAnsi="Arial" w:cs="Arial" w:hint="default"/>
          <w:sz w:val="24"/>
          <w:szCs w:val="24"/>
        </w:rPr>
        <w:t>sume“</w:t>
      </w:r>
      <w:r w:rsidRPr="00FA64A9">
        <w:rPr>
          <w:rFonts w:ascii="Arial" w:hAnsi="Arial" w:cs="Arial" w:hint="default"/>
          <w:sz w:val="24"/>
          <w:szCs w:val="24"/>
        </w:rPr>
        <w:t xml:space="preserve">  a </w:t>
      </w:r>
      <w:r w:rsidRPr="00FA64A9">
        <w:rPr>
          <w:rFonts w:ascii="Arial" w:hAnsi="Arial" w:cs="Arial" w:hint="default"/>
          <w:sz w:val="24"/>
          <w:szCs w:val="24"/>
        </w:rPr>
        <w:t>slová</w:t>
      </w:r>
      <w:r w:rsidRPr="00FA64A9">
        <w:rPr>
          <w:rFonts w:ascii="Arial" w:hAnsi="Arial" w:cs="Arial" w:hint="default"/>
          <w:sz w:val="24"/>
          <w:szCs w:val="24"/>
        </w:rPr>
        <w:t xml:space="preserve"> „</w:t>
      </w:r>
      <w:r w:rsidRPr="00FA64A9">
        <w:rPr>
          <w:rFonts w:ascii="Arial" w:hAnsi="Arial" w:cs="Arial" w:hint="default"/>
          <w:sz w:val="24"/>
          <w:szCs w:val="24"/>
        </w:rPr>
        <w:t>nezaopatrené</w:t>
      </w:r>
      <w:r w:rsidRPr="00FA64A9">
        <w:rPr>
          <w:rFonts w:ascii="Arial" w:hAnsi="Arial" w:cs="Arial" w:hint="default"/>
          <w:sz w:val="24"/>
          <w:szCs w:val="24"/>
        </w:rPr>
        <w:t>ho dieť</w:t>
      </w:r>
      <w:r w:rsidRPr="00FA64A9">
        <w:rPr>
          <w:rFonts w:ascii="Arial" w:hAnsi="Arial" w:cs="Arial" w:hint="default"/>
          <w:sz w:val="24"/>
          <w:szCs w:val="24"/>
        </w:rPr>
        <w:t>ať</w:t>
      </w:r>
      <w:r w:rsidRPr="00FA64A9">
        <w:rPr>
          <w:rFonts w:ascii="Arial" w:hAnsi="Arial" w:cs="Arial" w:hint="default"/>
          <w:sz w:val="24"/>
          <w:szCs w:val="24"/>
        </w:rPr>
        <w:t>a“</w:t>
      </w:r>
      <w:r w:rsidRPr="00FA64A9">
        <w:rPr>
          <w:rFonts w:ascii="Arial" w:hAnsi="Arial" w:cs="Arial" w:hint="default"/>
          <w:sz w:val="24"/>
          <w:szCs w:val="24"/>
        </w:rPr>
        <w:t xml:space="preserve"> sa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siroty, ak §</w:t>
      </w:r>
      <w:r w:rsidRPr="00FA64A9">
        <w:rPr>
          <w:rFonts w:ascii="Arial" w:hAnsi="Arial" w:cs="Arial" w:hint="default"/>
          <w:sz w:val="24"/>
          <w:szCs w:val="24"/>
        </w:rPr>
        <w:t xml:space="preserve"> 43 neustanovuje inak“.“.</w:t>
      </w:r>
    </w:p>
    <w:p w:rsidR="00D60BBE" w:rsidP="00FA64A9">
      <w:pPr>
        <w:pStyle w:val="ListParagraph"/>
        <w:bidi w:val="0"/>
        <w:ind w:left="3402"/>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Ide o </w:t>
      </w:r>
      <w:r w:rsidRPr="00FA64A9">
        <w:rPr>
          <w:rFonts w:ascii="Arial" w:hAnsi="Arial" w:cs="Arial" w:hint="default"/>
          <w:sz w:val="24"/>
          <w:szCs w:val="24"/>
        </w:rPr>
        <w:t>legislatí</w:t>
      </w:r>
      <w:r w:rsidRPr="00FA64A9">
        <w:rPr>
          <w:rFonts w:ascii="Arial" w:hAnsi="Arial" w:cs="Arial" w:hint="default"/>
          <w:sz w:val="24"/>
          <w:szCs w:val="24"/>
        </w:rPr>
        <w:t>vno-technickú</w:t>
      </w:r>
      <w:r w:rsidRPr="00FA64A9">
        <w:rPr>
          <w:rFonts w:ascii="Arial" w:hAnsi="Arial" w:cs="Arial" w:hint="default"/>
          <w:sz w:val="24"/>
          <w:szCs w:val="24"/>
        </w:rPr>
        <w:t xml:space="preserve"> ú</w:t>
      </w:r>
      <w:r w:rsidRPr="00FA64A9">
        <w:rPr>
          <w:rFonts w:ascii="Arial" w:hAnsi="Arial" w:cs="Arial" w:hint="default"/>
          <w:sz w:val="24"/>
          <w:szCs w:val="24"/>
        </w:rPr>
        <w:t xml:space="preserve">pravu a doplnenie sa navrhuje </w:t>
      </w:r>
      <w:r w:rsidRPr="00FA64A9">
        <w:rPr>
          <w:rFonts w:ascii="Arial" w:hAnsi="Arial" w:cs="Arial" w:hint="default"/>
          <w:sz w:val="24"/>
          <w:szCs w:val="24"/>
        </w:rPr>
        <w:t>v </w:t>
      </w:r>
      <w:r w:rsidRPr="00FA64A9">
        <w:rPr>
          <w:rFonts w:ascii="Arial" w:hAnsi="Arial" w:cs="Arial" w:hint="default"/>
          <w:sz w:val="24"/>
          <w:szCs w:val="24"/>
        </w:rPr>
        <w:t>nadvä</w:t>
      </w:r>
      <w:r w:rsidRPr="00FA64A9">
        <w:rPr>
          <w:rFonts w:ascii="Arial" w:hAnsi="Arial" w:cs="Arial" w:hint="default"/>
          <w:sz w:val="24"/>
          <w:szCs w:val="24"/>
        </w:rPr>
        <w:t>znosti na osobitnú</w:t>
      </w:r>
      <w:r w:rsidRPr="00FA64A9">
        <w:rPr>
          <w:rFonts w:ascii="Arial" w:hAnsi="Arial" w:cs="Arial" w:hint="default"/>
          <w:sz w:val="24"/>
          <w:szCs w:val="24"/>
        </w:rPr>
        <w:t xml:space="preserve"> ú</w:t>
      </w:r>
      <w:r w:rsidRPr="00FA64A9">
        <w:rPr>
          <w:rFonts w:ascii="Arial" w:hAnsi="Arial" w:cs="Arial" w:hint="default"/>
          <w:sz w:val="24"/>
          <w:szCs w:val="24"/>
        </w:rPr>
        <w:t>pravu  sú</w:t>
      </w:r>
      <w:r w:rsidRPr="00FA64A9">
        <w:rPr>
          <w:rFonts w:ascii="Arial" w:hAnsi="Arial" w:cs="Arial" w:hint="default"/>
          <w:sz w:val="24"/>
          <w:szCs w:val="24"/>
        </w:rPr>
        <w:t>behu dô</w:t>
      </w:r>
      <w:r w:rsidRPr="00FA64A9">
        <w:rPr>
          <w:rFonts w:ascii="Arial" w:hAnsi="Arial" w:cs="Arial" w:hint="default"/>
          <w:sz w:val="24"/>
          <w:szCs w:val="24"/>
        </w:rPr>
        <w:t>chodkov v §</w:t>
      </w:r>
      <w:r w:rsidRPr="00FA64A9">
        <w:rPr>
          <w:rFonts w:ascii="Arial" w:hAnsi="Arial" w:cs="Arial" w:hint="default"/>
          <w:sz w:val="24"/>
          <w:szCs w:val="24"/>
        </w:rPr>
        <w:t xml:space="preserve"> 43.</w:t>
      </w: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F43F8" w:rsidRPr="006A0665" w:rsidP="00AF43F8">
      <w:pPr>
        <w:bidi w:val="0"/>
        <w:rPr>
          <w:rFonts w:ascii="Arial" w:hAnsi="Arial" w:cs="Arial"/>
          <w:b/>
        </w:rPr>
      </w:pPr>
    </w:p>
    <w:p w:rsid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V </w:t>
      </w:r>
      <w:r w:rsidRPr="00FA64A9">
        <w:rPr>
          <w:rFonts w:ascii="Arial" w:hAnsi="Arial" w:cs="Arial" w:hint="default"/>
          <w:sz w:val="24"/>
          <w:szCs w:val="24"/>
        </w:rPr>
        <w:t>40. bode §</w:t>
      </w:r>
      <w:r w:rsidRPr="00FA64A9">
        <w:rPr>
          <w:rFonts w:ascii="Arial" w:hAnsi="Arial" w:cs="Arial" w:hint="default"/>
          <w:sz w:val="24"/>
          <w:szCs w:val="24"/>
        </w:rPr>
        <w:t xml:space="preserve"> 40 ods.  3 sa slovo „</w:t>
      </w:r>
      <w:r w:rsidRPr="00FA64A9">
        <w:rPr>
          <w:rFonts w:ascii="Arial" w:hAnsi="Arial" w:cs="Arial" w:hint="default"/>
          <w:sz w:val="24"/>
          <w:szCs w:val="24"/>
        </w:rPr>
        <w:t>ktorý</w:t>
      </w:r>
      <w:r w:rsidRPr="00FA64A9">
        <w:rPr>
          <w:rFonts w:ascii="Arial" w:hAnsi="Arial" w:cs="Arial" w:hint="default"/>
          <w:sz w:val="24"/>
          <w:szCs w:val="24"/>
        </w:rPr>
        <w:t>m“</w:t>
      </w:r>
      <w:r w:rsidRPr="00FA64A9">
        <w:rPr>
          <w:rFonts w:ascii="Arial" w:hAnsi="Arial" w:cs="Arial" w:hint="default"/>
          <w:sz w:val="24"/>
          <w:szCs w:val="24"/>
        </w:rPr>
        <w:t xml:space="preserve"> nahrá</w:t>
      </w:r>
      <w:r w:rsidRPr="00FA64A9">
        <w:rPr>
          <w:rFonts w:ascii="Arial" w:hAnsi="Arial" w:cs="Arial" w:hint="default"/>
          <w:sz w:val="24"/>
          <w:szCs w:val="24"/>
        </w:rPr>
        <w:t>dza slovom „</w:t>
      </w:r>
      <w:r w:rsidRPr="00FA64A9">
        <w:rPr>
          <w:rFonts w:ascii="Arial" w:hAnsi="Arial" w:cs="Arial" w:hint="default"/>
          <w:sz w:val="24"/>
          <w:szCs w:val="24"/>
        </w:rPr>
        <w:t>ktoré</w:t>
      </w:r>
      <w:r w:rsidRPr="00FA64A9">
        <w:rPr>
          <w:rFonts w:ascii="Arial" w:hAnsi="Arial" w:cs="Arial" w:hint="default"/>
          <w:sz w:val="24"/>
          <w:szCs w:val="24"/>
        </w:rPr>
        <w:t>mu“</w:t>
      </w:r>
      <w:r w:rsidRPr="00FA64A9">
        <w:rPr>
          <w:rFonts w:ascii="Arial" w:hAnsi="Arial" w:cs="Arial" w:hint="default"/>
          <w:sz w:val="24"/>
          <w:szCs w:val="24"/>
        </w:rPr>
        <w:t>, slovo „</w:t>
      </w:r>
      <w:r w:rsidRPr="00FA64A9">
        <w:rPr>
          <w:rFonts w:ascii="Arial" w:hAnsi="Arial" w:cs="Arial" w:hint="default"/>
          <w:sz w:val="24"/>
          <w:szCs w:val="24"/>
        </w:rPr>
        <w:t>majú“</w:t>
      </w:r>
      <w:r w:rsidRPr="00FA64A9">
        <w:rPr>
          <w:rFonts w:ascii="Arial" w:hAnsi="Arial" w:cs="Arial" w:hint="default"/>
          <w:sz w:val="24"/>
          <w:szCs w:val="24"/>
        </w:rPr>
        <w:t xml:space="preserve"> sa nahrá</w:t>
      </w:r>
      <w:r w:rsidRPr="00FA64A9">
        <w:rPr>
          <w:rFonts w:ascii="Arial" w:hAnsi="Arial" w:cs="Arial" w:hint="default"/>
          <w:sz w:val="24"/>
          <w:szCs w:val="24"/>
        </w:rPr>
        <w:t>dza slovom „</w:t>
      </w:r>
      <w:r w:rsidRPr="00FA64A9">
        <w:rPr>
          <w:rFonts w:ascii="Arial" w:hAnsi="Arial" w:cs="Arial" w:hint="default"/>
          <w:sz w:val="24"/>
          <w:szCs w:val="24"/>
        </w:rPr>
        <w:t>má“</w:t>
      </w:r>
      <w:r w:rsidRPr="00FA64A9">
        <w:rPr>
          <w:rFonts w:ascii="Arial" w:hAnsi="Arial" w:cs="Arial" w:hint="default"/>
          <w:sz w:val="24"/>
          <w:szCs w:val="24"/>
        </w:rPr>
        <w:t>, slovo „</w:t>
      </w:r>
      <w:r w:rsidRPr="00FA64A9">
        <w:rPr>
          <w:rFonts w:ascii="Arial" w:hAnsi="Arial" w:cs="Arial" w:hint="default"/>
          <w:sz w:val="24"/>
          <w:szCs w:val="24"/>
        </w:rPr>
        <w:t>ich“</w:t>
      </w:r>
      <w:r w:rsidRPr="00FA64A9">
        <w:rPr>
          <w:rFonts w:ascii="Arial" w:hAnsi="Arial" w:cs="Arial" w:hint="default"/>
          <w:sz w:val="24"/>
          <w:szCs w:val="24"/>
        </w:rPr>
        <w:t xml:space="preserve"> sa nahrá</w:t>
      </w:r>
      <w:r w:rsidRPr="00FA64A9">
        <w:rPr>
          <w:rFonts w:ascii="Arial" w:hAnsi="Arial" w:cs="Arial" w:hint="default"/>
          <w:sz w:val="24"/>
          <w:szCs w:val="24"/>
        </w:rPr>
        <w:t>dza slovom „</w:t>
      </w:r>
      <w:r w:rsidRPr="00FA64A9">
        <w:rPr>
          <w:rFonts w:ascii="Arial" w:hAnsi="Arial" w:cs="Arial" w:hint="default"/>
          <w:sz w:val="24"/>
          <w:szCs w:val="24"/>
        </w:rPr>
        <w:t>jeho“, </w:t>
      </w:r>
      <w:r w:rsidRPr="00FA64A9">
        <w:rPr>
          <w:rFonts w:ascii="Arial" w:hAnsi="Arial" w:cs="Arial" w:hint="default"/>
          <w:sz w:val="24"/>
          <w:szCs w:val="24"/>
        </w:rPr>
        <w:t>slová</w:t>
      </w:r>
      <w:r w:rsidRPr="00FA64A9">
        <w:rPr>
          <w:rFonts w:ascii="Arial" w:hAnsi="Arial" w:cs="Arial" w:hint="default"/>
          <w:sz w:val="24"/>
          <w:szCs w:val="24"/>
        </w:rPr>
        <w:t xml:space="preserve"> „</w:t>
      </w:r>
      <w:r w:rsidRPr="00FA64A9">
        <w:rPr>
          <w:rFonts w:ascii="Arial" w:hAnsi="Arial" w:cs="Arial" w:hint="default"/>
          <w:sz w:val="24"/>
          <w:szCs w:val="24"/>
        </w:rPr>
        <w:t>sú</w:t>
      </w:r>
      <w:r w:rsidRPr="00FA64A9">
        <w:rPr>
          <w:rFonts w:ascii="Arial" w:hAnsi="Arial" w:cs="Arial" w:hint="default"/>
          <w:sz w:val="24"/>
          <w:szCs w:val="24"/>
        </w:rPr>
        <w:t xml:space="preserve"> sporiteľ</w:t>
      </w:r>
      <w:r w:rsidRPr="00FA64A9">
        <w:rPr>
          <w:rFonts w:ascii="Arial" w:hAnsi="Arial" w:cs="Arial" w:hint="default"/>
          <w:sz w:val="24"/>
          <w:szCs w:val="24"/>
        </w:rPr>
        <w:t>mi“</w:t>
      </w:r>
      <w:r w:rsidRPr="00FA64A9">
        <w:rPr>
          <w:rFonts w:ascii="Arial" w:hAnsi="Arial" w:cs="Arial" w:hint="default"/>
          <w:sz w:val="24"/>
          <w:szCs w:val="24"/>
        </w:rPr>
        <w:t xml:space="preserve"> sa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je sporiteľ</w:t>
      </w:r>
      <w:r w:rsidRPr="00FA64A9">
        <w:rPr>
          <w:rFonts w:ascii="Arial" w:hAnsi="Arial" w:cs="Arial" w:hint="default"/>
          <w:sz w:val="24"/>
          <w:szCs w:val="24"/>
        </w:rPr>
        <w:t>om“</w:t>
      </w:r>
      <w:r w:rsidRPr="00FA64A9">
        <w:rPr>
          <w:rFonts w:ascii="Arial" w:hAnsi="Arial" w:cs="Arial" w:hint="default"/>
          <w:sz w:val="24"/>
          <w:szCs w:val="24"/>
        </w:rPr>
        <w:t xml:space="preserve"> a v </w:t>
      </w:r>
      <w:r w:rsidRPr="00FA64A9">
        <w:rPr>
          <w:rFonts w:ascii="Arial" w:hAnsi="Arial" w:cs="Arial" w:hint="default"/>
          <w:sz w:val="24"/>
          <w:szCs w:val="24"/>
        </w:rPr>
        <w:t>ods. 4 sa slovo „</w:t>
      </w:r>
      <w:r w:rsidRPr="00FA64A9">
        <w:rPr>
          <w:rFonts w:ascii="Arial" w:hAnsi="Arial" w:cs="Arial" w:hint="default"/>
          <w:sz w:val="24"/>
          <w:szCs w:val="24"/>
        </w:rPr>
        <w:t>ktorý</w:t>
      </w:r>
      <w:r w:rsidRPr="00FA64A9">
        <w:rPr>
          <w:rFonts w:ascii="Arial" w:hAnsi="Arial" w:cs="Arial" w:hint="default"/>
          <w:sz w:val="24"/>
          <w:szCs w:val="24"/>
        </w:rPr>
        <w:t>m“</w:t>
      </w:r>
      <w:r w:rsidRPr="00FA64A9">
        <w:rPr>
          <w:rFonts w:ascii="Arial" w:hAnsi="Arial" w:cs="Arial" w:hint="default"/>
          <w:sz w:val="24"/>
          <w:szCs w:val="24"/>
        </w:rPr>
        <w:t xml:space="preserve"> nahrá</w:t>
      </w:r>
      <w:r w:rsidRPr="00FA64A9">
        <w:rPr>
          <w:rFonts w:ascii="Arial" w:hAnsi="Arial" w:cs="Arial" w:hint="default"/>
          <w:sz w:val="24"/>
          <w:szCs w:val="24"/>
        </w:rPr>
        <w:t>dza slovom „</w:t>
      </w:r>
      <w:r w:rsidRPr="00FA64A9">
        <w:rPr>
          <w:rFonts w:ascii="Arial" w:hAnsi="Arial" w:cs="Arial" w:hint="default"/>
          <w:sz w:val="24"/>
          <w:szCs w:val="24"/>
        </w:rPr>
        <w:t>ktoré</w:t>
      </w:r>
      <w:r w:rsidRPr="00FA64A9">
        <w:rPr>
          <w:rFonts w:ascii="Arial" w:hAnsi="Arial" w:cs="Arial" w:hint="default"/>
          <w:sz w:val="24"/>
          <w:szCs w:val="24"/>
        </w:rPr>
        <w:t>mu“</w:t>
      </w:r>
      <w:r w:rsidRPr="00FA64A9">
        <w:rPr>
          <w:rFonts w:ascii="Arial" w:hAnsi="Arial" w:cs="Arial" w:hint="default"/>
          <w:sz w:val="24"/>
          <w:szCs w:val="24"/>
        </w:rPr>
        <w:t xml:space="preserve"> a </w:t>
      </w:r>
      <w:r w:rsidRPr="00FA64A9">
        <w:rPr>
          <w:rFonts w:ascii="Arial" w:hAnsi="Arial" w:cs="Arial" w:hint="default"/>
          <w:sz w:val="24"/>
          <w:szCs w:val="24"/>
        </w:rPr>
        <w:t>slová</w:t>
      </w:r>
      <w:r w:rsidRPr="00FA64A9">
        <w:rPr>
          <w:rFonts w:ascii="Arial" w:hAnsi="Arial" w:cs="Arial" w:hint="default"/>
          <w:sz w:val="24"/>
          <w:szCs w:val="24"/>
        </w:rPr>
        <w:t xml:space="preserve"> „</w:t>
      </w:r>
      <w:r w:rsidRPr="00FA64A9">
        <w:rPr>
          <w:rFonts w:ascii="Arial" w:hAnsi="Arial" w:cs="Arial" w:hint="default"/>
          <w:sz w:val="24"/>
          <w:szCs w:val="24"/>
        </w:rPr>
        <w:t>sú</w:t>
      </w:r>
      <w:r w:rsidRPr="00FA64A9">
        <w:rPr>
          <w:rFonts w:ascii="Arial" w:hAnsi="Arial" w:cs="Arial" w:hint="default"/>
          <w:sz w:val="24"/>
          <w:szCs w:val="24"/>
        </w:rPr>
        <w:t xml:space="preserve"> sporiteľ</w:t>
      </w:r>
      <w:r w:rsidRPr="00FA64A9">
        <w:rPr>
          <w:rFonts w:ascii="Arial" w:hAnsi="Arial" w:cs="Arial" w:hint="default"/>
          <w:sz w:val="24"/>
          <w:szCs w:val="24"/>
        </w:rPr>
        <w:t>mi“</w:t>
      </w:r>
      <w:r w:rsidRPr="00FA64A9">
        <w:rPr>
          <w:rFonts w:ascii="Arial" w:hAnsi="Arial" w:cs="Arial" w:hint="default"/>
          <w:sz w:val="24"/>
          <w:szCs w:val="24"/>
        </w:rPr>
        <w:t xml:space="preserve"> sa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je sporiteľ</w:t>
      </w:r>
      <w:r w:rsidRPr="00FA64A9">
        <w:rPr>
          <w:rFonts w:ascii="Arial" w:hAnsi="Arial" w:cs="Arial" w:hint="default"/>
          <w:sz w:val="24"/>
          <w:szCs w:val="24"/>
        </w:rPr>
        <w:t>o</w:t>
      </w:r>
      <w:r w:rsidRPr="00FA64A9">
        <w:rPr>
          <w:rFonts w:ascii="Arial" w:hAnsi="Arial" w:cs="Arial" w:hint="default"/>
          <w:sz w:val="24"/>
          <w:szCs w:val="24"/>
        </w:rPr>
        <w:t>m“.</w:t>
      </w:r>
    </w:p>
    <w:p w:rsidR="00D60BBE" w:rsidP="00FA64A9">
      <w:pPr>
        <w:pStyle w:val="ListParagraph"/>
        <w:bidi w:val="0"/>
        <w:ind w:left="3402"/>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Navrhuje sa jazyková</w:t>
      </w:r>
      <w:r w:rsidRPr="00FA64A9">
        <w:rPr>
          <w:rFonts w:ascii="Arial" w:hAnsi="Arial" w:cs="Arial" w:hint="default"/>
          <w:sz w:val="24"/>
          <w:szCs w:val="24"/>
        </w:rPr>
        <w:t xml:space="preserve"> ú</w:t>
      </w:r>
      <w:r w:rsidRPr="00FA64A9">
        <w:rPr>
          <w:rFonts w:ascii="Arial" w:hAnsi="Arial" w:cs="Arial" w:hint="default"/>
          <w:sz w:val="24"/>
          <w:szCs w:val="24"/>
        </w:rPr>
        <w:t>prava v </w:t>
      </w:r>
      <w:r w:rsidRPr="00FA64A9">
        <w:rPr>
          <w:rFonts w:ascii="Arial" w:hAnsi="Arial" w:cs="Arial" w:hint="default"/>
          <w:sz w:val="24"/>
          <w:szCs w:val="24"/>
        </w:rPr>
        <w:t>nadvä</w:t>
      </w:r>
      <w:r w:rsidRPr="00FA64A9">
        <w:rPr>
          <w:rFonts w:ascii="Arial" w:hAnsi="Arial" w:cs="Arial" w:hint="default"/>
          <w:sz w:val="24"/>
          <w:szCs w:val="24"/>
        </w:rPr>
        <w:t>znosti na alternatí</w:t>
      </w:r>
      <w:r w:rsidRPr="00FA64A9">
        <w:rPr>
          <w:rFonts w:ascii="Arial" w:hAnsi="Arial" w:cs="Arial" w:hint="default"/>
          <w:sz w:val="24"/>
          <w:szCs w:val="24"/>
        </w:rPr>
        <w:t>vne vyjadrenie subjektov „</w:t>
      </w:r>
      <w:r w:rsidRPr="00FA64A9">
        <w:rPr>
          <w:rFonts w:ascii="Arial" w:hAnsi="Arial" w:cs="Arial" w:hint="default"/>
          <w:sz w:val="24"/>
          <w:szCs w:val="24"/>
        </w:rPr>
        <w:t>oprá</w:t>
      </w:r>
      <w:r w:rsidRPr="00FA64A9">
        <w:rPr>
          <w:rFonts w:ascii="Arial" w:hAnsi="Arial" w:cs="Arial" w:hint="default"/>
          <w:sz w:val="24"/>
          <w:szCs w:val="24"/>
        </w:rPr>
        <w:t>vnená</w:t>
      </w:r>
      <w:r w:rsidRPr="00FA64A9">
        <w:rPr>
          <w:rFonts w:ascii="Arial" w:hAnsi="Arial" w:cs="Arial" w:hint="default"/>
          <w:sz w:val="24"/>
          <w:szCs w:val="24"/>
        </w:rPr>
        <w:t xml:space="preserve"> osoba alebo dedič“.</w:t>
      </w:r>
    </w:p>
    <w:p w:rsidR="00FA64A9" w:rsidRPr="00FA64A9" w:rsidP="00FA64A9">
      <w:pPr>
        <w:pStyle w:val="ListParagraph"/>
        <w:bidi w:val="0"/>
        <w:ind w:left="4956"/>
        <w:jc w:val="both"/>
        <w:rPr>
          <w:rFonts w:ascii="Arial" w:hAnsi="Arial" w:cs="Arial"/>
          <w:sz w:val="24"/>
          <w:szCs w:val="24"/>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956"/>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41. bode §</w:t>
      </w:r>
      <w:r w:rsidRPr="00FA64A9">
        <w:rPr>
          <w:rFonts w:ascii="Arial" w:hAnsi="Arial" w:cs="Arial" w:hint="default"/>
          <w:sz w:val="24"/>
          <w:szCs w:val="24"/>
        </w:rPr>
        <w:t xml:space="preserve"> 42 ods. 2 prvá</w:t>
      </w:r>
      <w:r w:rsidRPr="00FA64A9">
        <w:rPr>
          <w:rFonts w:ascii="Arial" w:hAnsi="Arial" w:cs="Arial" w:hint="default"/>
          <w:sz w:val="24"/>
          <w:szCs w:val="24"/>
        </w:rPr>
        <w:t xml:space="preserve"> veta znie: „</w:t>
      </w:r>
      <w:r w:rsidRPr="00FA64A9">
        <w:rPr>
          <w:rFonts w:ascii="Arial" w:hAnsi="Arial" w:cs="Arial" w:hint="default"/>
          <w:sz w:val="24"/>
          <w:szCs w:val="24"/>
        </w:rPr>
        <w:t>Percento zvyš</w:t>
      </w:r>
      <w:r w:rsidRPr="00FA64A9">
        <w:rPr>
          <w:rFonts w:ascii="Arial" w:hAnsi="Arial" w:cs="Arial" w:hint="default"/>
          <w:sz w:val="24"/>
          <w:szCs w:val="24"/>
        </w:rPr>
        <w:t>ovania dô</w:t>
      </w:r>
      <w:r w:rsidRPr="00FA64A9">
        <w:rPr>
          <w:rFonts w:ascii="Arial" w:hAnsi="Arial" w:cs="Arial" w:hint="default"/>
          <w:sz w:val="24"/>
          <w:szCs w:val="24"/>
        </w:rPr>
        <w:t>chodkov podľ</w:t>
      </w:r>
      <w:r w:rsidRPr="00FA64A9">
        <w:rPr>
          <w:rFonts w:ascii="Arial" w:hAnsi="Arial" w:cs="Arial" w:hint="default"/>
          <w:sz w:val="24"/>
          <w:szCs w:val="24"/>
        </w:rPr>
        <w:t>a odseku 1  môž</w:t>
      </w:r>
      <w:r w:rsidRPr="00FA64A9">
        <w:rPr>
          <w:rFonts w:ascii="Arial" w:hAnsi="Arial" w:cs="Arial" w:hint="default"/>
          <w:sz w:val="24"/>
          <w:szCs w:val="24"/>
        </w:rPr>
        <w:t>e Ná</w:t>
      </w:r>
      <w:r w:rsidRPr="00FA64A9">
        <w:rPr>
          <w:rFonts w:ascii="Arial" w:hAnsi="Arial" w:cs="Arial" w:hint="default"/>
          <w:sz w:val="24"/>
          <w:szCs w:val="24"/>
        </w:rPr>
        <w:t>rodná</w:t>
      </w:r>
      <w:r w:rsidRPr="00FA64A9">
        <w:rPr>
          <w:rFonts w:ascii="Arial" w:hAnsi="Arial" w:cs="Arial" w:hint="default"/>
          <w:sz w:val="24"/>
          <w:szCs w:val="24"/>
        </w:rPr>
        <w:t xml:space="preserve"> banka Slovenska ustanoviť</w:t>
      </w:r>
      <w:r w:rsidRPr="00FA64A9">
        <w:rPr>
          <w:rFonts w:ascii="Arial" w:hAnsi="Arial" w:cs="Arial" w:hint="default"/>
          <w:sz w:val="24"/>
          <w:szCs w:val="24"/>
        </w:rPr>
        <w:t xml:space="preserve"> opatrení</w:t>
      </w:r>
      <w:r w:rsidRPr="00FA64A9">
        <w:rPr>
          <w:rFonts w:ascii="Arial" w:hAnsi="Arial" w:cs="Arial" w:hint="default"/>
          <w:sz w:val="24"/>
          <w:szCs w:val="24"/>
        </w:rPr>
        <w:t>m, ktoré</w:t>
      </w:r>
      <w:r w:rsidRPr="00FA64A9">
        <w:rPr>
          <w:rFonts w:ascii="Arial" w:hAnsi="Arial" w:cs="Arial" w:hint="default"/>
          <w:sz w:val="24"/>
          <w:szCs w:val="24"/>
        </w:rPr>
        <w:t xml:space="preserve"> sa vyhlá</w:t>
      </w:r>
      <w:r w:rsidRPr="00FA64A9">
        <w:rPr>
          <w:rFonts w:ascii="Arial" w:hAnsi="Arial" w:cs="Arial" w:hint="default"/>
          <w:sz w:val="24"/>
          <w:szCs w:val="24"/>
        </w:rPr>
        <w:t>si v Zbierke zá</w:t>
      </w:r>
      <w:r w:rsidRPr="00FA64A9">
        <w:rPr>
          <w:rFonts w:ascii="Arial" w:hAnsi="Arial" w:cs="Arial" w:hint="default"/>
          <w:sz w:val="24"/>
          <w:szCs w:val="24"/>
        </w:rPr>
        <w:t>konov Slovenskej republiky.“.</w:t>
      </w:r>
    </w:p>
    <w:p w:rsidR="00FA64A9" w:rsidRPr="00FA64A9" w:rsidP="00FA64A9">
      <w:pPr>
        <w:pStyle w:val="ListParagraph"/>
        <w:bidi w:val="0"/>
        <w:spacing w:after="160"/>
        <w:jc w:val="both"/>
        <w:rPr>
          <w:rFonts w:ascii="Arial" w:hAnsi="Arial" w:cs="Arial"/>
          <w:sz w:val="24"/>
          <w:szCs w:val="24"/>
        </w:rPr>
      </w:pPr>
    </w:p>
    <w:p w:rsidR="00D60BBE" w:rsidP="00FA64A9">
      <w:pPr>
        <w:pStyle w:val="ListParagraph"/>
        <w:bidi w:val="0"/>
        <w:ind w:left="3402"/>
        <w:jc w:val="both"/>
        <w:rPr>
          <w:rFonts w:ascii="Arial" w:hAnsi="Arial" w:cs="Arial"/>
          <w:sz w:val="24"/>
          <w:szCs w:val="24"/>
        </w:rPr>
      </w:pPr>
      <w:r w:rsidRPr="00FA64A9" w:rsidR="00FA64A9">
        <w:rPr>
          <w:rFonts w:ascii="Arial" w:hAnsi="Arial" w:cs="Arial"/>
          <w:sz w:val="24"/>
          <w:szCs w:val="24"/>
        </w:rPr>
        <w:t>Ide o </w:t>
      </w:r>
      <w:r w:rsidRPr="00FA64A9" w:rsidR="00FA64A9">
        <w:rPr>
          <w:rFonts w:ascii="Arial" w:hAnsi="Arial" w:cs="Arial" w:hint="default"/>
          <w:sz w:val="24"/>
          <w:szCs w:val="24"/>
        </w:rPr>
        <w:t>legislatí</w:t>
      </w:r>
      <w:r w:rsidRPr="00FA64A9" w:rsidR="00FA64A9">
        <w:rPr>
          <w:rFonts w:ascii="Arial" w:hAnsi="Arial" w:cs="Arial" w:hint="default"/>
          <w:sz w:val="24"/>
          <w:szCs w:val="24"/>
        </w:rPr>
        <w:t>vno-technickú</w:t>
      </w:r>
      <w:r w:rsidRPr="00FA64A9" w:rsidR="00FA64A9">
        <w:rPr>
          <w:rFonts w:ascii="Arial" w:hAnsi="Arial" w:cs="Arial" w:hint="default"/>
          <w:sz w:val="24"/>
          <w:szCs w:val="24"/>
        </w:rPr>
        <w:t xml:space="preserve"> ú</w:t>
      </w:r>
      <w:r w:rsidRPr="00FA64A9" w:rsidR="00FA64A9">
        <w:rPr>
          <w:rFonts w:ascii="Arial" w:hAnsi="Arial" w:cs="Arial" w:hint="default"/>
          <w:sz w:val="24"/>
          <w:szCs w:val="24"/>
        </w:rPr>
        <w:t>pravu</w:t>
      </w: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splnomocň</w:t>
      </w:r>
      <w:r w:rsidRPr="00FA64A9">
        <w:rPr>
          <w:rFonts w:ascii="Arial" w:hAnsi="Arial" w:cs="Arial" w:hint="default"/>
          <w:sz w:val="24"/>
          <w:szCs w:val="24"/>
        </w:rPr>
        <w:t>ovacieho ustanov</w:t>
      </w:r>
      <w:r w:rsidRPr="00FA64A9">
        <w:rPr>
          <w:rFonts w:ascii="Arial" w:hAnsi="Arial" w:cs="Arial" w:hint="default"/>
          <w:sz w:val="24"/>
          <w:szCs w:val="24"/>
        </w:rPr>
        <w:t>enia.</w:t>
      </w:r>
    </w:p>
    <w:p w:rsidR="00915417" w:rsidRPr="006A0665" w:rsidP="00915417">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032F2B" w:rsidP="00032F2B">
      <w:pPr>
        <w:tabs>
          <w:tab w:val="left" w:pos="567"/>
        </w:tabs>
        <w:bidi w:val="0"/>
        <w:spacing w:line="360" w:lineRule="auto"/>
        <w:ind w:left="3402"/>
        <w:jc w:val="both"/>
        <w:rPr>
          <w:rFonts w:ascii="Arial" w:hAnsi="Arial" w:cs="Arial"/>
          <w:b/>
        </w:rPr>
      </w:pPr>
    </w:p>
    <w:p w:rsidR="00032F2B" w:rsidP="00032F2B">
      <w:pPr>
        <w:tabs>
          <w:tab w:val="left" w:pos="567"/>
        </w:tabs>
        <w:bidi w:val="0"/>
        <w:spacing w:line="360" w:lineRule="auto"/>
        <w:ind w:left="3402"/>
        <w:jc w:val="both"/>
        <w:rPr>
          <w:rFonts w:ascii="Arial" w:hAnsi="Arial" w:cs="Arial"/>
          <w:b/>
        </w:rPr>
      </w:pPr>
    </w:p>
    <w:p w:rsidR="00D16915" w:rsidRPr="006A0665" w:rsidP="00032F2B">
      <w:pPr>
        <w:tabs>
          <w:tab w:val="left" w:pos="567"/>
        </w:tabs>
        <w:bidi w:val="0"/>
        <w:spacing w:line="360" w:lineRule="auto"/>
        <w:ind w:left="3402"/>
        <w:jc w:val="both"/>
        <w:rPr>
          <w:rFonts w:ascii="Arial" w:hAnsi="Arial" w:cs="Arial"/>
          <w:b/>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Pr="00FA64A9">
        <w:rPr>
          <w:rFonts w:ascii="Arial" w:hAnsi="Arial" w:cs="Arial" w:hint="default"/>
          <w:sz w:val="24"/>
          <w:szCs w:val="24"/>
        </w:rPr>
        <w:t>V 43. bode §</w:t>
      </w:r>
      <w:r w:rsidRPr="00FA64A9">
        <w:rPr>
          <w:rFonts w:ascii="Arial" w:hAnsi="Arial" w:cs="Arial" w:hint="default"/>
          <w:sz w:val="24"/>
          <w:szCs w:val="24"/>
        </w:rPr>
        <w:t xml:space="preserve"> 44 odsek 4 znie:</w:t>
      </w:r>
    </w:p>
    <w:p w:rsidR="00FA64A9" w:rsidRPr="00FA64A9" w:rsidP="00FA64A9">
      <w:pPr>
        <w:pStyle w:val="ListParagraph"/>
        <w:bidi w:val="0"/>
        <w:jc w:val="both"/>
        <w:rPr>
          <w:rFonts w:ascii="Arial" w:hAnsi="Arial" w:cs="Arial"/>
          <w:sz w:val="24"/>
          <w:szCs w:val="24"/>
        </w:rPr>
      </w:pPr>
    </w:p>
    <w:p w:rsidR="00FA64A9" w:rsidRPr="00FA64A9" w:rsidP="00FA64A9">
      <w:pPr>
        <w:pStyle w:val="ListParagraph"/>
        <w:bidi w:val="0"/>
        <w:ind w:left="502" w:firstLine="206"/>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(4) Ak v odseku 5 nie je ustanovené</w:t>
      </w:r>
      <w:r w:rsidRPr="00FA64A9">
        <w:rPr>
          <w:rFonts w:ascii="Arial" w:hAnsi="Arial" w:cs="Arial" w:hint="default"/>
          <w:sz w:val="24"/>
          <w:szCs w:val="24"/>
        </w:rPr>
        <w:t xml:space="preserve"> inak, Sociá</w:t>
      </w:r>
      <w:r w:rsidRPr="00FA64A9">
        <w:rPr>
          <w:rFonts w:ascii="Arial" w:hAnsi="Arial" w:cs="Arial" w:hint="default"/>
          <w:sz w:val="24"/>
          <w:szCs w:val="24"/>
        </w:rPr>
        <w:t>lna poisť</w:t>
      </w:r>
      <w:r w:rsidRPr="00FA64A9">
        <w:rPr>
          <w:rFonts w:ascii="Arial" w:hAnsi="Arial" w:cs="Arial" w:hint="default"/>
          <w:sz w:val="24"/>
          <w:szCs w:val="24"/>
        </w:rPr>
        <w:t>ovň</w:t>
      </w:r>
      <w:r w:rsidRPr="00FA64A9">
        <w:rPr>
          <w:rFonts w:ascii="Arial" w:hAnsi="Arial" w:cs="Arial" w:hint="default"/>
          <w:sz w:val="24"/>
          <w:szCs w:val="24"/>
        </w:rPr>
        <w:t>a na zá</w:t>
      </w:r>
      <w:r w:rsidRPr="00FA64A9">
        <w:rPr>
          <w:rFonts w:ascii="Arial" w:hAnsi="Arial" w:cs="Arial" w:hint="default"/>
          <w:sz w:val="24"/>
          <w:szCs w:val="24"/>
        </w:rPr>
        <w:t>klade ž</w:t>
      </w:r>
      <w:r w:rsidRPr="00FA64A9">
        <w:rPr>
          <w:rFonts w:ascii="Arial" w:hAnsi="Arial" w:cs="Arial" w:hint="default"/>
          <w:sz w:val="24"/>
          <w:szCs w:val="24"/>
        </w:rPr>
        <w:t>iadosti podľ</w:t>
      </w:r>
      <w:r w:rsidRPr="00FA64A9">
        <w:rPr>
          <w:rFonts w:ascii="Arial" w:hAnsi="Arial" w:cs="Arial" w:hint="default"/>
          <w:sz w:val="24"/>
          <w:szCs w:val="24"/>
        </w:rPr>
        <w:t>a odseku 2 zadá</w:t>
      </w:r>
      <w:r w:rsidRPr="00FA64A9">
        <w:rPr>
          <w:rFonts w:ascii="Arial" w:hAnsi="Arial" w:cs="Arial" w:hint="default"/>
          <w:sz w:val="24"/>
          <w:szCs w:val="24"/>
        </w:rPr>
        <w:t xml:space="preserve"> cez ponukový</w:t>
      </w:r>
      <w:r w:rsidRPr="00FA64A9">
        <w:rPr>
          <w:rFonts w:ascii="Arial" w:hAnsi="Arial" w:cs="Arial" w:hint="default"/>
          <w:sz w:val="24"/>
          <w:szCs w:val="24"/>
        </w:rPr>
        <w:t xml:space="preserve"> systé</w:t>
      </w:r>
      <w:r w:rsidRPr="00FA64A9">
        <w:rPr>
          <w:rFonts w:ascii="Arial" w:hAnsi="Arial" w:cs="Arial" w:hint="default"/>
          <w:sz w:val="24"/>
          <w:szCs w:val="24"/>
        </w:rPr>
        <w:t>m pokyn na vydanie certifiká</w:t>
      </w:r>
      <w:r w:rsidRPr="00FA64A9">
        <w:rPr>
          <w:rFonts w:ascii="Arial" w:hAnsi="Arial" w:cs="Arial" w:hint="default"/>
          <w:sz w:val="24"/>
          <w:szCs w:val="24"/>
        </w:rPr>
        <w:t>tu v deň</w:t>
      </w:r>
      <w:r w:rsidRPr="00FA64A9">
        <w:rPr>
          <w:rFonts w:ascii="Arial" w:hAnsi="Arial" w:cs="Arial" w:hint="default"/>
          <w:sz w:val="24"/>
          <w:szCs w:val="24"/>
        </w:rPr>
        <w:t>, ktorý</w:t>
      </w:r>
      <w:r w:rsidRPr="00FA64A9">
        <w:rPr>
          <w:rFonts w:ascii="Arial" w:hAnsi="Arial" w:cs="Arial" w:hint="default"/>
          <w:sz w:val="24"/>
          <w:szCs w:val="24"/>
        </w:rPr>
        <w:t xml:space="preserve"> v ž</w:t>
      </w:r>
      <w:r w:rsidRPr="00FA64A9">
        <w:rPr>
          <w:rFonts w:ascii="Arial" w:hAnsi="Arial" w:cs="Arial" w:hint="default"/>
          <w:sz w:val="24"/>
          <w:szCs w:val="24"/>
        </w:rPr>
        <w:t>iadosti určí</w:t>
      </w:r>
      <w:r w:rsidRPr="00FA64A9">
        <w:rPr>
          <w:rFonts w:ascii="Arial" w:hAnsi="Arial" w:cs="Arial" w:hint="default"/>
          <w:sz w:val="24"/>
          <w:szCs w:val="24"/>
        </w:rPr>
        <w:t xml:space="preserve"> sporiteľ</w:t>
      </w:r>
      <w:r w:rsidRPr="00FA64A9">
        <w:rPr>
          <w:rFonts w:ascii="Arial" w:hAnsi="Arial" w:cs="Arial" w:hint="default"/>
          <w:sz w:val="24"/>
          <w:szCs w:val="24"/>
        </w:rPr>
        <w:t>, najskô</w:t>
      </w:r>
      <w:r w:rsidRPr="00FA64A9">
        <w:rPr>
          <w:rFonts w:ascii="Arial" w:hAnsi="Arial" w:cs="Arial" w:hint="default"/>
          <w:sz w:val="24"/>
          <w:szCs w:val="24"/>
        </w:rPr>
        <w:t>r v deň</w:t>
      </w:r>
      <w:r w:rsidRPr="00FA64A9">
        <w:rPr>
          <w:rFonts w:ascii="Arial" w:hAnsi="Arial" w:cs="Arial" w:hint="default"/>
          <w:sz w:val="24"/>
          <w:szCs w:val="24"/>
        </w:rPr>
        <w:t>, v ktorom</w:t>
      </w:r>
    </w:p>
    <w:p w:rsidR="00FA64A9" w:rsidRPr="00FA64A9" w:rsidP="00FA64A9">
      <w:pPr>
        <w:pStyle w:val="ListParagraph"/>
        <w:bidi w:val="0"/>
        <w:ind w:left="502"/>
        <w:rPr>
          <w:rFonts w:ascii="Arial" w:hAnsi="Arial" w:cs="Arial" w:hint="default"/>
          <w:sz w:val="24"/>
          <w:szCs w:val="24"/>
        </w:rPr>
      </w:pPr>
      <w:r w:rsidRPr="00FA64A9">
        <w:rPr>
          <w:rFonts w:ascii="Arial" w:hAnsi="Arial" w:cs="Arial" w:hint="default"/>
          <w:sz w:val="24"/>
          <w:szCs w:val="24"/>
        </w:rPr>
        <w:t>a) sporiteľ</w:t>
      </w:r>
      <w:r w:rsidRPr="00FA64A9">
        <w:rPr>
          <w:rFonts w:ascii="Arial" w:hAnsi="Arial" w:cs="Arial" w:hint="default"/>
          <w:sz w:val="24"/>
          <w:szCs w:val="24"/>
        </w:rPr>
        <w:t>ovi chý</w:t>
      </w:r>
      <w:r w:rsidRPr="00FA64A9">
        <w:rPr>
          <w:rFonts w:ascii="Arial" w:hAnsi="Arial" w:cs="Arial" w:hint="default"/>
          <w:sz w:val="24"/>
          <w:szCs w:val="24"/>
        </w:rPr>
        <w:t>bajú</w:t>
      </w:r>
      <w:r w:rsidRPr="00FA64A9">
        <w:rPr>
          <w:rFonts w:ascii="Arial" w:hAnsi="Arial" w:cs="Arial" w:hint="default"/>
          <w:sz w:val="24"/>
          <w:szCs w:val="24"/>
        </w:rPr>
        <w:t xml:space="preserve"> 2 roky do dovŕš</w:t>
      </w:r>
      <w:r w:rsidRPr="00FA64A9">
        <w:rPr>
          <w:rFonts w:ascii="Arial" w:hAnsi="Arial" w:cs="Arial" w:hint="default"/>
          <w:sz w:val="24"/>
          <w:szCs w:val="24"/>
        </w:rPr>
        <w:t>enia dô</w:t>
      </w:r>
      <w:r w:rsidRPr="00FA64A9">
        <w:rPr>
          <w:rFonts w:ascii="Arial" w:hAnsi="Arial" w:cs="Arial" w:hint="default"/>
          <w:sz w:val="24"/>
          <w:szCs w:val="24"/>
        </w:rPr>
        <w:t>chodkové</w:t>
      </w:r>
      <w:r w:rsidRPr="00FA64A9">
        <w:rPr>
          <w:rFonts w:ascii="Arial" w:hAnsi="Arial" w:cs="Arial" w:hint="default"/>
          <w:sz w:val="24"/>
          <w:szCs w:val="24"/>
        </w:rPr>
        <w:t>ho veku,</w:t>
      </w:r>
    </w:p>
    <w:p w:rsidR="00FA64A9" w:rsidRPr="00FA64A9" w:rsidP="00FA64A9">
      <w:pPr>
        <w:pStyle w:val="ListParagraph"/>
        <w:bidi w:val="0"/>
        <w:ind w:left="772" w:hanging="270"/>
        <w:rPr>
          <w:rFonts w:ascii="Arial" w:hAnsi="Arial" w:cs="Arial"/>
          <w:sz w:val="24"/>
          <w:szCs w:val="24"/>
        </w:rPr>
      </w:pPr>
      <w:r w:rsidRPr="00FA64A9">
        <w:rPr>
          <w:rFonts w:ascii="Arial" w:hAnsi="Arial" w:cs="Arial"/>
          <w:sz w:val="24"/>
          <w:szCs w:val="24"/>
        </w:rPr>
        <w:t>b)</w:t>
        <w:tab/>
      </w:r>
      <w:r w:rsidRPr="00FA64A9">
        <w:rPr>
          <w:rFonts w:ascii="Arial" w:hAnsi="Arial" w:cs="Arial" w:hint="default"/>
          <w:sz w:val="24"/>
          <w:szCs w:val="24"/>
        </w:rPr>
        <w:t>je Sociá</w:t>
      </w:r>
      <w:r w:rsidRPr="00FA64A9">
        <w:rPr>
          <w:rFonts w:ascii="Arial" w:hAnsi="Arial" w:cs="Arial" w:hint="default"/>
          <w:sz w:val="24"/>
          <w:szCs w:val="24"/>
        </w:rPr>
        <w:t>lnej poisť</w:t>
      </w:r>
      <w:r w:rsidRPr="00FA64A9">
        <w:rPr>
          <w:rFonts w:ascii="Arial" w:hAnsi="Arial" w:cs="Arial" w:hint="default"/>
          <w:sz w:val="24"/>
          <w:szCs w:val="24"/>
        </w:rPr>
        <w:t>ovni zná</w:t>
      </w:r>
      <w:r w:rsidRPr="00FA64A9">
        <w:rPr>
          <w:rFonts w:ascii="Arial" w:hAnsi="Arial" w:cs="Arial" w:hint="default"/>
          <w:sz w:val="24"/>
          <w:szCs w:val="24"/>
        </w:rPr>
        <w:t>ma suma predč</w:t>
      </w:r>
      <w:r w:rsidRPr="00FA64A9">
        <w:rPr>
          <w:rFonts w:ascii="Arial" w:hAnsi="Arial" w:cs="Arial" w:hint="default"/>
          <w:sz w:val="24"/>
          <w:szCs w:val="24"/>
        </w:rPr>
        <w:t>asné</w:t>
      </w:r>
      <w:r w:rsidRPr="00FA64A9">
        <w:rPr>
          <w:rFonts w:ascii="Arial" w:hAnsi="Arial" w:cs="Arial" w:hint="default"/>
          <w:sz w:val="24"/>
          <w:szCs w:val="24"/>
        </w:rPr>
        <w:t>ho staro</w:t>
      </w:r>
      <w:r w:rsidRPr="00FA64A9">
        <w:rPr>
          <w:rFonts w:ascii="Arial" w:hAnsi="Arial" w:cs="Arial" w:hint="default"/>
          <w:sz w:val="24"/>
          <w:szCs w:val="24"/>
        </w:rPr>
        <w:t>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36c</w:t>
      </w:r>
      <w:r w:rsidRPr="00FA64A9">
        <w:rPr>
          <w:rFonts w:ascii="Arial" w:hAnsi="Arial" w:cs="Arial" w:hint="default"/>
          <w:sz w:val="24"/>
          <w:szCs w:val="24"/>
        </w:rPr>
        <w:t>) na ktoré</w:t>
      </w:r>
      <w:r w:rsidRPr="00FA64A9">
        <w:rPr>
          <w:rFonts w:ascii="Arial" w:hAnsi="Arial" w:cs="Arial" w:hint="default"/>
          <w:sz w:val="24"/>
          <w:szCs w:val="24"/>
        </w:rPr>
        <w:t>ho vý</w:t>
      </w:r>
      <w:r w:rsidRPr="00FA64A9">
        <w:rPr>
          <w:rFonts w:ascii="Arial" w:hAnsi="Arial" w:cs="Arial" w:hint="default"/>
          <w:sz w:val="24"/>
          <w:szCs w:val="24"/>
        </w:rPr>
        <w:t>platu mu vznikne ná</w:t>
      </w:r>
      <w:r w:rsidRPr="00FA64A9">
        <w:rPr>
          <w:rFonts w:ascii="Arial" w:hAnsi="Arial" w:cs="Arial" w:hint="default"/>
          <w:sz w:val="24"/>
          <w:szCs w:val="24"/>
        </w:rPr>
        <w:t>rok po splnení</w:t>
      </w:r>
      <w:r w:rsidRPr="00FA64A9">
        <w:rPr>
          <w:rFonts w:ascii="Arial" w:hAnsi="Arial" w:cs="Arial" w:hint="default"/>
          <w:sz w:val="24"/>
          <w:szCs w:val="24"/>
        </w:rPr>
        <w:t xml:space="preserve"> podmienok podľ</w:t>
      </w:r>
      <w:r w:rsidRPr="00FA64A9">
        <w:rPr>
          <w:rFonts w:ascii="Arial" w:hAnsi="Arial" w:cs="Arial" w:hint="default"/>
          <w:sz w:val="24"/>
          <w:szCs w:val="24"/>
        </w:rPr>
        <w:t>a osobitné</w:t>
      </w:r>
      <w:r w:rsidRPr="00FA64A9">
        <w:rPr>
          <w:rFonts w:ascii="Arial" w:hAnsi="Arial" w:cs="Arial" w:hint="default"/>
          <w:sz w:val="24"/>
          <w:szCs w:val="24"/>
        </w:rPr>
        <w:t>ho predpisu,</w:t>
      </w:r>
      <w:r w:rsidRPr="00FA64A9">
        <w:rPr>
          <w:rFonts w:ascii="Arial" w:hAnsi="Arial" w:cs="Arial"/>
          <w:sz w:val="24"/>
          <w:szCs w:val="24"/>
          <w:vertAlign w:val="superscript"/>
        </w:rPr>
        <w:t>36c</w:t>
      </w:r>
      <w:r w:rsidRPr="00FA64A9">
        <w:rPr>
          <w:rFonts w:ascii="Arial" w:hAnsi="Arial" w:cs="Arial"/>
          <w:sz w:val="24"/>
          <w:szCs w:val="24"/>
        </w:rPr>
        <w:t xml:space="preserve">) a </w:t>
      </w:r>
    </w:p>
    <w:p w:rsidR="00FA64A9" w:rsidRPr="00FA64A9" w:rsidP="00FA64A9">
      <w:pPr>
        <w:pStyle w:val="ListParagraph"/>
        <w:bidi w:val="0"/>
        <w:ind w:left="502"/>
        <w:rPr>
          <w:rFonts w:ascii="Arial" w:hAnsi="Arial" w:cs="Arial" w:hint="default"/>
          <w:sz w:val="24"/>
          <w:szCs w:val="24"/>
        </w:rPr>
      </w:pPr>
      <w:r w:rsidRPr="00FA64A9">
        <w:rPr>
          <w:rFonts w:ascii="Arial" w:hAnsi="Arial" w:cs="Arial"/>
          <w:sz w:val="24"/>
          <w:szCs w:val="24"/>
        </w:rPr>
        <w:t>c)</w:t>
        <w:tab/>
      </w:r>
      <w:r w:rsidRPr="00FA64A9">
        <w:rPr>
          <w:rFonts w:ascii="Arial" w:hAnsi="Arial" w:cs="Arial" w:hint="default"/>
          <w:sz w:val="24"/>
          <w:szCs w:val="24"/>
        </w:rPr>
        <w:t xml:space="preserve"> sporiteľ</w:t>
      </w:r>
      <w:r w:rsidRPr="00FA64A9">
        <w:rPr>
          <w:rFonts w:ascii="Arial" w:hAnsi="Arial" w:cs="Arial" w:hint="default"/>
          <w:sz w:val="24"/>
          <w:szCs w:val="24"/>
        </w:rPr>
        <w:t xml:space="preserve"> zí</w:t>
      </w:r>
      <w:r w:rsidRPr="00FA64A9">
        <w:rPr>
          <w:rFonts w:ascii="Arial" w:hAnsi="Arial" w:cs="Arial" w:hint="default"/>
          <w:sz w:val="24"/>
          <w:szCs w:val="24"/>
        </w:rPr>
        <w:t>skal aspoň</w:t>
      </w:r>
      <w:r w:rsidRPr="00FA64A9">
        <w:rPr>
          <w:rFonts w:ascii="Arial" w:hAnsi="Arial" w:cs="Arial" w:hint="default"/>
          <w:sz w:val="24"/>
          <w:szCs w:val="24"/>
        </w:rPr>
        <w:t xml:space="preserve"> 15 rokov dô</w:t>
      </w:r>
      <w:r w:rsidRPr="00FA64A9">
        <w:rPr>
          <w:rFonts w:ascii="Arial" w:hAnsi="Arial" w:cs="Arial" w:hint="default"/>
          <w:sz w:val="24"/>
          <w:szCs w:val="24"/>
        </w:rPr>
        <w:t>chodkové</w:t>
      </w:r>
      <w:r w:rsidRPr="00FA64A9">
        <w:rPr>
          <w:rFonts w:ascii="Arial" w:hAnsi="Arial" w:cs="Arial" w:hint="default"/>
          <w:sz w:val="24"/>
          <w:szCs w:val="24"/>
        </w:rPr>
        <w:t>ho poistenia.“.</w:t>
      </w:r>
    </w:p>
    <w:p w:rsidR="00FA64A9" w:rsidRPr="00FA64A9" w:rsidP="00FA64A9">
      <w:pPr>
        <w:pStyle w:val="ListParagraph"/>
        <w:bidi w:val="0"/>
        <w:ind w:left="502"/>
        <w:rPr>
          <w:rFonts w:ascii="Arial" w:hAnsi="Arial" w:cs="Arial" w:hint="default"/>
          <w:sz w:val="24"/>
          <w:szCs w:val="24"/>
        </w:rPr>
      </w:pPr>
    </w:p>
    <w:p w:rsidR="00FA64A9" w:rsidRPr="00FA64A9" w:rsidP="00FA64A9">
      <w:pPr>
        <w:tabs>
          <w:tab w:val="left" w:pos="142"/>
        </w:tabs>
        <w:bidi w:val="0"/>
        <w:ind w:left="426"/>
        <w:rPr>
          <w:rFonts w:ascii="Arial" w:hAnsi="Arial" w:cs="Arial"/>
        </w:rPr>
      </w:pPr>
      <w:r w:rsidRPr="00FA64A9">
        <w:rPr>
          <w:rFonts w:ascii="Arial" w:hAnsi="Arial" w:cs="Arial"/>
        </w:rPr>
        <w:tab/>
        <w:t>Navrhovaná úprava nadobúda účinnosť 1. januára 2015.</w:t>
      </w:r>
    </w:p>
    <w:p w:rsidR="00FA64A9" w:rsidRPr="00FA64A9" w:rsidP="00FA64A9">
      <w:pPr>
        <w:bidi w:val="0"/>
        <w:ind w:left="3402"/>
        <w:jc w:val="both"/>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Predloženou úpravou sa precizuje procesné ustanovenie stanovujúce okamih, kedy má Sociálna poisťovňa zadať pokyn na vydanie certifikátu, tak aby sa zamedzilo tomu, že pokyn na vydanie certifikátu by mal byť zadaný predtým, než je Sociálnej poisťovni známa suma tzv. teoretického predčasného starobného dôchodku z I. piliera – t.j. predčasného starobného dôchodku z I. piliera, na výplatu ktorého vznikne sporiteľovi nárok po splnení podmienky podľa § 31 písm. b), ktorá stanovuje, že súčet súm predčasného starobného dôchodku z I. piliera, na ktorého výplatu sporiteľovi vznikol nárok, a doživotného predčasného starobného dôchodku je ku dňu začatia ich vyplácania vyšší ako 1,2-násobok sumy životného minima pre jednu plnoletú fyzickú osobu.</w:t>
      </w:r>
    </w:p>
    <w:p w:rsidR="00915417" w:rsidRPr="006A0665" w:rsidP="00915417">
      <w:pPr>
        <w:bidi w:val="0"/>
        <w:rPr>
          <w:rFonts w:ascii="Arial" w:hAnsi="Arial" w:cs="Arial"/>
          <w:b/>
        </w:rPr>
      </w:pPr>
    </w:p>
    <w:p w:rsidR="00915417" w:rsidRPr="004D12B5" w:rsidP="00915417">
      <w:pPr>
        <w:bidi w:val="0"/>
        <w:spacing w:line="276" w:lineRule="auto"/>
        <w:ind w:left="3402"/>
        <w:jc w:val="both"/>
        <w:rPr>
          <w:rFonts w:ascii="Arial" w:hAnsi="Arial" w:cs="Arial"/>
          <w:b/>
        </w:rPr>
      </w:pPr>
      <w:r w:rsidRPr="004D12B5">
        <w:rPr>
          <w:rFonts w:ascii="Arial" w:hAnsi="Arial" w:cs="Arial"/>
          <w:b/>
        </w:rPr>
        <w:t>Ústavnoprávny výbor NR SR</w:t>
      </w:r>
    </w:p>
    <w:p w:rsidR="00915417" w:rsidRPr="006A0665" w:rsidP="00915417">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956"/>
        <w:jc w:val="both"/>
        <w:rPr>
          <w:rFonts w:ascii="Arial" w:hAnsi="Arial" w:cs="Arial"/>
          <w:sz w:val="24"/>
          <w:szCs w:val="24"/>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Pr="00FA64A9">
        <w:rPr>
          <w:rFonts w:ascii="Arial" w:hAnsi="Arial" w:cs="Arial" w:hint="default"/>
          <w:sz w:val="24"/>
          <w:szCs w:val="24"/>
        </w:rPr>
        <w:t>V 43. bode §</w:t>
      </w:r>
      <w:r w:rsidRPr="00FA64A9">
        <w:rPr>
          <w:rFonts w:ascii="Arial" w:hAnsi="Arial" w:cs="Arial" w:hint="default"/>
          <w:sz w:val="24"/>
          <w:szCs w:val="24"/>
        </w:rPr>
        <w:t xml:space="preserve"> 46 ods. 1 pí</w:t>
      </w:r>
      <w:r w:rsidRPr="00FA64A9">
        <w:rPr>
          <w:rFonts w:ascii="Arial" w:hAnsi="Arial" w:cs="Arial" w:hint="default"/>
          <w:sz w:val="24"/>
          <w:szCs w:val="24"/>
        </w:rPr>
        <w:t>smeno b) znie:</w:t>
      </w:r>
    </w:p>
    <w:p w:rsidR="00915417" w:rsidP="00FA64A9">
      <w:pPr>
        <w:tabs>
          <w:tab w:val="left" w:pos="709"/>
          <w:tab w:val="left" w:pos="1134"/>
        </w:tabs>
        <w:bidi w:val="0"/>
        <w:ind w:left="709"/>
        <w:rPr>
          <w:rFonts w:ascii="Arial" w:hAnsi="Arial" w:cs="Arial"/>
        </w:rPr>
      </w:pPr>
    </w:p>
    <w:p w:rsidR="00FA64A9" w:rsidRPr="00FA64A9" w:rsidP="00915417">
      <w:pPr>
        <w:tabs>
          <w:tab w:val="left" w:pos="709"/>
          <w:tab w:val="left" w:pos="1134"/>
        </w:tabs>
        <w:bidi w:val="0"/>
        <w:ind w:left="709"/>
        <w:jc w:val="both"/>
        <w:rPr>
          <w:rFonts w:ascii="Arial" w:hAnsi="Arial" w:cs="Arial"/>
        </w:rPr>
      </w:pPr>
      <w:r w:rsidRPr="00FA64A9">
        <w:rPr>
          <w:rFonts w:ascii="Arial" w:hAnsi="Arial" w:cs="Arial"/>
        </w:rPr>
        <w:t>„b) oznámi sporiteľovi, že ponuku doživotného starobného dôchodku alebo doživotného predčasného starobného dôchodku nevyhotoví z dôvodu, že suma uvedená v certifikáte nepostačuje na výplatu</w:t>
      </w:r>
    </w:p>
    <w:p w:rsidR="00FA64A9" w:rsidRPr="00FA64A9" w:rsidP="00FA64A9">
      <w:pPr>
        <w:pStyle w:val="ListParagraph"/>
        <w:numPr>
          <w:numId w:val="6"/>
        </w:numPr>
        <w:tabs>
          <w:tab w:val="left" w:pos="426"/>
          <w:tab w:val="left" w:pos="993"/>
        </w:tabs>
        <w:bidi w:val="0"/>
        <w:spacing w:after="0" w:line="240" w:lineRule="auto"/>
        <w:ind w:left="709" w:firstLine="0"/>
        <w:jc w:val="both"/>
        <w:rPr>
          <w:rFonts w:ascii="Arial" w:hAnsi="Arial" w:cs="Arial" w:hint="default"/>
          <w:sz w:val="24"/>
          <w:szCs w:val="24"/>
        </w:rPr>
      </w:pPr>
      <w:r w:rsidRPr="00FA64A9">
        <w:rPr>
          <w:rFonts w:ascii="Arial" w:hAnsi="Arial" w:cs="Arial" w:hint="default"/>
          <w:sz w:val="24"/>
          <w:szCs w:val="24"/>
        </w:rPr>
        <w:t>dož</w:t>
      </w:r>
      <w:r w:rsidRPr="00FA64A9">
        <w:rPr>
          <w:rFonts w:ascii="Arial" w:hAnsi="Arial" w:cs="Arial" w:hint="default"/>
          <w:sz w:val="24"/>
          <w:szCs w:val="24"/>
        </w:rPr>
        <w:t>ivotné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alebo dož</w:t>
      </w:r>
      <w:r w:rsidRPr="00FA64A9">
        <w:rPr>
          <w:rFonts w:ascii="Arial" w:hAnsi="Arial" w:cs="Arial" w:hint="default"/>
          <w:sz w:val="24"/>
          <w:szCs w:val="24"/>
        </w:rPr>
        <w:t>ivotné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aspoň</w:t>
      </w:r>
      <w:r w:rsidRPr="00FA64A9">
        <w:rPr>
          <w:rFonts w:ascii="Arial" w:hAnsi="Arial" w:cs="Arial" w:hint="default"/>
          <w:sz w:val="24"/>
          <w:szCs w:val="24"/>
        </w:rPr>
        <w:t xml:space="preserve"> v </w:t>
      </w:r>
      <w:r w:rsidRPr="00FA64A9">
        <w:rPr>
          <w:rFonts w:ascii="Arial" w:hAnsi="Arial" w:cs="Arial" w:hint="default"/>
          <w:sz w:val="24"/>
          <w:szCs w:val="24"/>
        </w:rPr>
        <w:t>sume podľ</w:t>
      </w:r>
      <w:r w:rsidRPr="00FA64A9">
        <w:rPr>
          <w:rFonts w:ascii="Arial" w:hAnsi="Arial" w:cs="Arial" w:hint="default"/>
          <w:sz w:val="24"/>
          <w:szCs w:val="24"/>
        </w:rPr>
        <w:t>a §</w:t>
      </w:r>
      <w:r w:rsidRPr="00FA64A9">
        <w:rPr>
          <w:rFonts w:ascii="Arial" w:hAnsi="Arial" w:cs="Arial" w:hint="default"/>
          <w:sz w:val="24"/>
          <w:szCs w:val="24"/>
        </w:rPr>
        <w:t xml:space="preserve"> 46e ods. 8 alebo</w:t>
      </w:r>
    </w:p>
    <w:p w:rsidR="00FA64A9" w:rsidRPr="00FA64A9" w:rsidP="00FA64A9">
      <w:pPr>
        <w:pStyle w:val="ListParagraph"/>
        <w:numPr>
          <w:numId w:val="6"/>
        </w:numPr>
        <w:tabs>
          <w:tab w:val="left" w:pos="709"/>
          <w:tab w:val="left" w:pos="993"/>
        </w:tabs>
        <w:bidi w:val="0"/>
        <w:spacing w:after="0" w:line="240" w:lineRule="auto"/>
        <w:ind w:left="709" w:firstLine="0"/>
        <w:jc w:val="both"/>
        <w:rPr>
          <w:rFonts w:ascii="Arial" w:hAnsi="Arial" w:cs="Arial" w:hint="default"/>
          <w:sz w:val="24"/>
          <w:szCs w:val="24"/>
        </w:rPr>
      </w:pPr>
      <w:r w:rsidRPr="00FA64A9">
        <w:rPr>
          <w:rFonts w:ascii="Arial" w:hAnsi="Arial" w:cs="Arial" w:hint="default"/>
          <w:sz w:val="24"/>
          <w:szCs w:val="24"/>
        </w:rPr>
        <w:t>dož</w:t>
      </w:r>
      <w:r w:rsidRPr="00FA64A9">
        <w:rPr>
          <w:rFonts w:ascii="Arial" w:hAnsi="Arial" w:cs="Arial" w:hint="default"/>
          <w:sz w:val="24"/>
          <w:szCs w:val="24"/>
        </w:rPr>
        <w:t>ivotné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v sume potrebnej na splnenie podmienky podľ</w:t>
      </w:r>
      <w:r w:rsidRPr="00FA64A9">
        <w:rPr>
          <w:rFonts w:ascii="Arial" w:hAnsi="Arial" w:cs="Arial" w:hint="default"/>
          <w:sz w:val="24"/>
          <w:szCs w:val="24"/>
        </w:rPr>
        <w:t>a §</w:t>
      </w:r>
      <w:r w:rsidRPr="00FA64A9">
        <w:rPr>
          <w:rFonts w:ascii="Arial" w:hAnsi="Arial" w:cs="Arial" w:hint="default"/>
          <w:sz w:val="24"/>
          <w:szCs w:val="24"/>
        </w:rPr>
        <w:t xml:space="preserve"> 31 pí</w:t>
      </w:r>
      <w:r w:rsidRPr="00FA64A9">
        <w:rPr>
          <w:rFonts w:ascii="Arial" w:hAnsi="Arial" w:cs="Arial" w:hint="default"/>
          <w:sz w:val="24"/>
          <w:szCs w:val="24"/>
        </w:rPr>
        <w:t>sm. b).“.</w:t>
      </w:r>
    </w:p>
    <w:p w:rsidR="00915417" w:rsidP="00FA64A9">
      <w:pPr>
        <w:tabs>
          <w:tab w:val="left" w:pos="142"/>
        </w:tabs>
        <w:bidi w:val="0"/>
        <w:ind w:left="426" w:firstLine="283"/>
        <w:rPr>
          <w:rFonts w:ascii="Arial" w:hAnsi="Arial" w:cs="Arial"/>
        </w:rPr>
      </w:pPr>
    </w:p>
    <w:p w:rsidR="00FA64A9" w:rsidRPr="00FA64A9" w:rsidP="00FA64A9">
      <w:pPr>
        <w:tabs>
          <w:tab w:val="left" w:pos="142"/>
        </w:tabs>
        <w:bidi w:val="0"/>
        <w:ind w:left="426" w:firstLine="283"/>
        <w:rPr>
          <w:rFonts w:ascii="Arial" w:hAnsi="Arial" w:cs="Arial"/>
        </w:rPr>
      </w:pPr>
      <w:r w:rsidRPr="00FA64A9">
        <w:rPr>
          <w:rFonts w:ascii="Arial" w:hAnsi="Arial" w:cs="Arial"/>
        </w:rPr>
        <w:t>Navrhovaná úprava nadobúda účinnosť 1. januára 2015.</w:t>
      </w:r>
    </w:p>
    <w:p w:rsidR="00FA64A9" w:rsidRPr="00FA64A9" w:rsidP="00FA64A9">
      <w:pPr>
        <w:bidi w:val="0"/>
        <w:ind w:left="2124"/>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 xml:space="preserve">Navrhuje sa doplniť povinnosť pre poistiteľa oznámiť prostredníctvom ponukového systému aj to, že súčet sumy teoretického predčasného dôchodku z dôchodkového poistenia (I. pilier) a sumy každej z ponúk doživotného predčasného starobného dôchodku starobného dôchodkového sporenia (II. pilier) je na splnenie podmienky 1,2 – násobku sumy životného minima, ako to vyžaduje § 31 písm. b), nepostačujúci. Oznámenie má sporiteľovi slúžiť ako informácia, podľa ktorej síce aktuálne podmienku 1,2 – násobku nespĺňa, ale ak napr. svoj odchod do predčasného starobného dôchodku ešte odloží a bude pracovať, neskôr môže byť súčet jeho dôchodkov postačujúci. </w:t>
      </w:r>
    </w:p>
    <w:p w:rsidR="00915417" w:rsidRPr="006A0665" w:rsidP="00915417">
      <w:pPr>
        <w:bidi w:val="0"/>
        <w:rPr>
          <w:rFonts w:ascii="Arial" w:hAnsi="Arial" w:cs="Arial"/>
          <w:b/>
        </w:rPr>
      </w:pPr>
    </w:p>
    <w:p w:rsidR="00915417" w:rsidRPr="004D12B5" w:rsidP="00915417">
      <w:pPr>
        <w:bidi w:val="0"/>
        <w:spacing w:line="276" w:lineRule="auto"/>
        <w:ind w:left="3402"/>
        <w:jc w:val="both"/>
        <w:rPr>
          <w:rFonts w:ascii="Arial" w:hAnsi="Arial" w:cs="Arial"/>
          <w:b/>
        </w:rPr>
      </w:pPr>
      <w:r w:rsidRPr="004D12B5">
        <w:rPr>
          <w:rFonts w:ascii="Arial" w:hAnsi="Arial" w:cs="Arial"/>
          <w:b/>
        </w:rPr>
        <w:t>Ústavnoprávny výbor NR SR</w:t>
      </w:r>
    </w:p>
    <w:p w:rsidR="00915417" w:rsidRPr="006A0665" w:rsidP="00915417">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5E2B46" w:rsidP="00FA64A9">
      <w:pPr>
        <w:bidi w:val="0"/>
        <w:rPr>
          <w:rFonts w:ascii="Arial" w:hAnsi="Arial" w:cs="Arial"/>
        </w:rPr>
      </w:pPr>
    </w:p>
    <w:p w:rsidR="005E2B46" w:rsidRPr="00FA64A9" w:rsidP="00FA64A9">
      <w:pPr>
        <w:bidi w:val="0"/>
        <w:rPr>
          <w:rFonts w:ascii="Arial" w:hAnsi="Arial" w:cs="Arial"/>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Pr="00FA64A9">
        <w:rPr>
          <w:rFonts w:ascii="Arial" w:hAnsi="Arial" w:cs="Arial" w:hint="default"/>
          <w:sz w:val="24"/>
          <w:szCs w:val="24"/>
        </w:rPr>
        <w:t>V 44. bode §</w:t>
      </w:r>
      <w:r w:rsidRPr="00FA64A9">
        <w:rPr>
          <w:rFonts w:ascii="Arial" w:hAnsi="Arial" w:cs="Arial" w:hint="default"/>
          <w:sz w:val="24"/>
          <w:szCs w:val="24"/>
        </w:rPr>
        <w:t xml:space="preserve"> 46c vrá</w:t>
      </w:r>
      <w:r w:rsidRPr="00FA64A9">
        <w:rPr>
          <w:rFonts w:ascii="Arial" w:hAnsi="Arial" w:cs="Arial" w:hint="default"/>
          <w:sz w:val="24"/>
          <w:szCs w:val="24"/>
        </w:rPr>
        <w:t>tane nadpisu znie:</w:t>
      </w:r>
    </w:p>
    <w:p w:rsidR="00FA64A9" w:rsidRPr="00FA64A9" w:rsidP="00FA64A9">
      <w:pPr>
        <w:pStyle w:val="ListParagraph"/>
        <w:bidi w:val="0"/>
        <w:jc w:val="both"/>
        <w:rPr>
          <w:rFonts w:ascii="Arial" w:hAnsi="Arial" w:cs="Arial"/>
          <w:sz w:val="24"/>
          <w:szCs w:val="24"/>
        </w:rPr>
      </w:pPr>
    </w:p>
    <w:p w:rsidR="00FA64A9" w:rsidRPr="00FA64A9" w:rsidP="00FA64A9">
      <w:pPr>
        <w:bidi w:val="0"/>
        <w:ind w:left="426"/>
        <w:jc w:val="center"/>
        <w:rPr>
          <w:rFonts w:ascii="Arial" w:hAnsi="Arial" w:cs="Arial"/>
        </w:rPr>
      </w:pPr>
      <w:r w:rsidRPr="00FA64A9">
        <w:rPr>
          <w:rFonts w:ascii="Arial" w:hAnsi="Arial" w:cs="Arial"/>
        </w:rPr>
        <w:t>„§ 46c</w:t>
      </w:r>
    </w:p>
    <w:p w:rsidR="00FA64A9" w:rsidRPr="00FA64A9" w:rsidP="00FA64A9">
      <w:pPr>
        <w:bidi w:val="0"/>
        <w:ind w:left="426"/>
        <w:jc w:val="center"/>
        <w:rPr>
          <w:rFonts w:ascii="Arial" w:hAnsi="Arial" w:cs="Arial"/>
        </w:rPr>
      </w:pPr>
      <w:r w:rsidRPr="00FA64A9">
        <w:rPr>
          <w:rFonts w:ascii="Arial" w:hAnsi="Arial" w:cs="Arial"/>
        </w:rPr>
        <w:t>Ponukový list</w:t>
      </w:r>
    </w:p>
    <w:p w:rsidR="00FA64A9" w:rsidRPr="00FA64A9" w:rsidP="00FA64A9">
      <w:pPr>
        <w:tabs>
          <w:tab w:val="left" w:pos="426"/>
        </w:tabs>
        <w:bidi w:val="0"/>
        <w:ind w:left="426"/>
        <w:rPr>
          <w:rFonts w:ascii="Arial" w:hAnsi="Arial" w:cs="Arial"/>
        </w:rPr>
      </w:pPr>
      <w:r w:rsidRPr="00FA64A9">
        <w:rPr>
          <w:rFonts w:ascii="Arial" w:hAnsi="Arial" w:cs="Arial"/>
        </w:rPr>
        <w:tab/>
        <w:t>(1) Sociálna poisťovňa zašle sporiteľovi najneskôr nasledujúci pracovný deň od vyhotovenia certifikátu spôsobom uvedeným v žiadosti podľa § 44 ods. 7 ponukový list.</w:t>
      </w:r>
    </w:p>
    <w:p w:rsidR="00FA64A9" w:rsidRPr="00FA64A9" w:rsidP="00FA64A9">
      <w:pPr>
        <w:tabs>
          <w:tab w:val="left" w:pos="426"/>
        </w:tabs>
        <w:bidi w:val="0"/>
        <w:ind w:left="426"/>
        <w:rPr>
          <w:rFonts w:ascii="Arial" w:hAnsi="Arial" w:cs="Arial"/>
        </w:rPr>
      </w:pPr>
    </w:p>
    <w:p w:rsidR="00FA64A9" w:rsidRPr="00FA64A9" w:rsidP="00FA64A9">
      <w:pPr>
        <w:tabs>
          <w:tab w:val="left" w:pos="426"/>
        </w:tabs>
        <w:bidi w:val="0"/>
        <w:ind w:left="426"/>
        <w:rPr>
          <w:rFonts w:ascii="Arial" w:hAnsi="Arial" w:cs="Arial"/>
        </w:rPr>
      </w:pPr>
      <w:r w:rsidRPr="00FA64A9">
        <w:rPr>
          <w:rFonts w:ascii="Arial" w:hAnsi="Arial" w:cs="Arial"/>
        </w:rPr>
        <w:tab/>
        <w:t xml:space="preserve">(2) Súčasťou ponukového listu sú </w:t>
      </w:r>
    </w:p>
    <w:p w:rsidR="00FA64A9" w:rsidRPr="00FA64A9" w:rsidP="00FA64A9">
      <w:pPr>
        <w:pStyle w:val="ListParagraph"/>
        <w:numPr>
          <w:numId w:val="7"/>
        </w:numPr>
        <w:tabs>
          <w:tab w:val="left" w:pos="1134"/>
        </w:tabs>
        <w:bidi w:val="0"/>
        <w:spacing w:after="0" w:line="240" w:lineRule="auto"/>
        <w:jc w:val="both"/>
        <w:rPr>
          <w:rFonts w:ascii="Arial" w:hAnsi="Arial" w:cs="Arial" w:hint="default"/>
          <w:sz w:val="24"/>
          <w:szCs w:val="24"/>
        </w:rPr>
      </w:pPr>
      <w:r w:rsidRPr="00FA64A9">
        <w:rPr>
          <w:rFonts w:ascii="Arial" w:hAnsi="Arial" w:cs="Arial" w:hint="default"/>
          <w:sz w:val="24"/>
          <w:szCs w:val="24"/>
        </w:rPr>
        <w:t>ponuky podľ</w:t>
      </w:r>
      <w:r w:rsidRPr="00FA64A9">
        <w:rPr>
          <w:rFonts w:ascii="Arial" w:hAnsi="Arial" w:cs="Arial" w:hint="default"/>
          <w:sz w:val="24"/>
          <w:szCs w:val="24"/>
        </w:rPr>
        <w:t>a §</w:t>
      </w:r>
      <w:r w:rsidRPr="00FA64A9">
        <w:rPr>
          <w:rFonts w:ascii="Arial" w:hAnsi="Arial" w:cs="Arial" w:hint="default"/>
          <w:sz w:val="24"/>
          <w:szCs w:val="24"/>
        </w:rPr>
        <w:t xml:space="preserve"> 46, na zá</w:t>
      </w:r>
      <w:r w:rsidRPr="00FA64A9">
        <w:rPr>
          <w:rFonts w:ascii="Arial" w:hAnsi="Arial" w:cs="Arial" w:hint="default"/>
          <w:sz w:val="24"/>
          <w:szCs w:val="24"/>
        </w:rPr>
        <w:t>klade ktorý</w:t>
      </w:r>
      <w:r w:rsidRPr="00FA64A9">
        <w:rPr>
          <w:rFonts w:ascii="Arial" w:hAnsi="Arial" w:cs="Arial" w:hint="default"/>
          <w:sz w:val="24"/>
          <w:szCs w:val="24"/>
        </w:rPr>
        <w:t>ch mož</w:t>
      </w:r>
      <w:r w:rsidRPr="00FA64A9">
        <w:rPr>
          <w:rFonts w:ascii="Arial" w:hAnsi="Arial" w:cs="Arial" w:hint="default"/>
          <w:sz w:val="24"/>
          <w:szCs w:val="24"/>
        </w:rPr>
        <w:t>no dohodnúť</w:t>
      </w:r>
      <w:r w:rsidRPr="00FA64A9">
        <w:rPr>
          <w:rFonts w:ascii="Arial" w:hAnsi="Arial" w:cs="Arial" w:hint="default"/>
          <w:sz w:val="24"/>
          <w:szCs w:val="24"/>
        </w:rPr>
        <w:t xml:space="preserve"> vyplá</w:t>
      </w:r>
      <w:r w:rsidRPr="00FA64A9">
        <w:rPr>
          <w:rFonts w:ascii="Arial" w:hAnsi="Arial" w:cs="Arial" w:hint="default"/>
          <w:sz w:val="24"/>
          <w:szCs w:val="24"/>
        </w:rPr>
        <w:t>canie dož</w:t>
      </w:r>
      <w:r w:rsidRPr="00FA64A9">
        <w:rPr>
          <w:rFonts w:ascii="Arial" w:hAnsi="Arial" w:cs="Arial" w:hint="default"/>
          <w:sz w:val="24"/>
          <w:szCs w:val="24"/>
        </w:rPr>
        <w:t>ivotné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alebo dož</w:t>
      </w:r>
      <w:r w:rsidRPr="00FA64A9">
        <w:rPr>
          <w:rFonts w:ascii="Arial" w:hAnsi="Arial" w:cs="Arial" w:hint="default"/>
          <w:sz w:val="24"/>
          <w:szCs w:val="24"/>
        </w:rPr>
        <w:t>ivotné</w:t>
      </w:r>
      <w:r w:rsidRPr="00FA64A9">
        <w:rPr>
          <w:rFonts w:ascii="Arial" w:hAnsi="Arial" w:cs="Arial" w:hint="default"/>
          <w:sz w:val="24"/>
          <w:szCs w:val="24"/>
        </w:rPr>
        <w:t>ho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 xml:space="preserve">chodku, </w:t>
      </w:r>
    </w:p>
    <w:p w:rsidR="00FA64A9" w:rsidRPr="00FA64A9" w:rsidP="00FA64A9">
      <w:pPr>
        <w:pStyle w:val="ListParagraph"/>
        <w:numPr>
          <w:numId w:val="7"/>
        </w:numPr>
        <w:tabs>
          <w:tab w:val="left" w:pos="1134"/>
        </w:tabs>
        <w:bidi w:val="0"/>
        <w:spacing w:after="0" w:line="240" w:lineRule="auto"/>
        <w:jc w:val="both"/>
        <w:rPr>
          <w:rFonts w:ascii="Arial" w:hAnsi="Arial" w:cs="Arial" w:hint="default"/>
          <w:sz w:val="24"/>
          <w:szCs w:val="24"/>
        </w:rPr>
      </w:pPr>
      <w:r w:rsidRPr="00FA64A9">
        <w:rPr>
          <w:rFonts w:ascii="Arial" w:hAnsi="Arial" w:cs="Arial" w:hint="default"/>
          <w:sz w:val="24"/>
          <w:szCs w:val="24"/>
        </w:rPr>
        <w:t>ponuky podľ</w:t>
      </w:r>
      <w:r w:rsidRPr="00FA64A9">
        <w:rPr>
          <w:rFonts w:ascii="Arial" w:hAnsi="Arial" w:cs="Arial" w:hint="default"/>
          <w:sz w:val="24"/>
          <w:szCs w:val="24"/>
        </w:rPr>
        <w:t>a §</w:t>
      </w:r>
      <w:r w:rsidRPr="00FA64A9">
        <w:rPr>
          <w:rFonts w:ascii="Arial" w:hAnsi="Arial" w:cs="Arial" w:hint="default"/>
          <w:sz w:val="24"/>
          <w:szCs w:val="24"/>
        </w:rPr>
        <w:t xml:space="preserve"> 46a a 46b, na zá</w:t>
      </w:r>
      <w:r w:rsidRPr="00FA64A9">
        <w:rPr>
          <w:rFonts w:ascii="Arial" w:hAnsi="Arial" w:cs="Arial" w:hint="default"/>
          <w:sz w:val="24"/>
          <w:szCs w:val="24"/>
        </w:rPr>
        <w:t>klade ktorý</w:t>
      </w:r>
      <w:r w:rsidRPr="00FA64A9">
        <w:rPr>
          <w:rFonts w:ascii="Arial" w:hAnsi="Arial" w:cs="Arial" w:hint="default"/>
          <w:sz w:val="24"/>
          <w:szCs w:val="24"/>
        </w:rPr>
        <w:t>ch mož</w:t>
      </w:r>
      <w:r w:rsidRPr="00FA64A9">
        <w:rPr>
          <w:rFonts w:ascii="Arial" w:hAnsi="Arial" w:cs="Arial" w:hint="default"/>
          <w:sz w:val="24"/>
          <w:szCs w:val="24"/>
        </w:rPr>
        <w:t>no dohodnúť</w:t>
      </w:r>
      <w:r w:rsidRPr="00FA64A9">
        <w:rPr>
          <w:rFonts w:ascii="Arial" w:hAnsi="Arial" w:cs="Arial" w:hint="default"/>
          <w:sz w:val="24"/>
          <w:szCs w:val="24"/>
        </w:rPr>
        <w:t xml:space="preserve"> vyplá</w:t>
      </w:r>
      <w:r w:rsidRPr="00FA64A9">
        <w:rPr>
          <w:rFonts w:ascii="Arial" w:hAnsi="Arial" w:cs="Arial" w:hint="default"/>
          <w:sz w:val="24"/>
          <w:szCs w:val="24"/>
        </w:rPr>
        <w:t>canie starobné</w:t>
      </w:r>
      <w:r w:rsidRPr="00FA64A9">
        <w:rPr>
          <w:rFonts w:ascii="Arial" w:hAnsi="Arial" w:cs="Arial" w:hint="default"/>
          <w:sz w:val="24"/>
          <w:szCs w:val="24"/>
        </w:rPr>
        <w:t>ho dô</w:t>
      </w:r>
      <w:r w:rsidRPr="00FA64A9">
        <w:rPr>
          <w:rFonts w:ascii="Arial" w:hAnsi="Arial" w:cs="Arial" w:hint="default"/>
          <w:sz w:val="24"/>
          <w:szCs w:val="24"/>
        </w:rPr>
        <w:t>chodk</w:t>
      </w:r>
      <w:r w:rsidRPr="00FA64A9">
        <w:rPr>
          <w:rFonts w:ascii="Arial" w:hAnsi="Arial" w:cs="Arial" w:hint="default"/>
          <w:sz w:val="24"/>
          <w:szCs w:val="24"/>
        </w:rPr>
        <w:t>u alebo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w:t>
      </w:r>
      <w:r w:rsidRPr="00FA64A9">
        <w:rPr>
          <w:rFonts w:ascii="Arial" w:hAnsi="Arial" w:cs="Arial" w:hint="default"/>
          <w:sz w:val="24"/>
          <w:szCs w:val="24"/>
        </w:rPr>
        <w:t xml:space="preserve"> 33 ods. 2 alebo </w:t>
      </w:r>
      <w:r w:rsidRPr="00FA64A9">
        <w:rPr>
          <w:rFonts w:ascii="Arial" w:hAnsi="Arial" w:cs="Arial" w:hint="default"/>
          <w:sz w:val="24"/>
          <w:szCs w:val="24"/>
        </w:rPr>
        <w:t>ods. 3 a §</w:t>
      </w:r>
      <w:r w:rsidRPr="00FA64A9">
        <w:rPr>
          <w:rFonts w:ascii="Arial" w:hAnsi="Arial" w:cs="Arial" w:hint="default"/>
          <w:sz w:val="24"/>
          <w:szCs w:val="24"/>
        </w:rPr>
        <w:t xml:space="preserve"> 33a ods. 2 alebo ods. 3,</w:t>
      </w:r>
    </w:p>
    <w:p w:rsidR="00FA64A9" w:rsidRPr="00FA64A9" w:rsidP="00FA64A9">
      <w:pPr>
        <w:pStyle w:val="ListParagraph"/>
        <w:numPr>
          <w:numId w:val="7"/>
        </w:numPr>
        <w:tabs>
          <w:tab w:val="left" w:pos="1134"/>
        </w:tabs>
        <w:bidi w:val="0"/>
        <w:spacing w:after="0" w:line="240" w:lineRule="auto"/>
        <w:jc w:val="both"/>
        <w:rPr>
          <w:rFonts w:ascii="Arial" w:hAnsi="Arial" w:cs="Arial" w:hint="default"/>
          <w:sz w:val="24"/>
          <w:szCs w:val="24"/>
        </w:rPr>
      </w:pPr>
      <w:r w:rsidRPr="00FA64A9">
        <w:rPr>
          <w:rFonts w:ascii="Arial" w:hAnsi="Arial" w:cs="Arial" w:hint="default"/>
          <w:sz w:val="24"/>
          <w:szCs w:val="24"/>
        </w:rPr>
        <w:t>ozná</w:t>
      </w:r>
      <w:r w:rsidRPr="00FA64A9">
        <w:rPr>
          <w:rFonts w:ascii="Arial" w:hAnsi="Arial" w:cs="Arial" w:hint="default"/>
          <w:sz w:val="24"/>
          <w:szCs w:val="24"/>
        </w:rPr>
        <w:t>menie, ž</w:t>
      </w:r>
      <w:r w:rsidRPr="00FA64A9">
        <w:rPr>
          <w:rFonts w:ascii="Arial" w:hAnsi="Arial" w:cs="Arial" w:hint="default"/>
          <w:sz w:val="24"/>
          <w:szCs w:val="24"/>
        </w:rPr>
        <w:t>e ž</w:t>
      </w:r>
      <w:r w:rsidRPr="00FA64A9">
        <w:rPr>
          <w:rFonts w:ascii="Arial" w:hAnsi="Arial" w:cs="Arial" w:hint="default"/>
          <w:sz w:val="24"/>
          <w:szCs w:val="24"/>
        </w:rPr>
        <w:t>iaden poistiteľ</w:t>
      </w:r>
      <w:r w:rsidRPr="00FA64A9">
        <w:rPr>
          <w:rFonts w:ascii="Arial" w:hAnsi="Arial" w:cs="Arial" w:hint="default"/>
          <w:sz w:val="24"/>
          <w:szCs w:val="24"/>
        </w:rPr>
        <w:t xml:space="preserve"> nevyhotovil ponuku podľ</w:t>
      </w:r>
      <w:r w:rsidRPr="00FA64A9">
        <w:rPr>
          <w:rFonts w:ascii="Arial" w:hAnsi="Arial" w:cs="Arial" w:hint="default"/>
          <w:sz w:val="24"/>
          <w:szCs w:val="24"/>
        </w:rPr>
        <w:t>a §</w:t>
      </w:r>
      <w:r w:rsidRPr="00FA64A9">
        <w:rPr>
          <w:rFonts w:ascii="Arial" w:hAnsi="Arial" w:cs="Arial" w:hint="default"/>
          <w:sz w:val="24"/>
          <w:szCs w:val="24"/>
        </w:rPr>
        <w:t xml:space="preserve"> 46, ak súč</w:t>
      </w:r>
      <w:r w:rsidRPr="00FA64A9">
        <w:rPr>
          <w:rFonts w:ascii="Arial" w:hAnsi="Arial" w:cs="Arial" w:hint="default"/>
          <w:sz w:val="24"/>
          <w:szCs w:val="24"/>
        </w:rPr>
        <w:t>asť</w:t>
      </w:r>
      <w:r w:rsidRPr="00FA64A9">
        <w:rPr>
          <w:rFonts w:ascii="Arial" w:hAnsi="Arial" w:cs="Arial" w:hint="default"/>
          <w:sz w:val="24"/>
          <w:szCs w:val="24"/>
        </w:rPr>
        <w:t>ou ponukové</w:t>
      </w:r>
      <w:r w:rsidRPr="00FA64A9">
        <w:rPr>
          <w:rFonts w:ascii="Arial" w:hAnsi="Arial" w:cs="Arial" w:hint="default"/>
          <w:sz w:val="24"/>
          <w:szCs w:val="24"/>
        </w:rPr>
        <w:t>ho listu nie sú</w:t>
      </w:r>
      <w:r w:rsidRPr="00FA64A9">
        <w:rPr>
          <w:rFonts w:ascii="Arial" w:hAnsi="Arial" w:cs="Arial" w:hint="default"/>
          <w:sz w:val="24"/>
          <w:szCs w:val="24"/>
        </w:rPr>
        <w:t xml:space="preserve"> ponuky podľ</w:t>
      </w:r>
      <w:r w:rsidRPr="00FA64A9">
        <w:rPr>
          <w:rFonts w:ascii="Arial" w:hAnsi="Arial" w:cs="Arial" w:hint="default"/>
          <w:sz w:val="24"/>
          <w:szCs w:val="24"/>
        </w:rPr>
        <w:t>a pí</w:t>
      </w:r>
      <w:r w:rsidRPr="00FA64A9">
        <w:rPr>
          <w:rFonts w:ascii="Arial" w:hAnsi="Arial" w:cs="Arial" w:hint="default"/>
          <w:sz w:val="24"/>
          <w:szCs w:val="24"/>
        </w:rPr>
        <w:t>smena a),</w:t>
      </w:r>
    </w:p>
    <w:p w:rsidR="00FA64A9" w:rsidRPr="00FA64A9" w:rsidP="00FA64A9">
      <w:pPr>
        <w:pStyle w:val="ListParagraph"/>
        <w:numPr>
          <w:numId w:val="7"/>
        </w:numPr>
        <w:tabs>
          <w:tab w:val="left" w:pos="1134"/>
        </w:tabs>
        <w:bidi w:val="0"/>
        <w:spacing w:after="0" w:line="240" w:lineRule="auto"/>
        <w:jc w:val="both"/>
        <w:rPr>
          <w:rFonts w:ascii="Arial" w:hAnsi="Arial" w:cs="Arial" w:hint="default"/>
          <w:sz w:val="24"/>
          <w:szCs w:val="24"/>
        </w:rPr>
      </w:pPr>
      <w:r w:rsidRPr="00FA64A9">
        <w:rPr>
          <w:rFonts w:ascii="Arial" w:hAnsi="Arial" w:cs="Arial" w:hint="default"/>
          <w:sz w:val="24"/>
          <w:szCs w:val="24"/>
        </w:rPr>
        <w:t>ozná</w:t>
      </w:r>
      <w:r w:rsidRPr="00FA64A9">
        <w:rPr>
          <w:rFonts w:ascii="Arial" w:hAnsi="Arial" w:cs="Arial" w:hint="default"/>
          <w:sz w:val="24"/>
          <w:szCs w:val="24"/>
        </w:rPr>
        <w:t>menie, ž</w:t>
      </w:r>
      <w:r w:rsidRPr="00FA64A9">
        <w:rPr>
          <w:rFonts w:ascii="Arial" w:hAnsi="Arial" w:cs="Arial" w:hint="default"/>
          <w:sz w:val="24"/>
          <w:szCs w:val="24"/>
        </w:rPr>
        <w:t>e sporiteľ</w:t>
      </w:r>
      <w:r w:rsidRPr="00FA64A9">
        <w:rPr>
          <w:rFonts w:ascii="Arial" w:hAnsi="Arial" w:cs="Arial" w:hint="default"/>
          <w:sz w:val="24"/>
          <w:szCs w:val="24"/>
        </w:rPr>
        <w:t xml:space="preserve"> spln</w:t>
      </w:r>
      <w:r w:rsidRPr="00FA64A9">
        <w:rPr>
          <w:rFonts w:ascii="Arial" w:hAnsi="Arial" w:cs="Arial" w:hint="default"/>
          <w:sz w:val="24"/>
          <w:szCs w:val="24"/>
        </w:rPr>
        <w:t>il podmienky na vyplá</w:t>
      </w:r>
      <w:r w:rsidRPr="00FA64A9">
        <w:rPr>
          <w:rFonts w:ascii="Arial" w:hAnsi="Arial" w:cs="Arial" w:hint="default"/>
          <w:sz w:val="24"/>
          <w:szCs w:val="24"/>
        </w:rPr>
        <w:t>canie starobné</w:t>
      </w:r>
      <w:r w:rsidRPr="00FA64A9">
        <w:rPr>
          <w:rFonts w:ascii="Arial" w:hAnsi="Arial" w:cs="Arial" w:hint="default"/>
          <w:sz w:val="24"/>
          <w:szCs w:val="24"/>
        </w:rPr>
        <w:t>ho dô</w:t>
      </w:r>
      <w:r w:rsidRPr="00FA64A9">
        <w:rPr>
          <w:rFonts w:ascii="Arial" w:hAnsi="Arial" w:cs="Arial" w:hint="default"/>
          <w:sz w:val="24"/>
          <w:szCs w:val="24"/>
        </w:rPr>
        <w:t>chodku alebo predč</w:t>
      </w:r>
      <w:r w:rsidRPr="00FA64A9">
        <w:rPr>
          <w:rFonts w:ascii="Arial" w:hAnsi="Arial" w:cs="Arial" w:hint="default"/>
          <w:sz w:val="24"/>
          <w:szCs w:val="24"/>
        </w:rPr>
        <w:t>asné</w:t>
      </w:r>
      <w:r w:rsidRPr="00FA64A9">
        <w:rPr>
          <w:rFonts w:ascii="Arial" w:hAnsi="Arial" w:cs="Arial" w:hint="default"/>
          <w:sz w:val="24"/>
          <w:szCs w:val="24"/>
        </w:rPr>
        <w:t>ho starobné</w:t>
      </w:r>
      <w:r w:rsidRPr="00FA64A9">
        <w:rPr>
          <w:rFonts w:ascii="Arial" w:hAnsi="Arial" w:cs="Arial" w:hint="default"/>
          <w:sz w:val="24"/>
          <w:szCs w:val="24"/>
        </w:rPr>
        <w:t>ho dô</w:t>
      </w:r>
      <w:r w:rsidRPr="00FA64A9">
        <w:rPr>
          <w:rFonts w:ascii="Arial" w:hAnsi="Arial" w:cs="Arial" w:hint="default"/>
          <w:sz w:val="24"/>
          <w:szCs w:val="24"/>
        </w:rPr>
        <w:t>chodku podľ</w:t>
      </w:r>
      <w:r w:rsidRPr="00FA64A9">
        <w:rPr>
          <w:rFonts w:ascii="Arial" w:hAnsi="Arial" w:cs="Arial" w:hint="default"/>
          <w:sz w:val="24"/>
          <w:szCs w:val="24"/>
        </w:rPr>
        <w:t>a §</w:t>
      </w:r>
      <w:r w:rsidRPr="00FA64A9">
        <w:rPr>
          <w:rFonts w:ascii="Arial" w:hAnsi="Arial" w:cs="Arial" w:hint="default"/>
          <w:sz w:val="24"/>
          <w:szCs w:val="24"/>
        </w:rPr>
        <w:t xml:space="preserve"> 33 ods. 2 alebo ods. </w:t>
      </w:r>
      <w:r w:rsidRPr="00FA64A9">
        <w:rPr>
          <w:rFonts w:ascii="Arial" w:hAnsi="Arial" w:cs="Arial" w:hint="default"/>
          <w:sz w:val="24"/>
          <w:szCs w:val="24"/>
        </w:rPr>
        <w:t>3 a §</w:t>
      </w:r>
      <w:r w:rsidRPr="00FA64A9">
        <w:rPr>
          <w:rFonts w:ascii="Arial" w:hAnsi="Arial" w:cs="Arial" w:hint="default"/>
          <w:sz w:val="24"/>
          <w:szCs w:val="24"/>
        </w:rPr>
        <w:t xml:space="preserve"> 33a ods. 2 alebo ods. 3, ale ž</w:t>
      </w:r>
      <w:r w:rsidRPr="00FA64A9">
        <w:rPr>
          <w:rFonts w:ascii="Arial" w:hAnsi="Arial" w:cs="Arial" w:hint="default"/>
          <w:sz w:val="24"/>
          <w:szCs w:val="24"/>
        </w:rPr>
        <w:t>iaden poistiteľ</w:t>
      </w:r>
      <w:r w:rsidRPr="00FA64A9">
        <w:rPr>
          <w:rFonts w:ascii="Arial" w:hAnsi="Arial" w:cs="Arial" w:hint="default"/>
          <w:sz w:val="24"/>
          <w:szCs w:val="24"/>
        </w:rPr>
        <w:t xml:space="preserve"> ani dô</w:t>
      </w:r>
      <w:r w:rsidRPr="00FA64A9">
        <w:rPr>
          <w:rFonts w:ascii="Arial" w:hAnsi="Arial" w:cs="Arial" w:hint="default"/>
          <w:sz w:val="24"/>
          <w:szCs w:val="24"/>
        </w:rPr>
        <w:t>chodková</w:t>
      </w:r>
      <w:r w:rsidRPr="00FA64A9">
        <w:rPr>
          <w:rFonts w:ascii="Arial" w:hAnsi="Arial" w:cs="Arial" w:hint="default"/>
          <w:sz w:val="24"/>
          <w:szCs w:val="24"/>
        </w:rPr>
        <w:t xml:space="preserve"> sprá</w:t>
      </w:r>
      <w:r w:rsidRPr="00FA64A9">
        <w:rPr>
          <w:rFonts w:ascii="Arial" w:hAnsi="Arial" w:cs="Arial" w:hint="default"/>
          <w:sz w:val="24"/>
          <w:szCs w:val="24"/>
        </w:rPr>
        <w:t>vcovská</w:t>
      </w:r>
      <w:r w:rsidRPr="00FA64A9">
        <w:rPr>
          <w:rFonts w:ascii="Arial" w:hAnsi="Arial" w:cs="Arial" w:hint="default"/>
          <w:sz w:val="24"/>
          <w:szCs w:val="24"/>
        </w:rPr>
        <w:t xml:space="preserve"> spoloč</w:t>
      </w:r>
      <w:r w:rsidRPr="00FA64A9">
        <w:rPr>
          <w:rFonts w:ascii="Arial" w:hAnsi="Arial" w:cs="Arial" w:hint="default"/>
          <w:sz w:val="24"/>
          <w:szCs w:val="24"/>
        </w:rPr>
        <w:t>nosť</w:t>
      </w:r>
      <w:r w:rsidRPr="00FA64A9">
        <w:rPr>
          <w:rFonts w:ascii="Arial" w:hAnsi="Arial" w:cs="Arial" w:hint="default"/>
          <w:sz w:val="24"/>
          <w:szCs w:val="24"/>
        </w:rPr>
        <w:t xml:space="preserve"> ponuku podľ</w:t>
      </w:r>
      <w:r w:rsidRPr="00FA64A9">
        <w:rPr>
          <w:rFonts w:ascii="Arial" w:hAnsi="Arial" w:cs="Arial" w:hint="default"/>
          <w:sz w:val="24"/>
          <w:szCs w:val="24"/>
        </w:rPr>
        <w:t>a § </w:t>
      </w:r>
      <w:r w:rsidRPr="00FA64A9">
        <w:rPr>
          <w:rFonts w:ascii="Arial" w:hAnsi="Arial" w:cs="Arial" w:hint="default"/>
          <w:sz w:val="24"/>
          <w:szCs w:val="24"/>
        </w:rPr>
        <w:t>46a a 46b nevyhotovili, ak súč</w:t>
      </w:r>
      <w:r w:rsidRPr="00FA64A9">
        <w:rPr>
          <w:rFonts w:ascii="Arial" w:hAnsi="Arial" w:cs="Arial" w:hint="default"/>
          <w:sz w:val="24"/>
          <w:szCs w:val="24"/>
        </w:rPr>
        <w:t>asť</w:t>
      </w:r>
      <w:r w:rsidRPr="00FA64A9">
        <w:rPr>
          <w:rFonts w:ascii="Arial" w:hAnsi="Arial" w:cs="Arial" w:hint="default"/>
          <w:sz w:val="24"/>
          <w:szCs w:val="24"/>
        </w:rPr>
        <w:t xml:space="preserve">ou </w:t>
      </w:r>
      <w:r w:rsidRPr="00FA64A9">
        <w:rPr>
          <w:rFonts w:ascii="Arial" w:hAnsi="Arial" w:cs="Arial" w:hint="default"/>
          <w:sz w:val="24"/>
          <w:szCs w:val="24"/>
        </w:rPr>
        <w:t>p</w:t>
      </w:r>
      <w:r w:rsidRPr="00FA64A9">
        <w:rPr>
          <w:rFonts w:ascii="Arial" w:hAnsi="Arial" w:cs="Arial" w:hint="default"/>
          <w:sz w:val="24"/>
          <w:szCs w:val="24"/>
        </w:rPr>
        <w:t>onukové</w:t>
      </w:r>
      <w:r w:rsidRPr="00FA64A9">
        <w:rPr>
          <w:rFonts w:ascii="Arial" w:hAnsi="Arial" w:cs="Arial" w:hint="default"/>
          <w:sz w:val="24"/>
          <w:szCs w:val="24"/>
        </w:rPr>
        <w:t>ho listu nie sú</w:t>
      </w:r>
      <w:r w:rsidRPr="00FA64A9">
        <w:rPr>
          <w:rFonts w:ascii="Arial" w:hAnsi="Arial" w:cs="Arial" w:hint="default"/>
          <w:sz w:val="24"/>
          <w:szCs w:val="24"/>
        </w:rPr>
        <w:t xml:space="preserve"> ponuky podľ</w:t>
      </w:r>
      <w:r w:rsidRPr="00FA64A9">
        <w:rPr>
          <w:rFonts w:ascii="Arial" w:hAnsi="Arial" w:cs="Arial" w:hint="default"/>
          <w:sz w:val="24"/>
          <w:szCs w:val="24"/>
        </w:rPr>
        <w:t>a pí</w:t>
      </w:r>
      <w:r w:rsidRPr="00FA64A9">
        <w:rPr>
          <w:rFonts w:ascii="Arial" w:hAnsi="Arial" w:cs="Arial" w:hint="default"/>
          <w:sz w:val="24"/>
          <w:szCs w:val="24"/>
        </w:rPr>
        <w:t xml:space="preserve">smena b), </w:t>
      </w:r>
    </w:p>
    <w:p w:rsidR="00FA64A9" w:rsidRPr="00FA64A9" w:rsidP="00FA64A9">
      <w:pPr>
        <w:pStyle w:val="ListParagraph"/>
        <w:numPr>
          <w:numId w:val="7"/>
        </w:numPr>
        <w:tabs>
          <w:tab w:val="left" w:pos="1134"/>
        </w:tabs>
        <w:bidi w:val="0"/>
        <w:spacing w:after="0" w:line="240" w:lineRule="auto"/>
        <w:jc w:val="both"/>
        <w:rPr>
          <w:rFonts w:ascii="Arial" w:hAnsi="Arial" w:cs="Arial" w:hint="default"/>
          <w:sz w:val="24"/>
          <w:szCs w:val="24"/>
        </w:rPr>
      </w:pPr>
      <w:r w:rsidRPr="00FA64A9">
        <w:rPr>
          <w:rFonts w:ascii="Arial" w:hAnsi="Arial" w:cs="Arial" w:hint="default"/>
          <w:sz w:val="24"/>
          <w:szCs w:val="24"/>
        </w:rPr>
        <w:t>ď</w:t>
      </w:r>
      <w:r w:rsidRPr="00FA64A9">
        <w:rPr>
          <w:rFonts w:ascii="Arial" w:hAnsi="Arial" w:cs="Arial" w:hint="default"/>
          <w:sz w:val="24"/>
          <w:szCs w:val="24"/>
        </w:rPr>
        <w:t>alš</w:t>
      </w:r>
      <w:r w:rsidRPr="00FA64A9">
        <w:rPr>
          <w:rFonts w:ascii="Arial" w:hAnsi="Arial" w:cs="Arial" w:hint="default"/>
          <w:sz w:val="24"/>
          <w:szCs w:val="24"/>
        </w:rPr>
        <w:t>ie informá</w:t>
      </w:r>
      <w:r w:rsidRPr="00FA64A9">
        <w:rPr>
          <w:rFonts w:ascii="Arial" w:hAnsi="Arial" w:cs="Arial" w:hint="default"/>
          <w:sz w:val="24"/>
          <w:szCs w:val="24"/>
        </w:rPr>
        <w:t>cie tý</w:t>
      </w:r>
      <w:r w:rsidRPr="00FA64A9">
        <w:rPr>
          <w:rFonts w:ascii="Arial" w:hAnsi="Arial" w:cs="Arial" w:hint="default"/>
          <w:sz w:val="24"/>
          <w:szCs w:val="24"/>
        </w:rPr>
        <w:t>kajú</w:t>
      </w:r>
      <w:r w:rsidRPr="00FA64A9">
        <w:rPr>
          <w:rFonts w:ascii="Arial" w:hAnsi="Arial" w:cs="Arial" w:hint="default"/>
          <w:sz w:val="24"/>
          <w:szCs w:val="24"/>
        </w:rPr>
        <w:t>ce sa vyplá</w:t>
      </w:r>
      <w:r w:rsidRPr="00FA64A9">
        <w:rPr>
          <w:rFonts w:ascii="Arial" w:hAnsi="Arial" w:cs="Arial" w:hint="default"/>
          <w:sz w:val="24"/>
          <w:szCs w:val="24"/>
        </w:rPr>
        <w:t>cania dô</w:t>
      </w:r>
      <w:r w:rsidRPr="00FA64A9">
        <w:rPr>
          <w:rFonts w:ascii="Arial" w:hAnsi="Arial" w:cs="Arial" w:hint="default"/>
          <w:sz w:val="24"/>
          <w:szCs w:val="24"/>
        </w:rPr>
        <w:t>chodkov a </w:t>
      </w:r>
      <w:r w:rsidRPr="00FA64A9">
        <w:rPr>
          <w:rFonts w:ascii="Arial" w:hAnsi="Arial" w:cs="Arial" w:hint="default"/>
          <w:sz w:val="24"/>
          <w:szCs w:val="24"/>
        </w:rPr>
        <w:t>vý</w:t>
      </w:r>
      <w:r w:rsidRPr="00FA64A9">
        <w:rPr>
          <w:rFonts w:ascii="Arial" w:hAnsi="Arial" w:cs="Arial" w:hint="default"/>
          <w:sz w:val="24"/>
          <w:szCs w:val="24"/>
        </w:rPr>
        <w:t>nosu z investovania.</w:t>
      </w:r>
    </w:p>
    <w:p w:rsidR="00FA64A9" w:rsidRPr="00FA64A9" w:rsidP="00FA64A9">
      <w:pPr>
        <w:bidi w:val="0"/>
        <w:rPr>
          <w:rFonts w:ascii="Arial" w:hAnsi="Arial" w:cs="Arial"/>
          <w:u w:val="single"/>
        </w:rPr>
      </w:pPr>
    </w:p>
    <w:p w:rsidR="00FA64A9" w:rsidRPr="00FA64A9" w:rsidP="00FA64A9">
      <w:pPr>
        <w:tabs>
          <w:tab w:val="left" w:pos="426"/>
        </w:tabs>
        <w:bidi w:val="0"/>
        <w:ind w:left="426"/>
        <w:rPr>
          <w:rFonts w:ascii="Arial" w:hAnsi="Arial" w:cs="Arial"/>
        </w:rPr>
      </w:pPr>
      <w:r w:rsidRPr="00FA64A9">
        <w:rPr>
          <w:rFonts w:ascii="Arial" w:hAnsi="Arial" w:cs="Arial"/>
        </w:rPr>
        <w:tab/>
        <w:t>(3) Vzor ponukového listu, ktorý môže byť zostavený bez použitia odbornej terminológie, ustanoví ministerstvo opatrením, ktoré sa vyhlási v Zbierke zákonov Slovenskej republiky.“.</w:t>
      </w:r>
    </w:p>
    <w:p w:rsidR="00FA64A9" w:rsidRPr="00FA64A9" w:rsidP="00FA64A9">
      <w:pPr>
        <w:bidi w:val="0"/>
        <w:ind w:left="2124"/>
        <w:rPr>
          <w:rFonts w:ascii="Arial" w:hAnsi="Arial" w:cs="Arial"/>
        </w:rPr>
      </w:pPr>
    </w:p>
    <w:p w:rsidR="00FA64A9" w:rsidRPr="00FA64A9" w:rsidP="00915417">
      <w:pPr>
        <w:tabs>
          <w:tab w:val="left" w:pos="142"/>
        </w:tabs>
        <w:bidi w:val="0"/>
        <w:ind w:left="426"/>
        <w:jc w:val="both"/>
        <w:rPr>
          <w:rFonts w:ascii="Arial" w:hAnsi="Arial" w:cs="Arial"/>
        </w:rPr>
      </w:pPr>
      <w:r w:rsidRPr="00FA64A9">
        <w:rPr>
          <w:rFonts w:ascii="Arial" w:hAnsi="Arial" w:cs="Arial"/>
        </w:rPr>
        <w:t>Navrhovaná úprava v § 46c ods. 1 nadobúda účinnosť 1. januára 2015 a v § 46c ods. 2 a 3 nadobúda účinnosť 1. júla 2014. V tejto súvislosti sa upraví čl. VII o účinnosti zákona.</w:t>
      </w:r>
    </w:p>
    <w:p w:rsidR="00FA64A9" w:rsidRPr="00FA64A9" w:rsidP="00FA64A9">
      <w:pPr>
        <w:bidi w:val="0"/>
        <w:ind w:left="3402"/>
        <w:jc w:val="both"/>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Pozmeňovacím návrhom sa precizuje postup Sociálnej poisťovne pri zasielaní ponúk dôchodkov, resp. oznámení o nevyhotovení tej ktorej ponuky dôchodku. V písmene a) doplnením slov „na základe ktorých...“ sa kladie dôraz na skutočnosť, že ponuky doživotných dôchodkov možno zaslať len vtedy, ak sporiteľ nemá uzatvorenú zmluvu o poistení dôchodku pre doživotný dôchodok. Obdobne sa tým rieši napr. aj situácia takého sporiteľa, ktorý žiada o predčasný starobný dôchodok podľa § 31 písm. b) a ktorého nasporená suma postačuje na vyhotovenie ponuky doživotného dôchodku (t.j. suma je vyššia než suma podľa § 46e ods. 8), avšak úhrn sumy dôchodku uvedenej v tejto ponuke a teoretického predčasného starobného dôchodku z I. piliera nepostačuje na splnenie podmienky 1,2 – násobku životného minima a teda sporiteľ by takúto ponuku nemohol akceptovať, čím sa stáva pre neho bezpredmetnou a jej zasielanie by bolo v rozpore so zámerom predkladateľa posielať sporiteľovi iba také ponuky, ktoré sú pre neho relevantné. Zároveň sa navrhuje zasielanie oznámenia takým sporiteľom, ktorí síce splnili podmienky na vyplácanie starobného dôchodku alebo predčasného starobného dôchodku formou dočasného dôchodku alebo programovým výberom, avšak žiadny poistiteľ, ani dôchodková správcovská spoločnosť im takú ponuku nevyhotovili (poistiteľ ani dôchodková správcovská spoločnosť nemajú povinnosť takúto ponuku prostredníctvom ponukového systému vyhotoviť).</w:t>
      </w:r>
    </w:p>
    <w:p w:rsidR="00FA64A9" w:rsidRPr="00FA64A9" w:rsidP="00FA64A9">
      <w:pPr>
        <w:bidi w:val="0"/>
        <w:ind w:left="3402"/>
        <w:jc w:val="both"/>
        <w:rPr>
          <w:rFonts w:ascii="Arial" w:hAnsi="Arial" w:cs="Arial"/>
        </w:rPr>
      </w:pPr>
      <w:r w:rsidRPr="00FA64A9">
        <w:rPr>
          <w:rFonts w:ascii="Arial" w:hAnsi="Arial" w:cs="Arial"/>
        </w:rPr>
        <w:t>Vzhľadom na široké spektrum sporiteľov, je potrebné informácie obsiahnuté v ponuke formulovať takým spôsobom, aby im porozumel priemerný sporiteľ, ktorý nie je napr. skúseným investorom, aby vedel urobiť kvalifikované rozhodnutie. Ministerstvo práce sociálnych vecí a rodiny preto vydá opatrenie, v ktorom bude vzor ponukového listu vrátane informácií, ktoré je potrebné sporiteľom poskytnúť.</w:t>
      </w:r>
    </w:p>
    <w:p w:rsidR="00915417" w:rsidRPr="006A0665" w:rsidP="00915417">
      <w:pPr>
        <w:bidi w:val="0"/>
        <w:rPr>
          <w:rFonts w:ascii="Arial" w:hAnsi="Arial" w:cs="Arial"/>
          <w:b/>
        </w:rPr>
      </w:pPr>
    </w:p>
    <w:p w:rsidR="00915417" w:rsidRPr="004D12B5" w:rsidP="00915417">
      <w:pPr>
        <w:bidi w:val="0"/>
        <w:spacing w:line="276" w:lineRule="auto"/>
        <w:ind w:left="3402"/>
        <w:jc w:val="both"/>
        <w:rPr>
          <w:rFonts w:ascii="Arial" w:hAnsi="Arial" w:cs="Arial"/>
          <w:b/>
        </w:rPr>
      </w:pPr>
      <w:r w:rsidRPr="004D12B5">
        <w:rPr>
          <w:rFonts w:ascii="Arial" w:hAnsi="Arial" w:cs="Arial"/>
          <w:b/>
        </w:rPr>
        <w:t>Ústavnoprávny výbor NR SR</w:t>
      </w:r>
    </w:p>
    <w:p w:rsidR="00915417" w:rsidRPr="006A0665" w:rsidP="00915417">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915417" w:rsidRPr="00FA64A9" w:rsidP="00FA64A9">
      <w:pPr>
        <w:pStyle w:val="ListParagraph"/>
        <w:bidi w:val="0"/>
        <w:ind w:left="3402"/>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44. bode §</w:t>
      </w:r>
      <w:r w:rsidRPr="00FA64A9">
        <w:rPr>
          <w:rFonts w:ascii="Arial" w:hAnsi="Arial" w:cs="Arial" w:hint="default"/>
          <w:sz w:val="24"/>
          <w:szCs w:val="24"/>
        </w:rPr>
        <w:t xml:space="preserve"> 46e ods. 10 posledná</w:t>
      </w:r>
      <w:r w:rsidRPr="00FA64A9">
        <w:rPr>
          <w:rFonts w:ascii="Arial" w:hAnsi="Arial" w:cs="Arial" w:hint="default"/>
          <w:sz w:val="24"/>
          <w:szCs w:val="24"/>
        </w:rPr>
        <w:t xml:space="preserve"> veta znie: „</w:t>
      </w:r>
      <w:r w:rsidRPr="00FA64A9">
        <w:rPr>
          <w:rFonts w:ascii="Arial" w:hAnsi="Arial" w:cs="Arial" w:hint="default"/>
          <w:sz w:val="24"/>
          <w:szCs w:val="24"/>
        </w:rPr>
        <w:t>Ná</w:t>
      </w:r>
      <w:r w:rsidRPr="00FA64A9">
        <w:rPr>
          <w:rFonts w:ascii="Arial" w:hAnsi="Arial" w:cs="Arial" w:hint="default"/>
          <w:sz w:val="24"/>
          <w:szCs w:val="24"/>
        </w:rPr>
        <w:t>lež</w:t>
      </w:r>
      <w:r w:rsidRPr="00FA64A9">
        <w:rPr>
          <w:rFonts w:ascii="Arial" w:hAnsi="Arial" w:cs="Arial" w:hint="default"/>
          <w:sz w:val="24"/>
          <w:szCs w:val="24"/>
        </w:rPr>
        <w:t>itosti zmluvy podľ</w:t>
      </w:r>
      <w:r w:rsidRPr="00FA64A9">
        <w:rPr>
          <w:rFonts w:ascii="Arial" w:hAnsi="Arial" w:cs="Arial" w:hint="default"/>
          <w:sz w:val="24"/>
          <w:szCs w:val="24"/>
        </w:rPr>
        <w:t>a predchá</w:t>
      </w:r>
      <w:r w:rsidRPr="00FA64A9">
        <w:rPr>
          <w:rFonts w:ascii="Arial" w:hAnsi="Arial" w:cs="Arial" w:hint="default"/>
          <w:sz w:val="24"/>
          <w:szCs w:val="24"/>
        </w:rPr>
        <w:t>dzajú</w:t>
      </w:r>
      <w:r w:rsidRPr="00FA64A9">
        <w:rPr>
          <w:rFonts w:ascii="Arial" w:hAnsi="Arial" w:cs="Arial" w:hint="default"/>
          <w:sz w:val="24"/>
          <w:szCs w:val="24"/>
        </w:rPr>
        <w:t>cej vety môž</w:t>
      </w:r>
      <w:r w:rsidRPr="00FA64A9">
        <w:rPr>
          <w:rFonts w:ascii="Arial" w:hAnsi="Arial" w:cs="Arial" w:hint="default"/>
          <w:sz w:val="24"/>
          <w:szCs w:val="24"/>
        </w:rPr>
        <w:t>e  ministerstvo ustanoviť</w:t>
      </w:r>
      <w:r w:rsidRPr="00FA64A9">
        <w:rPr>
          <w:rFonts w:ascii="Arial" w:hAnsi="Arial" w:cs="Arial" w:hint="default"/>
          <w:sz w:val="24"/>
          <w:szCs w:val="24"/>
        </w:rPr>
        <w:t xml:space="preserve"> opatrení</w:t>
      </w:r>
      <w:r w:rsidRPr="00FA64A9">
        <w:rPr>
          <w:rFonts w:ascii="Arial" w:hAnsi="Arial" w:cs="Arial" w:hint="default"/>
          <w:sz w:val="24"/>
          <w:szCs w:val="24"/>
        </w:rPr>
        <w:t>m, ktoré</w:t>
      </w:r>
      <w:r w:rsidRPr="00FA64A9">
        <w:rPr>
          <w:rFonts w:ascii="Arial" w:hAnsi="Arial" w:cs="Arial" w:hint="default"/>
          <w:sz w:val="24"/>
          <w:szCs w:val="24"/>
        </w:rPr>
        <w:t xml:space="preserve"> sa vyhlá</w:t>
      </w:r>
      <w:r w:rsidRPr="00FA64A9">
        <w:rPr>
          <w:rFonts w:ascii="Arial" w:hAnsi="Arial" w:cs="Arial" w:hint="default"/>
          <w:sz w:val="24"/>
          <w:szCs w:val="24"/>
        </w:rPr>
        <w:t>si v Zbierke zá</w:t>
      </w:r>
      <w:r w:rsidRPr="00FA64A9">
        <w:rPr>
          <w:rFonts w:ascii="Arial" w:hAnsi="Arial" w:cs="Arial" w:hint="default"/>
          <w:sz w:val="24"/>
          <w:szCs w:val="24"/>
        </w:rPr>
        <w:t>konov</w:t>
      </w:r>
      <w:r w:rsidRPr="00FA64A9">
        <w:rPr>
          <w:rFonts w:ascii="Arial" w:hAnsi="Arial" w:cs="Arial" w:hint="default"/>
          <w:sz w:val="24"/>
          <w:szCs w:val="24"/>
        </w:rPr>
        <w:t xml:space="preserve"> Slovenskej republiky.“.</w:t>
      </w:r>
    </w:p>
    <w:p w:rsidR="00FA64A9" w:rsidRPr="00FA64A9" w:rsidP="00FA64A9">
      <w:pPr>
        <w:pStyle w:val="ListParagraph"/>
        <w:bidi w:val="0"/>
        <w:spacing w:after="160"/>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Ide o ú</w:t>
      </w:r>
      <w:r w:rsidRPr="00FA64A9">
        <w:rPr>
          <w:rFonts w:ascii="Arial" w:hAnsi="Arial" w:cs="Arial" w:hint="default"/>
          <w:sz w:val="24"/>
          <w:szCs w:val="24"/>
        </w:rPr>
        <w:t>pravu splnomocň</w:t>
      </w:r>
      <w:r w:rsidRPr="00FA64A9">
        <w:rPr>
          <w:rFonts w:ascii="Arial" w:hAnsi="Arial" w:cs="Arial" w:hint="default"/>
          <w:sz w:val="24"/>
          <w:szCs w:val="24"/>
        </w:rPr>
        <w:t>ovacieho ustanovenia  v </w:t>
      </w:r>
      <w:r w:rsidRPr="00FA64A9">
        <w:rPr>
          <w:rFonts w:ascii="Arial" w:hAnsi="Arial" w:cs="Arial" w:hint="default"/>
          <w:sz w:val="24"/>
          <w:szCs w:val="24"/>
        </w:rPr>
        <w:t>sú</w:t>
      </w:r>
      <w:r w:rsidRPr="00FA64A9">
        <w:rPr>
          <w:rFonts w:ascii="Arial" w:hAnsi="Arial" w:cs="Arial" w:hint="default"/>
          <w:sz w:val="24"/>
          <w:szCs w:val="24"/>
        </w:rPr>
        <w:t>lade s </w:t>
      </w:r>
      <w:r w:rsidRPr="00FA64A9">
        <w:rPr>
          <w:rFonts w:ascii="Arial" w:hAnsi="Arial" w:cs="Arial" w:hint="default"/>
          <w:sz w:val="24"/>
          <w:szCs w:val="24"/>
        </w:rPr>
        <w:t>legislatí</w:t>
      </w:r>
      <w:r w:rsidRPr="00FA64A9">
        <w:rPr>
          <w:rFonts w:ascii="Arial" w:hAnsi="Arial" w:cs="Arial" w:hint="default"/>
          <w:sz w:val="24"/>
          <w:szCs w:val="24"/>
        </w:rPr>
        <w:t>vnymi pravidlami.</w:t>
      </w: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956"/>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44. bode §</w:t>
      </w:r>
      <w:r w:rsidRPr="00FA64A9">
        <w:rPr>
          <w:rFonts w:ascii="Arial" w:hAnsi="Arial" w:cs="Arial" w:hint="default"/>
          <w:sz w:val="24"/>
          <w:szCs w:val="24"/>
        </w:rPr>
        <w:t xml:space="preserve"> 46f sa vypúšť</w:t>
      </w:r>
      <w:r w:rsidRPr="00FA64A9">
        <w:rPr>
          <w:rFonts w:ascii="Arial" w:hAnsi="Arial" w:cs="Arial" w:hint="default"/>
          <w:sz w:val="24"/>
          <w:szCs w:val="24"/>
        </w:rPr>
        <w:t xml:space="preserve">a odsek 6. </w:t>
      </w:r>
    </w:p>
    <w:p w:rsidR="00FA64A9" w:rsidRPr="00FA64A9" w:rsidP="00FA64A9">
      <w:pPr>
        <w:pStyle w:val="ListParagraph"/>
        <w:bidi w:val="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tejto sú</w:t>
      </w:r>
      <w:r w:rsidRPr="00FA64A9">
        <w:rPr>
          <w:rFonts w:ascii="Arial" w:hAnsi="Arial" w:cs="Arial" w:hint="default"/>
          <w:sz w:val="24"/>
          <w:szCs w:val="24"/>
        </w:rPr>
        <w:t>vislosti sa vykoná</w:t>
      </w:r>
      <w:r w:rsidRPr="00FA64A9">
        <w:rPr>
          <w:rFonts w:ascii="Arial" w:hAnsi="Arial" w:cs="Arial" w:hint="default"/>
          <w:sz w:val="24"/>
          <w:szCs w:val="24"/>
        </w:rPr>
        <w:t xml:space="preserve"> prečí</w:t>
      </w:r>
      <w:r w:rsidRPr="00FA64A9">
        <w:rPr>
          <w:rFonts w:ascii="Arial" w:hAnsi="Arial" w:cs="Arial" w:hint="default"/>
          <w:sz w:val="24"/>
          <w:szCs w:val="24"/>
        </w:rPr>
        <w:t>slovanie odsekov a </w:t>
      </w:r>
      <w:r w:rsidRPr="00FA64A9">
        <w:rPr>
          <w:rFonts w:ascii="Arial" w:hAnsi="Arial" w:cs="Arial" w:hint="default"/>
          <w:sz w:val="24"/>
          <w:szCs w:val="24"/>
        </w:rPr>
        <w:t>vnú</w:t>
      </w:r>
      <w:r w:rsidRPr="00FA64A9">
        <w:rPr>
          <w:rFonts w:ascii="Arial" w:hAnsi="Arial" w:cs="Arial" w:hint="default"/>
          <w:sz w:val="24"/>
          <w:szCs w:val="24"/>
        </w:rPr>
        <w:t>torný</w:t>
      </w:r>
      <w:r w:rsidRPr="00FA64A9">
        <w:rPr>
          <w:rFonts w:ascii="Arial" w:hAnsi="Arial" w:cs="Arial" w:hint="default"/>
          <w:sz w:val="24"/>
          <w:szCs w:val="24"/>
        </w:rPr>
        <w:t>ch odkazov v </w:t>
      </w:r>
      <w:r w:rsidRPr="00FA64A9">
        <w:rPr>
          <w:rFonts w:ascii="Arial" w:hAnsi="Arial" w:cs="Arial" w:hint="default"/>
          <w:sz w:val="24"/>
          <w:szCs w:val="24"/>
        </w:rPr>
        <w:t>prí</w:t>
      </w:r>
      <w:r w:rsidRPr="00FA64A9">
        <w:rPr>
          <w:rFonts w:ascii="Arial" w:hAnsi="Arial" w:cs="Arial" w:hint="default"/>
          <w:sz w:val="24"/>
          <w:szCs w:val="24"/>
        </w:rPr>
        <w:t>sluš</w:t>
      </w:r>
      <w:r w:rsidRPr="00FA64A9">
        <w:rPr>
          <w:rFonts w:ascii="Arial" w:hAnsi="Arial" w:cs="Arial" w:hint="default"/>
          <w:sz w:val="24"/>
          <w:szCs w:val="24"/>
        </w:rPr>
        <w:t>ný</w:t>
      </w:r>
      <w:r w:rsidRPr="00FA64A9">
        <w:rPr>
          <w:rFonts w:ascii="Arial" w:hAnsi="Arial" w:cs="Arial" w:hint="default"/>
          <w:sz w:val="24"/>
          <w:szCs w:val="24"/>
        </w:rPr>
        <w:t>ch odsekoch §</w:t>
      </w:r>
      <w:r w:rsidRPr="00FA64A9">
        <w:rPr>
          <w:rFonts w:ascii="Arial" w:hAnsi="Arial" w:cs="Arial" w:hint="default"/>
          <w:sz w:val="24"/>
          <w:szCs w:val="24"/>
        </w:rPr>
        <w:t xml:space="preserve"> 46f a v </w:t>
      </w:r>
      <w:r w:rsidRPr="00FA64A9">
        <w:rPr>
          <w:rFonts w:ascii="Arial" w:hAnsi="Arial" w:cs="Arial" w:hint="default"/>
          <w:sz w:val="24"/>
          <w:szCs w:val="24"/>
        </w:rPr>
        <w:t>102. bode §</w:t>
      </w:r>
      <w:r w:rsidRPr="00FA64A9">
        <w:rPr>
          <w:rFonts w:ascii="Arial" w:hAnsi="Arial" w:cs="Arial" w:hint="default"/>
          <w:sz w:val="24"/>
          <w:szCs w:val="24"/>
        </w:rPr>
        <w:t xml:space="preserve"> 64 ods.10 pí</w:t>
      </w:r>
      <w:r w:rsidRPr="00FA64A9">
        <w:rPr>
          <w:rFonts w:ascii="Arial" w:hAnsi="Arial" w:cs="Arial" w:hint="default"/>
          <w:sz w:val="24"/>
          <w:szCs w:val="24"/>
        </w:rPr>
        <w:t>sm. f ) prvom bode.</w:t>
      </w:r>
    </w:p>
    <w:p w:rsidR="00FA64A9" w:rsidRPr="00FA64A9" w:rsidP="00FA64A9">
      <w:pPr>
        <w:bidi w:val="0"/>
        <w:jc w:val="both"/>
        <w:rPr>
          <w:rFonts w:ascii="Arial" w:hAnsi="Arial" w:cs="Arial"/>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Vypustenie sa navrhuje z </w:t>
      </w:r>
      <w:r w:rsidRPr="00FA64A9">
        <w:rPr>
          <w:rFonts w:ascii="Arial" w:hAnsi="Arial" w:cs="Arial" w:hint="default"/>
          <w:sz w:val="24"/>
          <w:szCs w:val="24"/>
        </w:rPr>
        <w:t>dô</w:t>
      </w:r>
      <w:r w:rsidRPr="00FA64A9">
        <w:rPr>
          <w:rFonts w:ascii="Arial" w:hAnsi="Arial" w:cs="Arial" w:hint="default"/>
          <w:sz w:val="24"/>
          <w:szCs w:val="24"/>
        </w:rPr>
        <w:t>vodu obsahové</w:t>
      </w:r>
      <w:r w:rsidRPr="00FA64A9">
        <w:rPr>
          <w:rFonts w:ascii="Arial" w:hAnsi="Arial" w:cs="Arial" w:hint="default"/>
          <w:sz w:val="24"/>
          <w:szCs w:val="24"/>
        </w:rPr>
        <w:t>ho znenia §</w:t>
      </w:r>
      <w:r w:rsidRPr="00FA64A9">
        <w:rPr>
          <w:rFonts w:ascii="Arial" w:hAnsi="Arial" w:cs="Arial" w:hint="default"/>
          <w:sz w:val="24"/>
          <w:szCs w:val="24"/>
        </w:rPr>
        <w:t xml:space="preserve"> 46g ods. 9, podľ</w:t>
      </w:r>
      <w:r w:rsidRPr="00FA64A9">
        <w:rPr>
          <w:rFonts w:ascii="Arial" w:hAnsi="Arial" w:cs="Arial" w:hint="default"/>
          <w:sz w:val="24"/>
          <w:szCs w:val="24"/>
        </w:rPr>
        <w:t>a ktoré</w:t>
      </w:r>
      <w:r w:rsidRPr="00FA64A9">
        <w:rPr>
          <w:rFonts w:ascii="Arial" w:hAnsi="Arial" w:cs="Arial" w:hint="default"/>
          <w:sz w:val="24"/>
          <w:szCs w:val="24"/>
        </w:rPr>
        <w:t>ho na</w:t>
      </w:r>
      <w:r w:rsidRPr="00FA64A9">
        <w:rPr>
          <w:rFonts w:ascii="Arial" w:hAnsi="Arial" w:cs="Arial" w:hint="default"/>
          <w:sz w:val="24"/>
          <w:szCs w:val="24"/>
        </w:rPr>
        <w:t xml:space="preserve"> zmluvu o </w:t>
      </w:r>
      <w:r w:rsidRPr="00FA64A9">
        <w:rPr>
          <w:rFonts w:ascii="Arial" w:hAnsi="Arial" w:cs="Arial" w:hint="default"/>
          <w:sz w:val="24"/>
          <w:szCs w:val="24"/>
        </w:rPr>
        <w:t>poistení</w:t>
      </w:r>
      <w:r w:rsidRPr="00FA64A9">
        <w:rPr>
          <w:rFonts w:ascii="Arial" w:hAnsi="Arial" w:cs="Arial" w:hint="default"/>
          <w:sz w:val="24"/>
          <w:szCs w:val="24"/>
        </w:rPr>
        <w:t xml:space="preserve"> dô</w:t>
      </w:r>
      <w:r w:rsidRPr="00FA64A9">
        <w:rPr>
          <w:rFonts w:ascii="Arial" w:hAnsi="Arial" w:cs="Arial" w:hint="default"/>
          <w:sz w:val="24"/>
          <w:szCs w:val="24"/>
        </w:rPr>
        <w:t>chodku sa vzť</w:t>
      </w:r>
      <w:r w:rsidRPr="00FA64A9">
        <w:rPr>
          <w:rFonts w:ascii="Arial" w:hAnsi="Arial" w:cs="Arial" w:hint="default"/>
          <w:sz w:val="24"/>
          <w:szCs w:val="24"/>
        </w:rPr>
        <w:t>ahuje obč</w:t>
      </w:r>
      <w:r w:rsidRPr="00FA64A9">
        <w:rPr>
          <w:rFonts w:ascii="Arial" w:hAnsi="Arial" w:cs="Arial" w:hint="default"/>
          <w:sz w:val="24"/>
          <w:szCs w:val="24"/>
        </w:rPr>
        <w:t>iansky zá</w:t>
      </w:r>
      <w:r w:rsidRPr="00FA64A9">
        <w:rPr>
          <w:rFonts w:ascii="Arial" w:hAnsi="Arial" w:cs="Arial" w:hint="default"/>
          <w:sz w:val="24"/>
          <w:szCs w:val="24"/>
        </w:rPr>
        <w:t>konní</w:t>
      </w:r>
      <w:r w:rsidRPr="00FA64A9">
        <w:rPr>
          <w:rFonts w:ascii="Arial" w:hAnsi="Arial" w:cs="Arial" w:hint="default"/>
          <w:sz w:val="24"/>
          <w:szCs w:val="24"/>
        </w:rPr>
        <w:t>k.</w:t>
      </w:r>
    </w:p>
    <w:p w:rsidR="00024127" w:rsidRPr="006A0665" w:rsidP="00024127">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3402"/>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55. bode pozná</w:t>
      </w:r>
      <w:r w:rsidRPr="00FA64A9">
        <w:rPr>
          <w:rFonts w:ascii="Arial" w:hAnsi="Arial" w:cs="Arial" w:hint="default"/>
          <w:sz w:val="24"/>
          <w:szCs w:val="24"/>
        </w:rPr>
        <w:t>mke pod č</w:t>
      </w:r>
      <w:r w:rsidRPr="00FA64A9">
        <w:rPr>
          <w:rFonts w:ascii="Arial" w:hAnsi="Arial" w:cs="Arial" w:hint="default"/>
          <w:sz w:val="24"/>
          <w:szCs w:val="24"/>
        </w:rPr>
        <w:t>iarou k odkazu 51a sa „§</w:t>
      </w:r>
      <w:r w:rsidRPr="00FA64A9">
        <w:rPr>
          <w:rFonts w:ascii="Arial" w:hAnsi="Arial" w:cs="Arial" w:hint="default"/>
          <w:sz w:val="24"/>
          <w:szCs w:val="24"/>
        </w:rPr>
        <w:t xml:space="preserve"> 7“</w:t>
      </w:r>
      <w:r w:rsidRPr="00FA64A9">
        <w:rPr>
          <w:rFonts w:ascii="Arial" w:hAnsi="Arial" w:cs="Arial" w:hint="default"/>
          <w:sz w:val="24"/>
          <w:szCs w:val="24"/>
        </w:rPr>
        <w:t xml:space="preserve"> nahrá</w:t>
      </w:r>
      <w:r w:rsidRPr="00FA64A9">
        <w:rPr>
          <w:rFonts w:ascii="Arial" w:hAnsi="Arial" w:cs="Arial" w:hint="default"/>
          <w:sz w:val="24"/>
          <w:szCs w:val="24"/>
        </w:rPr>
        <w:t>dza c</w:t>
      </w:r>
      <w:r w:rsidRPr="00FA64A9">
        <w:rPr>
          <w:rFonts w:ascii="Arial" w:hAnsi="Arial" w:cs="Arial" w:hint="default"/>
          <w:sz w:val="24"/>
          <w:szCs w:val="24"/>
        </w:rPr>
        <w:t>itá</w:t>
      </w:r>
      <w:r w:rsidRPr="00FA64A9">
        <w:rPr>
          <w:rFonts w:ascii="Arial" w:hAnsi="Arial" w:cs="Arial" w:hint="default"/>
          <w:sz w:val="24"/>
          <w:szCs w:val="24"/>
        </w:rPr>
        <w:t>ciou  „§</w:t>
      </w:r>
      <w:r w:rsidRPr="00FA64A9">
        <w:rPr>
          <w:rFonts w:ascii="Arial" w:hAnsi="Arial" w:cs="Arial" w:hint="default"/>
          <w:sz w:val="24"/>
          <w:szCs w:val="24"/>
        </w:rPr>
        <w:t xml:space="preserve"> 7 ods. 14 až</w:t>
      </w:r>
      <w:r w:rsidRPr="00FA64A9">
        <w:rPr>
          <w:rFonts w:ascii="Arial" w:hAnsi="Arial" w:cs="Arial" w:hint="default"/>
          <w:sz w:val="24"/>
          <w:szCs w:val="24"/>
        </w:rPr>
        <w:t xml:space="preserve"> 16“.</w:t>
      </w: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Navrhuje sa konkretizovať</w:t>
      </w:r>
      <w:r w:rsidRPr="00FA64A9">
        <w:rPr>
          <w:rFonts w:ascii="Arial" w:hAnsi="Arial" w:cs="Arial" w:hint="default"/>
          <w:sz w:val="24"/>
          <w:szCs w:val="24"/>
        </w:rPr>
        <w:t xml:space="preserve"> ustanovenie na ktoré</w:t>
      </w:r>
      <w:r w:rsidRPr="00FA64A9">
        <w:rPr>
          <w:rFonts w:ascii="Arial" w:hAnsi="Arial" w:cs="Arial" w:hint="default"/>
          <w:sz w:val="24"/>
          <w:szCs w:val="24"/>
        </w:rPr>
        <w:t xml:space="preserve"> sa odkaz vzť</w:t>
      </w:r>
      <w:r w:rsidRPr="00FA64A9">
        <w:rPr>
          <w:rFonts w:ascii="Arial" w:hAnsi="Arial" w:cs="Arial" w:hint="default"/>
          <w:sz w:val="24"/>
          <w:szCs w:val="24"/>
        </w:rPr>
        <w:t>ahuje.</w:t>
      </w:r>
    </w:p>
    <w:p w:rsidR="00915417" w:rsidRPr="006A0665" w:rsidP="00915417">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032F2B" w:rsidRPr="006A0665" w:rsidP="00032F2B">
      <w:pPr>
        <w:tabs>
          <w:tab w:val="left" w:pos="567"/>
        </w:tabs>
        <w:bidi w:val="0"/>
        <w:spacing w:line="360" w:lineRule="auto"/>
        <w:ind w:left="3402"/>
        <w:jc w:val="both"/>
        <w:rPr>
          <w:rFonts w:ascii="Arial" w:hAnsi="Arial" w:cs="Arial"/>
          <w:b/>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hint="default"/>
          <w:sz w:val="24"/>
          <w:szCs w:val="24"/>
        </w:rPr>
        <w:t>Za 55. bod sa vkladá</w:t>
      </w:r>
      <w:r w:rsidRPr="00FA64A9">
        <w:rPr>
          <w:rFonts w:ascii="Arial" w:hAnsi="Arial" w:cs="Arial" w:hint="default"/>
          <w:sz w:val="24"/>
          <w:szCs w:val="24"/>
        </w:rPr>
        <w:t xml:space="preserve"> nový</w:t>
      </w:r>
      <w:r w:rsidRPr="00FA64A9">
        <w:rPr>
          <w:rFonts w:ascii="Arial" w:hAnsi="Arial" w:cs="Arial" w:hint="default"/>
          <w:sz w:val="24"/>
          <w:szCs w:val="24"/>
        </w:rPr>
        <w:t xml:space="preserve"> 56. bod a </w:t>
      </w:r>
      <w:r w:rsidRPr="00FA64A9">
        <w:rPr>
          <w:rFonts w:ascii="Arial" w:hAnsi="Arial" w:cs="Arial" w:hint="default"/>
          <w:sz w:val="24"/>
          <w:szCs w:val="24"/>
        </w:rPr>
        <w:t>57. bod, ktoré</w:t>
      </w:r>
      <w:r w:rsidRPr="00FA64A9">
        <w:rPr>
          <w:rFonts w:ascii="Arial" w:hAnsi="Arial" w:cs="Arial" w:hint="default"/>
          <w:sz w:val="24"/>
          <w:szCs w:val="24"/>
        </w:rPr>
        <w:t xml:space="preserve"> znejú</w:t>
      </w:r>
      <w:r w:rsidRPr="00FA64A9">
        <w:rPr>
          <w:rFonts w:ascii="Arial" w:hAnsi="Arial" w:cs="Arial" w:hint="default"/>
          <w:sz w:val="24"/>
          <w:szCs w:val="24"/>
        </w:rPr>
        <w:t>:</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56. V §</w:t>
      </w:r>
      <w:r w:rsidRPr="00FA64A9">
        <w:rPr>
          <w:rFonts w:ascii="Arial" w:hAnsi="Arial" w:cs="Arial" w:hint="default"/>
          <w:sz w:val="24"/>
          <w:szCs w:val="24"/>
        </w:rPr>
        <w:t xml:space="preserve"> 50 ods. 2 ú</w:t>
      </w:r>
      <w:r w:rsidRPr="00FA64A9">
        <w:rPr>
          <w:rFonts w:ascii="Arial" w:hAnsi="Arial" w:cs="Arial" w:hint="default"/>
          <w:sz w:val="24"/>
          <w:szCs w:val="24"/>
        </w:rPr>
        <w:t>vodnej vete sa nad slovom „</w:t>
      </w:r>
      <w:r w:rsidRPr="00FA64A9">
        <w:rPr>
          <w:rFonts w:ascii="Arial" w:hAnsi="Arial" w:cs="Arial" w:hint="default"/>
          <w:sz w:val="24"/>
          <w:szCs w:val="24"/>
        </w:rPr>
        <w:t>predpisu“</w:t>
      </w:r>
      <w:r w:rsidRPr="00FA64A9">
        <w:rPr>
          <w:rFonts w:ascii="Arial" w:hAnsi="Arial" w:cs="Arial" w:hint="default"/>
          <w:sz w:val="24"/>
          <w:szCs w:val="24"/>
        </w:rPr>
        <w:t xml:space="preserve"> odkaz 55 nahrá</w:t>
      </w:r>
      <w:r w:rsidRPr="00FA64A9">
        <w:rPr>
          <w:rFonts w:ascii="Arial" w:hAnsi="Arial" w:cs="Arial" w:hint="default"/>
          <w:sz w:val="24"/>
          <w:szCs w:val="24"/>
        </w:rPr>
        <w:t>dza odkazom 43“.</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 xml:space="preserve"> 57. Pozná</w:t>
      </w:r>
      <w:r w:rsidRPr="00FA64A9">
        <w:rPr>
          <w:rFonts w:ascii="Arial" w:hAnsi="Arial" w:cs="Arial" w:hint="default"/>
          <w:sz w:val="24"/>
          <w:szCs w:val="24"/>
        </w:rPr>
        <w:t>mka pod č</w:t>
      </w:r>
      <w:r w:rsidRPr="00FA64A9">
        <w:rPr>
          <w:rFonts w:ascii="Arial" w:hAnsi="Arial" w:cs="Arial" w:hint="default"/>
          <w:sz w:val="24"/>
          <w:szCs w:val="24"/>
        </w:rPr>
        <w:t>iarou k </w:t>
      </w:r>
      <w:r w:rsidRPr="00FA64A9">
        <w:rPr>
          <w:rFonts w:ascii="Arial" w:hAnsi="Arial" w:cs="Arial" w:hint="default"/>
          <w:sz w:val="24"/>
          <w:szCs w:val="24"/>
        </w:rPr>
        <w:t>odkazu 55 sa vypúšť</w:t>
      </w:r>
      <w:r w:rsidRPr="00FA64A9">
        <w:rPr>
          <w:rFonts w:ascii="Arial" w:hAnsi="Arial" w:cs="Arial" w:hint="default"/>
          <w:sz w:val="24"/>
          <w:szCs w:val="24"/>
        </w:rPr>
        <w:t>a.“.</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Súč</w:t>
      </w:r>
      <w:r w:rsidRPr="00FA64A9">
        <w:rPr>
          <w:rFonts w:ascii="Arial" w:hAnsi="Arial" w:cs="Arial" w:hint="default"/>
          <w:sz w:val="24"/>
          <w:szCs w:val="24"/>
        </w:rPr>
        <w:t>asne sa vykoná</w:t>
      </w:r>
      <w:r w:rsidRPr="00FA64A9">
        <w:rPr>
          <w:rFonts w:ascii="Arial" w:hAnsi="Arial" w:cs="Arial" w:hint="default"/>
          <w:sz w:val="24"/>
          <w:szCs w:val="24"/>
        </w:rPr>
        <w:t xml:space="preserve"> prečí</w:t>
      </w:r>
      <w:r w:rsidRPr="00FA64A9">
        <w:rPr>
          <w:rFonts w:ascii="Arial" w:hAnsi="Arial" w:cs="Arial" w:hint="default"/>
          <w:sz w:val="24"/>
          <w:szCs w:val="24"/>
        </w:rPr>
        <w:t>slovanie novelizač</w:t>
      </w:r>
      <w:r w:rsidRPr="00FA64A9">
        <w:rPr>
          <w:rFonts w:ascii="Arial" w:hAnsi="Arial" w:cs="Arial" w:hint="default"/>
          <w:sz w:val="24"/>
          <w:szCs w:val="24"/>
        </w:rPr>
        <w:t>ný</w:t>
      </w:r>
      <w:r w:rsidRPr="00FA64A9">
        <w:rPr>
          <w:rFonts w:ascii="Arial" w:hAnsi="Arial" w:cs="Arial" w:hint="default"/>
          <w:sz w:val="24"/>
          <w:szCs w:val="24"/>
        </w:rPr>
        <w:t>ch bodov, č</w:t>
      </w:r>
      <w:r w:rsidRPr="00FA64A9">
        <w:rPr>
          <w:rFonts w:ascii="Arial" w:hAnsi="Arial" w:cs="Arial" w:hint="default"/>
          <w:sz w:val="24"/>
          <w:szCs w:val="24"/>
        </w:rPr>
        <w:t>o sa premietne v </w:t>
      </w:r>
      <w:r w:rsidRPr="00FA64A9">
        <w:rPr>
          <w:rFonts w:ascii="Arial" w:hAnsi="Arial" w:cs="Arial" w:hint="default"/>
          <w:sz w:val="24"/>
          <w:szCs w:val="24"/>
        </w:rPr>
        <w:t>č</w:t>
      </w:r>
      <w:r w:rsidRPr="00FA64A9">
        <w:rPr>
          <w:rFonts w:ascii="Arial" w:hAnsi="Arial" w:cs="Arial" w:hint="default"/>
          <w:sz w:val="24"/>
          <w:szCs w:val="24"/>
        </w:rPr>
        <w:t>l. VII úč</w:t>
      </w:r>
      <w:r w:rsidRPr="00FA64A9">
        <w:rPr>
          <w:rFonts w:ascii="Arial" w:hAnsi="Arial" w:cs="Arial" w:hint="default"/>
          <w:sz w:val="24"/>
          <w:szCs w:val="24"/>
        </w:rPr>
        <w:t>inn</w:t>
      </w:r>
      <w:r w:rsidRPr="00FA64A9">
        <w:rPr>
          <w:rFonts w:ascii="Arial" w:hAnsi="Arial" w:cs="Arial" w:hint="default"/>
          <w:sz w:val="24"/>
          <w:szCs w:val="24"/>
        </w:rPr>
        <w:t>osť</w:t>
      </w:r>
      <w:r w:rsidRPr="00FA64A9">
        <w:rPr>
          <w:rFonts w:ascii="Arial" w:hAnsi="Arial" w:cs="Arial" w:hint="default"/>
          <w:sz w:val="24"/>
          <w:szCs w:val="24"/>
        </w:rPr>
        <w:t xml:space="preserve"> zá</w:t>
      </w:r>
      <w:r w:rsidRPr="00FA64A9">
        <w:rPr>
          <w:rFonts w:ascii="Arial" w:hAnsi="Arial" w:cs="Arial" w:hint="default"/>
          <w:sz w:val="24"/>
          <w:szCs w:val="24"/>
        </w:rPr>
        <w:t xml:space="preserve">kona. </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Uvedené</w:t>
      </w:r>
      <w:r w:rsidRPr="00FA64A9">
        <w:rPr>
          <w:rFonts w:ascii="Arial" w:hAnsi="Arial" w:cs="Arial" w:hint="default"/>
          <w:sz w:val="24"/>
          <w:szCs w:val="24"/>
        </w:rPr>
        <w:t xml:space="preserve"> body nadobudnú</w:t>
      </w:r>
      <w:r w:rsidRPr="00FA64A9">
        <w:rPr>
          <w:rFonts w:ascii="Arial" w:hAnsi="Arial" w:cs="Arial" w:hint="default"/>
          <w:sz w:val="24"/>
          <w:szCs w:val="24"/>
        </w:rPr>
        <w:t xml:space="preserve"> úč</w:t>
      </w:r>
      <w:r w:rsidRPr="00FA64A9">
        <w:rPr>
          <w:rFonts w:ascii="Arial" w:hAnsi="Arial" w:cs="Arial" w:hint="default"/>
          <w:sz w:val="24"/>
          <w:szCs w:val="24"/>
        </w:rPr>
        <w:t>innosť</w:t>
      </w:r>
      <w:r w:rsidRPr="00FA64A9">
        <w:rPr>
          <w:rFonts w:ascii="Arial" w:hAnsi="Arial" w:cs="Arial" w:hint="default"/>
          <w:sz w:val="24"/>
          <w:szCs w:val="24"/>
        </w:rPr>
        <w:t xml:space="preserve"> 1. januá</w:t>
      </w:r>
      <w:r w:rsidRPr="00FA64A9">
        <w:rPr>
          <w:rFonts w:ascii="Arial" w:hAnsi="Arial" w:cs="Arial" w:hint="default"/>
          <w:sz w:val="24"/>
          <w:szCs w:val="24"/>
        </w:rPr>
        <w:t>ra  2015.</w:t>
      </w:r>
    </w:p>
    <w:p w:rsidR="00FA64A9" w:rsidRPr="00FA64A9" w:rsidP="00FA64A9">
      <w:pPr>
        <w:pStyle w:val="ListParagraph"/>
        <w:bidi w:val="0"/>
        <w:jc w:val="both"/>
        <w:rPr>
          <w:rFonts w:ascii="Arial" w:hAnsi="Arial" w:cs="Arial" w:hint="default"/>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Navrhuje sa rovnaká</w:t>
      </w:r>
      <w:r w:rsidRPr="00FA64A9">
        <w:rPr>
          <w:rFonts w:ascii="Arial" w:hAnsi="Arial" w:cs="Arial" w:hint="default"/>
          <w:sz w:val="24"/>
          <w:szCs w:val="24"/>
        </w:rPr>
        <w:t xml:space="preserve"> ú</w:t>
      </w:r>
      <w:r w:rsidRPr="00FA64A9">
        <w:rPr>
          <w:rFonts w:ascii="Arial" w:hAnsi="Arial" w:cs="Arial" w:hint="default"/>
          <w:sz w:val="24"/>
          <w:szCs w:val="24"/>
        </w:rPr>
        <w:t>prava, ako  sa ustanovuje v 72. a </w:t>
      </w:r>
      <w:r w:rsidRPr="00FA64A9">
        <w:rPr>
          <w:rFonts w:ascii="Arial" w:hAnsi="Arial" w:cs="Arial" w:hint="default"/>
          <w:sz w:val="24"/>
          <w:szCs w:val="24"/>
        </w:rPr>
        <w:t>73. bode ná</w:t>
      </w:r>
      <w:r w:rsidRPr="00FA64A9">
        <w:rPr>
          <w:rFonts w:ascii="Arial" w:hAnsi="Arial" w:cs="Arial" w:hint="default"/>
          <w:sz w:val="24"/>
          <w:szCs w:val="24"/>
        </w:rPr>
        <w:t>vrhu zá</w:t>
      </w:r>
      <w:r w:rsidRPr="00FA64A9">
        <w:rPr>
          <w:rFonts w:ascii="Arial" w:hAnsi="Arial" w:cs="Arial" w:hint="default"/>
          <w:sz w:val="24"/>
          <w:szCs w:val="24"/>
        </w:rPr>
        <w:t>kona.</w:t>
      </w:r>
    </w:p>
    <w:p w:rsidR="00915417" w:rsidRPr="006A0665" w:rsidP="00915417">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915417" w:rsidRPr="00FA64A9" w:rsidP="00FA64A9">
      <w:pPr>
        <w:pStyle w:val="ListParagraph"/>
        <w:bidi w:val="0"/>
        <w:ind w:left="495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 </w:t>
      </w:r>
      <w:r w:rsidRPr="00FA64A9">
        <w:rPr>
          <w:rFonts w:ascii="Arial" w:hAnsi="Arial" w:cs="Arial" w:hint="default"/>
          <w:sz w:val="24"/>
          <w:szCs w:val="24"/>
        </w:rPr>
        <w:t>V 88. bode  §</w:t>
      </w:r>
      <w:r w:rsidRPr="00FA64A9">
        <w:rPr>
          <w:rFonts w:ascii="Arial" w:hAnsi="Arial" w:cs="Arial" w:hint="default"/>
          <w:sz w:val="24"/>
          <w:szCs w:val="24"/>
        </w:rPr>
        <w:t xml:space="preserve"> 57 ods. 4 sa slová</w:t>
      </w:r>
      <w:r w:rsidRPr="00FA64A9">
        <w:rPr>
          <w:rFonts w:ascii="Arial" w:hAnsi="Arial" w:cs="Arial" w:hint="default"/>
          <w:sz w:val="24"/>
          <w:szCs w:val="24"/>
        </w:rPr>
        <w:t xml:space="preserve"> „</w:t>
      </w:r>
      <w:r w:rsidRPr="00FA64A9">
        <w:rPr>
          <w:rFonts w:ascii="Arial" w:hAnsi="Arial" w:cs="Arial" w:hint="default"/>
          <w:sz w:val="24"/>
          <w:szCs w:val="24"/>
        </w:rPr>
        <w:t>listinne alebo elektronicky“</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v listinnej podobe alebo  v elektronickej podobe“</w:t>
      </w:r>
      <w:r w:rsidRPr="00FA64A9">
        <w:rPr>
          <w:rFonts w:ascii="Arial" w:hAnsi="Arial" w:cs="Arial" w:hint="default"/>
          <w:sz w:val="24"/>
          <w:szCs w:val="24"/>
        </w:rPr>
        <w:t xml:space="preserve">.  </w:t>
      </w:r>
    </w:p>
    <w:p w:rsidR="00FA64A9" w:rsidRPr="00FA64A9" w:rsidP="00FA64A9">
      <w:pPr>
        <w:pStyle w:val="ListParagraph"/>
        <w:bidi w:val="0"/>
        <w:spacing w:after="160"/>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Navrhuje sa terminologické</w:t>
      </w:r>
      <w:r w:rsidRPr="00FA64A9">
        <w:rPr>
          <w:rFonts w:ascii="Arial" w:hAnsi="Arial" w:cs="Arial" w:hint="default"/>
          <w:sz w:val="24"/>
          <w:szCs w:val="24"/>
        </w:rPr>
        <w:t xml:space="preserve"> zjednotenie s vš</w:t>
      </w:r>
      <w:r w:rsidRPr="00FA64A9">
        <w:rPr>
          <w:rFonts w:ascii="Arial" w:hAnsi="Arial" w:cs="Arial" w:hint="default"/>
          <w:sz w:val="24"/>
          <w:szCs w:val="24"/>
        </w:rPr>
        <w:t>eobecne platnou prá</w:t>
      </w:r>
      <w:r w:rsidRPr="00FA64A9">
        <w:rPr>
          <w:rFonts w:ascii="Arial" w:hAnsi="Arial" w:cs="Arial" w:hint="default"/>
          <w:sz w:val="24"/>
          <w:szCs w:val="24"/>
        </w:rPr>
        <w:t>vnou ú</w:t>
      </w:r>
      <w:r w:rsidRPr="00FA64A9">
        <w:rPr>
          <w:rFonts w:ascii="Arial" w:hAnsi="Arial" w:cs="Arial" w:hint="default"/>
          <w:sz w:val="24"/>
          <w:szCs w:val="24"/>
        </w:rPr>
        <w:t>pravou (napr. zá</w:t>
      </w:r>
      <w:r w:rsidRPr="00FA64A9">
        <w:rPr>
          <w:rFonts w:ascii="Arial" w:hAnsi="Arial" w:cs="Arial" w:hint="default"/>
          <w:sz w:val="24"/>
          <w:szCs w:val="24"/>
        </w:rPr>
        <w:t>kon č.</w:t>
      </w:r>
      <w:r w:rsidRPr="00FA64A9">
        <w:rPr>
          <w:rFonts w:ascii="Arial" w:hAnsi="Arial" w:cs="Arial" w:hint="default"/>
          <w:sz w:val="24"/>
          <w:szCs w:val="24"/>
        </w:rPr>
        <w:t xml:space="preserve"> 305/2013 Z. z. o </w:t>
      </w:r>
      <w:r w:rsidRPr="00FA64A9">
        <w:rPr>
          <w:rFonts w:ascii="Arial" w:hAnsi="Arial" w:cs="Arial" w:hint="default"/>
          <w:sz w:val="24"/>
          <w:szCs w:val="24"/>
        </w:rPr>
        <w:t>elektronickej podobe vý</w:t>
      </w:r>
      <w:r w:rsidRPr="00FA64A9">
        <w:rPr>
          <w:rFonts w:ascii="Arial" w:hAnsi="Arial" w:cs="Arial" w:hint="default"/>
          <w:sz w:val="24"/>
          <w:szCs w:val="24"/>
        </w:rPr>
        <w:t>konu pô</w:t>
      </w:r>
      <w:r w:rsidRPr="00FA64A9">
        <w:rPr>
          <w:rFonts w:ascii="Arial" w:hAnsi="Arial" w:cs="Arial" w:hint="default"/>
          <w:sz w:val="24"/>
          <w:szCs w:val="24"/>
        </w:rPr>
        <w:t>sobnosti orgá</w:t>
      </w:r>
      <w:r w:rsidRPr="00FA64A9">
        <w:rPr>
          <w:rFonts w:ascii="Arial" w:hAnsi="Arial" w:cs="Arial" w:hint="default"/>
          <w:sz w:val="24"/>
          <w:szCs w:val="24"/>
        </w:rPr>
        <w:t>nov verejnej moci e- Governmente).</w:t>
      </w:r>
    </w:p>
    <w:p w:rsidR="00915417" w:rsidRPr="006A0665" w:rsidP="00915417">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915417" w:rsidRPr="00915417" w:rsidP="00FA64A9">
      <w:pPr>
        <w:pStyle w:val="ListParagraph"/>
        <w:bidi w:val="0"/>
        <w:ind w:left="4956"/>
        <w:jc w:val="both"/>
        <w:rPr>
          <w:rFonts w:ascii="Arial" w:hAnsi="Arial" w:cs="Arial"/>
          <w:b/>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hint="default"/>
          <w:sz w:val="24"/>
          <w:szCs w:val="24"/>
        </w:rPr>
        <w:t>106. bod sa vypúšť</w:t>
      </w:r>
      <w:r w:rsidRPr="00FA64A9">
        <w:rPr>
          <w:rFonts w:ascii="Arial" w:hAnsi="Arial" w:cs="Arial" w:hint="default"/>
          <w:sz w:val="24"/>
          <w:szCs w:val="24"/>
        </w:rPr>
        <w:t>a.</w:t>
      </w:r>
    </w:p>
    <w:p w:rsidR="00FA64A9" w:rsidRPr="00FA64A9" w:rsidP="00FA64A9">
      <w:pPr>
        <w:pStyle w:val="ListParagraph"/>
        <w:bidi w:val="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tejto sú</w:t>
      </w:r>
      <w:r w:rsidRPr="00FA64A9">
        <w:rPr>
          <w:rFonts w:ascii="Arial" w:hAnsi="Arial" w:cs="Arial" w:hint="default"/>
          <w:sz w:val="24"/>
          <w:szCs w:val="24"/>
        </w:rPr>
        <w:t>vislosti sa vykoná</w:t>
      </w:r>
      <w:r w:rsidRPr="00FA64A9">
        <w:rPr>
          <w:rFonts w:ascii="Arial" w:hAnsi="Arial" w:cs="Arial" w:hint="default"/>
          <w:sz w:val="24"/>
          <w:szCs w:val="24"/>
        </w:rPr>
        <w:t xml:space="preserve"> prečí</w:t>
      </w:r>
      <w:r w:rsidRPr="00FA64A9">
        <w:rPr>
          <w:rFonts w:ascii="Arial" w:hAnsi="Arial" w:cs="Arial" w:hint="default"/>
          <w:sz w:val="24"/>
          <w:szCs w:val="24"/>
        </w:rPr>
        <w:t>slovanie novelizač</w:t>
      </w:r>
      <w:r w:rsidRPr="00FA64A9">
        <w:rPr>
          <w:rFonts w:ascii="Arial" w:hAnsi="Arial" w:cs="Arial" w:hint="default"/>
          <w:sz w:val="24"/>
          <w:szCs w:val="24"/>
        </w:rPr>
        <w:t>ný</w:t>
      </w:r>
      <w:r w:rsidRPr="00FA64A9">
        <w:rPr>
          <w:rFonts w:ascii="Arial" w:hAnsi="Arial" w:cs="Arial" w:hint="default"/>
          <w:sz w:val="24"/>
          <w:szCs w:val="24"/>
        </w:rPr>
        <w:t>ch bodov, č</w:t>
      </w:r>
      <w:r w:rsidRPr="00FA64A9">
        <w:rPr>
          <w:rFonts w:ascii="Arial" w:hAnsi="Arial" w:cs="Arial" w:hint="default"/>
          <w:sz w:val="24"/>
          <w:szCs w:val="24"/>
        </w:rPr>
        <w:t>o sa premietne aj v č</w:t>
      </w:r>
      <w:r w:rsidRPr="00FA64A9">
        <w:rPr>
          <w:rFonts w:ascii="Arial" w:hAnsi="Arial" w:cs="Arial" w:hint="default"/>
          <w:sz w:val="24"/>
          <w:szCs w:val="24"/>
        </w:rPr>
        <w:t>l. VII úč</w:t>
      </w:r>
      <w:r w:rsidRPr="00FA64A9">
        <w:rPr>
          <w:rFonts w:ascii="Arial" w:hAnsi="Arial" w:cs="Arial" w:hint="default"/>
          <w:sz w:val="24"/>
          <w:szCs w:val="24"/>
        </w:rPr>
        <w:t>innosť</w:t>
      </w:r>
      <w:r w:rsidRPr="00FA64A9">
        <w:rPr>
          <w:rFonts w:ascii="Arial" w:hAnsi="Arial" w:cs="Arial" w:hint="default"/>
          <w:sz w:val="24"/>
          <w:szCs w:val="24"/>
        </w:rPr>
        <w:t xml:space="preserve"> zá</w:t>
      </w:r>
      <w:r w:rsidRPr="00FA64A9">
        <w:rPr>
          <w:rFonts w:ascii="Arial" w:hAnsi="Arial" w:cs="Arial" w:hint="default"/>
          <w:sz w:val="24"/>
          <w:szCs w:val="24"/>
        </w:rPr>
        <w:t>kona.</w:t>
      </w:r>
    </w:p>
    <w:p w:rsidR="00FA64A9" w:rsidP="00FA64A9">
      <w:pPr>
        <w:pStyle w:val="ListParagraph"/>
        <w:bidi w:val="0"/>
        <w:ind w:left="3402"/>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Vypustenie navrhované</w:t>
      </w:r>
      <w:r w:rsidRPr="00FA64A9">
        <w:rPr>
          <w:rFonts w:ascii="Arial" w:hAnsi="Arial" w:cs="Arial" w:hint="default"/>
          <w:sz w:val="24"/>
          <w:szCs w:val="24"/>
        </w:rPr>
        <w:t>ho bodu sa viaž</w:t>
      </w:r>
      <w:r w:rsidRPr="00FA64A9">
        <w:rPr>
          <w:rFonts w:ascii="Arial" w:hAnsi="Arial" w:cs="Arial" w:hint="default"/>
          <w:sz w:val="24"/>
          <w:szCs w:val="24"/>
        </w:rPr>
        <w:t>e k </w:t>
      </w:r>
      <w:r w:rsidRPr="00FA64A9">
        <w:rPr>
          <w:rFonts w:ascii="Arial" w:hAnsi="Arial" w:cs="Arial" w:hint="default"/>
          <w:sz w:val="24"/>
          <w:szCs w:val="24"/>
        </w:rPr>
        <w:t>vš</w:t>
      </w:r>
      <w:r w:rsidRPr="00FA64A9">
        <w:rPr>
          <w:rFonts w:ascii="Arial" w:hAnsi="Arial" w:cs="Arial" w:hint="default"/>
          <w:sz w:val="24"/>
          <w:szCs w:val="24"/>
        </w:rPr>
        <w:t>eobecne terminologicky zauží</w:t>
      </w:r>
      <w:r w:rsidRPr="00FA64A9">
        <w:rPr>
          <w:rFonts w:ascii="Arial" w:hAnsi="Arial" w:cs="Arial" w:hint="default"/>
          <w:sz w:val="24"/>
          <w:szCs w:val="24"/>
        </w:rPr>
        <w:t>vané</w:t>
      </w:r>
      <w:r w:rsidRPr="00FA64A9">
        <w:rPr>
          <w:rFonts w:ascii="Arial" w:hAnsi="Arial" w:cs="Arial" w:hint="default"/>
          <w:sz w:val="24"/>
          <w:szCs w:val="24"/>
        </w:rPr>
        <w:t>mu pojmu v </w:t>
      </w:r>
      <w:r w:rsidRPr="00FA64A9">
        <w:rPr>
          <w:rFonts w:ascii="Arial" w:hAnsi="Arial" w:cs="Arial" w:hint="default"/>
          <w:sz w:val="24"/>
          <w:szCs w:val="24"/>
        </w:rPr>
        <w:t>prá</w:t>
      </w:r>
      <w:r w:rsidRPr="00FA64A9">
        <w:rPr>
          <w:rFonts w:ascii="Arial" w:hAnsi="Arial" w:cs="Arial" w:hint="default"/>
          <w:sz w:val="24"/>
          <w:szCs w:val="24"/>
        </w:rPr>
        <w:t>vnych predpisoch (napr. zá</w:t>
      </w:r>
      <w:r w:rsidRPr="00FA64A9">
        <w:rPr>
          <w:rFonts w:ascii="Arial" w:hAnsi="Arial" w:cs="Arial" w:hint="default"/>
          <w:sz w:val="24"/>
          <w:szCs w:val="24"/>
        </w:rPr>
        <w:t>kon o </w:t>
      </w:r>
      <w:r w:rsidRPr="00FA64A9">
        <w:rPr>
          <w:rFonts w:ascii="Arial" w:hAnsi="Arial" w:cs="Arial" w:hint="default"/>
          <w:sz w:val="24"/>
          <w:szCs w:val="24"/>
        </w:rPr>
        <w:t>e Governmente)., ktorý</w:t>
      </w:r>
      <w:r w:rsidRPr="00FA64A9">
        <w:rPr>
          <w:rFonts w:ascii="Arial" w:hAnsi="Arial" w:cs="Arial" w:hint="default"/>
          <w:sz w:val="24"/>
          <w:szCs w:val="24"/>
        </w:rPr>
        <w:t xml:space="preserve"> sa v </w:t>
      </w:r>
      <w:r w:rsidRPr="00FA64A9">
        <w:rPr>
          <w:rFonts w:ascii="Arial" w:hAnsi="Arial" w:cs="Arial" w:hint="default"/>
          <w:sz w:val="24"/>
          <w:szCs w:val="24"/>
        </w:rPr>
        <w:t>zá</w:t>
      </w:r>
      <w:r w:rsidRPr="00FA64A9">
        <w:rPr>
          <w:rFonts w:ascii="Arial" w:hAnsi="Arial" w:cs="Arial" w:hint="default"/>
          <w:sz w:val="24"/>
          <w:szCs w:val="24"/>
        </w:rPr>
        <w:t>kona navrhuje ponechať</w:t>
      </w:r>
      <w:r w:rsidRPr="00FA64A9">
        <w:rPr>
          <w:rFonts w:ascii="Arial" w:hAnsi="Arial" w:cs="Arial" w:hint="default"/>
          <w:sz w:val="24"/>
          <w:szCs w:val="24"/>
        </w:rPr>
        <w:t xml:space="preserve">. </w:t>
      </w:r>
    </w:p>
    <w:p w:rsidR="00A07E51" w:rsidRPr="006A0665" w:rsidP="00A07E51">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032F2B" w:rsidRPr="006A0665" w:rsidP="00032F2B">
      <w:pPr>
        <w:tabs>
          <w:tab w:val="left" w:pos="567"/>
        </w:tabs>
        <w:bidi w:val="0"/>
        <w:spacing w:line="360" w:lineRule="auto"/>
        <w:ind w:left="3402"/>
        <w:jc w:val="both"/>
        <w:rPr>
          <w:rFonts w:ascii="Arial" w:hAnsi="Arial" w:cs="Arial"/>
          <w:b/>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131. bode §</w:t>
      </w:r>
      <w:r w:rsidRPr="00FA64A9">
        <w:rPr>
          <w:rFonts w:ascii="Arial" w:hAnsi="Arial" w:cs="Arial" w:hint="default"/>
          <w:sz w:val="24"/>
          <w:szCs w:val="24"/>
        </w:rPr>
        <w:t xml:space="preserve"> 74a ods. 4 posledná</w:t>
      </w:r>
      <w:r w:rsidRPr="00FA64A9">
        <w:rPr>
          <w:rFonts w:ascii="Arial" w:hAnsi="Arial" w:cs="Arial" w:hint="default"/>
          <w:sz w:val="24"/>
          <w:szCs w:val="24"/>
        </w:rPr>
        <w:t xml:space="preserve"> veta znie: „</w:t>
      </w:r>
      <w:r w:rsidRPr="00FA64A9">
        <w:rPr>
          <w:rFonts w:ascii="Arial" w:hAnsi="Arial" w:cs="Arial" w:hint="default"/>
          <w:sz w:val="24"/>
          <w:szCs w:val="24"/>
        </w:rPr>
        <w:t>Z úč</w:t>
      </w:r>
      <w:r w:rsidRPr="00FA64A9">
        <w:rPr>
          <w:rFonts w:ascii="Arial" w:hAnsi="Arial" w:cs="Arial" w:hint="default"/>
          <w:sz w:val="24"/>
          <w:szCs w:val="24"/>
        </w:rPr>
        <w:t>tu nepriradený</w:t>
      </w:r>
      <w:r w:rsidRPr="00FA64A9">
        <w:rPr>
          <w:rFonts w:ascii="Arial" w:hAnsi="Arial" w:cs="Arial" w:hint="default"/>
          <w:sz w:val="24"/>
          <w:szCs w:val="24"/>
        </w:rPr>
        <w:t>ch platieb mož</w:t>
      </w:r>
      <w:r w:rsidRPr="00FA64A9">
        <w:rPr>
          <w:rFonts w:ascii="Arial" w:hAnsi="Arial" w:cs="Arial" w:hint="default"/>
          <w:sz w:val="24"/>
          <w:szCs w:val="24"/>
        </w:rPr>
        <w:t>no vykonať</w:t>
      </w:r>
      <w:r w:rsidRPr="00FA64A9">
        <w:rPr>
          <w:rFonts w:ascii="Arial" w:hAnsi="Arial" w:cs="Arial" w:hint="default"/>
          <w:sz w:val="24"/>
          <w:szCs w:val="24"/>
        </w:rPr>
        <w:t xml:space="preserve"> prevod</w:t>
      </w:r>
      <w:r w:rsidRPr="00FA64A9">
        <w:rPr>
          <w:rFonts w:ascii="Arial" w:hAnsi="Arial" w:cs="Arial" w:hint="default"/>
          <w:sz w:val="24"/>
          <w:szCs w:val="24"/>
        </w:rPr>
        <w:t xml:space="preserve"> dobrovoľ</w:t>
      </w:r>
      <w:r w:rsidRPr="00FA64A9">
        <w:rPr>
          <w:rFonts w:ascii="Arial" w:hAnsi="Arial" w:cs="Arial" w:hint="default"/>
          <w:sz w:val="24"/>
          <w:szCs w:val="24"/>
        </w:rPr>
        <w:t>ný</w:t>
      </w:r>
      <w:r w:rsidRPr="00FA64A9">
        <w:rPr>
          <w:rFonts w:ascii="Arial" w:hAnsi="Arial" w:cs="Arial" w:hint="default"/>
          <w:sz w:val="24"/>
          <w:szCs w:val="24"/>
        </w:rPr>
        <w:t>ch prí</w:t>
      </w:r>
      <w:r w:rsidRPr="00FA64A9">
        <w:rPr>
          <w:rFonts w:ascii="Arial" w:hAnsi="Arial" w:cs="Arial" w:hint="default"/>
          <w:sz w:val="24"/>
          <w:szCs w:val="24"/>
        </w:rPr>
        <w:t>spevkov dô</w:t>
      </w:r>
      <w:r w:rsidRPr="00FA64A9">
        <w:rPr>
          <w:rFonts w:ascii="Arial" w:hAnsi="Arial" w:cs="Arial" w:hint="default"/>
          <w:sz w:val="24"/>
          <w:szCs w:val="24"/>
        </w:rPr>
        <w:t>chodkovej sprá</w:t>
      </w:r>
      <w:r w:rsidRPr="00FA64A9">
        <w:rPr>
          <w:rFonts w:ascii="Arial" w:hAnsi="Arial" w:cs="Arial" w:hint="default"/>
          <w:sz w:val="24"/>
          <w:szCs w:val="24"/>
        </w:rPr>
        <w:t>vcovskej spoloč</w:t>
      </w:r>
      <w:r w:rsidRPr="00FA64A9">
        <w:rPr>
          <w:rFonts w:ascii="Arial" w:hAnsi="Arial" w:cs="Arial" w:hint="default"/>
          <w:sz w:val="24"/>
          <w:szCs w:val="24"/>
        </w:rPr>
        <w:t>nosti podľ</w:t>
      </w:r>
      <w:r w:rsidRPr="00FA64A9">
        <w:rPr>
          <w:rFonts w:ascii="Arial" w:hAnsi="Arial" w:cs="Arial" w:hint="default"/>
          <w:sz w:val="24"/>
          <w:szCs w:val="24"/>
        </w:rPr>
        <w:t>a §</w:t>
      </w:r>
      <w:r w:rsidRPr="00FA64A9">
        <w:rPr>
          <w:rFonts w:ascii="Arial" w:hAnsi="Arial" w:cs="Arial" w:hint="default"/>
          <w:sz w:val="24"/>
          <w:szCs w:val="24"/>
        </w:rPr>
        <w:t xml:space="preserve"> 21 ods. 6 pí</w:t>
      </w:r>
      <w:r w:rsidRPr="00FA64A9">
        <w:rPr>
          <w:rFonts w:ascii="Arial" w:hAnsi="Arial" w:cs="Arial" w:hint="default"/>
          <w:sz w:val="24"/>
          <w:szCs w:val="24"/>
        </w:rPr>
        <w:t>sm. a), prevod dobrovoľ</w:t>
      </w:r>
      <w:r w:rsidRPr="00FA64A9">
        <w:rPr>
          <w:rFonts w:ascii="Arial" w:hAnsi="Arial" w:cs="Arial" w:hint="default"/>
          <w:sz w:val="24"/>
          <w:szCs w:val="24"/>
        </w:rPr>
        <w:t>ný</w:t>
      </w:r>
      <w:r w:rsidRPr="00FA64A9">
        <w:rPr>
          <w:rFonts w:ascii="Arial" w:hAnsi="Arial" w:cs="Arial" w:hint="default"/>
          <w:sz w:val="24"/>
          <w:szCs w:val="24"/>
        </w:rPr>
        <w:t>ch prí</w:t>
      </w:r>
      <w:r w:rsidRPr="00FA64A9">
        <w:rPr>
          <w:rFonts w:ascii="Arial" w:hAnsi="Arial" w:cs="Arial" w:hint="default"/>
          <w:sz w:val="24"/>
          <w:szCs w:val="24"/>
        </w:rPr>
        <w:t>spevkov poistiteľ</w:t>
      </w:r>
      <w:r w:rsidRPr="00FA64A9">
        <w:rPr>
          <w:rFonts w:ascii="Arial" w:hAnsi="Arial" w:cs="Arial" w:hint="default"/>
          <w:sz w:val="24"/>
          <w:szCs w:val="24"/>
        </w:rPr>
        <w:t>ovi podľ</w:t>
      </w:r>
      <w:r w:rsidRPr="00FA64A9">
        <w:rPr>
          <w:rFonts w:ascii="Arial" w:hAnsi="Arial" w:cs="Arial" w:hint="default"/>
          <w:sz w:val="24"/>
          <w:szCs w:val="24"/>
        </w:rPr>
        <w:t>a §</w:t>
      </w:r>
      <w:r w:rsidRPr="00FA64A9">
        <w:rPr>
          <w:rFonts w:ascii="Arial" w:hAnsi="Arial" w:cs="Arial" w:hint="default"/>
          <w:sz w:val="24"/>
          <w:szCs w:val="24"/>
        </w:rPr>
        <w:t xml:space="preserve"> 21 ods. 6 pí</w:t>
      </w:r>
      <w:r w:rsidRPr="00FA64A9">
        <w:rPr>
          <w:rFonts w:ascii="Arial" w:hAnsi="Arial" w:cs="Arial" w:hint="default"/>
          <w:sz w:val="24"/>
          <w:szCs w:val="24"/>
        </w:rPr>
        <w:t>sm. b) a </w:t>
      </w:r>
      <w:r w:rsidRPr="00FA64A9">
        <w:rPr>
          <w:rFonts w:ascii="Arial" w:hAnsi="Arial" w:cs="Arial" w:hint="default"/>
          <w:sz w:val="24"/>
          <w:szCs w:val="24"/>
        </w:rPr>
        <w:t>c), prevod sumy podľ</w:t>
      </w:r>
      <w:r w:rsidRPr="00FA64A9">
        <w:rPr>
          <w:rFonts w:ascii="Arial" w:hAnsi="Arial" w:cs="Arial" w:hint="default"/>
          <w:sz w:val="24"/>
          <w:szCs w:val="24"/>
        </w:rPr>
        <w:t>a §</w:t>
      </w:r>
      <w:r w:rsidRPr="00FA64A9">
        <w:rPr>
          <w:rFonts w:ascii="Arial" w:hAnsi="Arial" w:cs="Arial" w:hint="default"/>
          <w:sz w:val="24"/>
          <w:szCs w:val="24"/>
        </w:rPr>
        <w:t xml:space="preserve"> 40 ods. 1 na osobný</w:t>
      </w:r>
      <w:r w:rsidRPr="00FA64A9">
        <w:rPr>
          <w:rFonts w:ascii="Arial" w:hAnsi="Arial" w:cs="Arial" w:hint="default"/>
          <w:sz w:val="24"/>
          <w:szCs w:val="24"/>
        </w:rPr>
        <w:t xml:space="preserve"> dô</w:t>
      </w:r>
      <w:r w:rsidRPr="00FA64A9">
        <w:rPr>
          <w:rFonts w:ascii="Arial" w:hAnsi="Arial" w:cs="Arial" w:hint="default"/>
          <w:sz w:val="24"/>
          <w:szCs w:val="24"/>
        </w:rPr>
        <w:t>chodkový</w:t>
      </w:r>
      <w:r w:rsidRPr="00FA64A9">
        <w:rPr>
          <w:rFonts w:ascii="Arial" w:hAnsi="Arial" w:cs="Arial" w:hint="default"/>
          <w:sz w:val="24"/>
          <w:szCs w:val="24"/>
        </w:rPr>
        <w:t xml:space="preserve"> úč</w:t>
      </w:r>
      <w:r w:rsidRPr="00FA64A9">
        <w:rPr>
          <w:rFonts w:ascii="Arial" w:hAnsi="Arial" w:cs="Arial" w:hint="default"/>
          <w:sz w:val="24"/>
          <w:szCs w:val="24"/>
        </w:rPr>
        <w:t>et oprá</w:t>
      </w:r>
      <w:r w:rsidRPr="00FA64A9">
        <w:rPr>
          <w:rFonts w:ascii="Arial" w:hAnsi="Arial" w:cs="Arial" w:hint="default"/>
          <w:sz w:val="24"/>
          <w:szCs w:val="24"/>
        </w:rPr>
        <w:t>vnenej osoby alebo dedič</w:t>
      </w:r>
      <w:r w:rsidRPr="00FA64A9">
        <w:rPr>
          <w:rFonts w:ascii="Arial" w:hAnsi="Arial" w:cs="Arial" w:hint="default"/>
          <w:sz w:val="24"/>
          <w:szCs w:val="24"/>
        </w:rPr>
        <w:t>a, a</w:t>
      </w:r>
      <w:r w:rsidRPr="00FA64A9">
        <w:rPr>
          <w:rFonts w:ascii="Arial" w:hAnsi="Arial" w:cs="Arial" w:hint="default"/>
          <w:sz w:val="24"/>
          <w:szCs w:val="24"/>
        </w:rPr>
        <w:t>k</w:t>
      </w:r>
      <w:r w:rsidRPr="00FA64A9">
        <w:rPr>
          <w:rFonts w:ascii="Arial" w:hAnsi="Arial" w:cs="Arial" w:hint="default"/>
          <w:sz w:val="24"/>
          <w:szCs w:val="24"/>
        </w:rPr>
        <w:t xml:space="preserve"> sú</w:t>
      </w:r>
      <w:r w:rsidRPr="00FA64A9">
        <w:rPr>
          <w:rFonts w:ascii="Arial" w:hAnsi="Arial" w:cs="Arial" w:hint="default"/>
          <w:sz w:val="24"/>
          <w:szCs w:val="24"/>
        </w:rPr>
        <w:t xml:space="preserve"> sporiteľ</w:t>
      </w:r>
      <w:r w:rsidRPr="00FA64A9">
        <w:rPr>
          <w:rFonts w:ascii="Arial" w:hAnsi="Arial" w:cs="Arial" w:hint="default"/>
          <w:sz w:val="24"/>
          <w:szCs w:val="24"/>
        </w:rPr>
        <w:t>mi, vý</w:t>
      </w:r>
      <w:r w:rsidRPr="00FA64A9">
        <w:rPr>
          <w:rFonts w:ascii="Arial" w:hAnsi="Arial" w:cs="Arial" w:hint="default"/>
          <w:sz w:val="24"/>
          <w:szCs w:val="24"/>
        </w:rPr>
        <w:t>platu dobrovoľ</w:t>
      </w:r>
      <w:r w:rsidRPr="00FA64A9">
        <w:rPr>
          <w:rFonts w:ascii="Arial" w:hAnsi="Arial" w:cs="Arial" w:hint="default"/>
          <w:sz w:val="24"/>
          <w:szCs w:val="24"/>
        </w:rPr>
        <w:t>ný</w:t>
      </w:r>
      <w:r w:rsidRPr="00FA64A9">
        <w:rPr>
          <w:rFonts w:ascii="Arial" w:hAnsi="Arial" w:cs="Arial" w:hint="default"/>
          <w:sz w:val="24"/>
          <w:szCs w:val="24"/>
        </w:rPr>
        <w:t>ch prí</w:t>
      </w:r>
      <w:r w:rsidRPr="00FA64A9">
        <w:rPr>
          <w:rFonts w:ascii="Arial" w:hAnsi="Arial" w:cs="Arial" w:hint="default"/>
          <w:sz w:val="24"/>
          <w:szCs w:val="24"/>
        </w:rPr>
        <w:t>spevkov fyzickej osobe podľ</w:t>
      </w:r>
      <w:r w:rsidRPr="00FA64A9">
        <w:rPr>
          <w:rFonts w:ascii="Arial" w:hAnsi="Arial" w:cs="Arial" w:hint="default"/>
          <w:sz w:val="24"/>
          <w:szCs w:val="24"/>
        </w:rPr>
        <w:t>a §</w:t>
      </w:r>
      <w:r w:rsidRPr="00FA64A9">
        <w:rPr>
          <w:rFonts w:ascii="Arial" w:hAnsi="Arial" w:cs="Arial" w:hint="default"/>
          <w:sz w:val="24"/>
          <w:szCs w:val="24"/>
        </w:rPr>
        <w:t xml:space="preserve"> 21 ods. 6 pí</w:t>
      </w:r>
      <w:r w:rsidRPr="00FA64A9">
        <w:rPr>
          <w:rFonts w:ascii="Arial" w:hAnsi="Arial" w:cs="Arial" w:hint="default"/>
          <w:sz w:val="24"/>
          <w:szCs w:val="24"/>
        </w:rPr>
        <w:t>sm. d) a </w:t>
      </w:r>
      <w:r w:rsidRPr="00FA64A9">
        <w:rPr>
          <w:rFonts w:ascii="Arial" w:hAnsi="Arial" w:cs="Arial" w:hint="default"/>
          <w:sz w:val="24"/>
          <w:szCs w:val="24"/>
        </w:rPr>
        <w:t>vý</w:t>
      </w:r>
      <w:r w:rsidRPr="00FA64A9">
        <w:rPr>
          <w:rFonts w:ascii="Arial" w:hAnsi="Arial" w:cs="Arial" w:hint="default"/>
          <w:sz w:val="24"/>
          <w:szCs w:val="24"/>
        </w:rPr>
        <w:t>platu sumy zodpovedajú</w:t>
      </w:r>
      <w:r w:rsidRPr="00FA64A9">
        <w:rPr>
          <w:rFonts w:ascii="Arial" w:hAnsi="Arial" w:cs="Arial" w:hint="default"/>
          <w:sz w:val="24"/>
          <w:szCs w:val="24"/>
        </w:rPr>
        <w:t>cej aktuá</w:t>
      </w:r>
      <w:r w:rsidRPr="00FA64A9">
        <w:rPr>
          <w:rFonts w:ascii="Arial" w:hAnsi="Arial" w:cs="Arial" w:hint="default"/>
          <w:sz w:val="24"/>
          <w:szCs w:val="24"/>
        </w:rPr>
        <w:t>lnej hodnote osobné</w:t>
      </w:r>
      <w:r w:rsidRPr="00FA64A9">
        <w:rPr>
          <w:rFonts w:ascii="Arial" w:hAnsi="Arial" w:cs="Arial" w:hint="default"/>
          <w:sz w:val="24"/>
          <w:szCs w:val="24"/>
        </w:rPr>
        <w:t>ho dô</w:t>
      </w:r>
      <w:r w:rsidRPr="00FA64A9">
        <w:rPr>
          <w:rFonts w:ascii="Arial" w:hAnsi="Arial" w:cs="Arial" w:hint="default"/>
          <w:sz w:val="24"/>
          <w:szCs w:val="24"/>
        </w:rPr>
        <w:t>chodkové</w:t>
      </w:r>
      <w:r w:rsidRPr="00FA64A9">
        <w:rPr>
          <w:rFonts w:ascii="Arial" w:hAnsi="Arial" w:cs="Arial" w:hint="default"/>
          <w:sz w:val="24"/>
          <w:szCs w:val="24"/>
        </w:rPr>
        <w:t>ho úč</w:t>
      </w:r>
      <w:r w:rsidRPr="00FA64A9">
        <w:rPr>
          <w:rFonts w:ascii="Arial" w:hAnsi="Arial" w:cs="Arial" w:hint="default"/>
          <w:sz w:val="24"/>
          <w:szCs w:val="24"/>
        </w:rPr>
        <w:t>tu zomreté</w:t>
      </w:r>
      <w:r w:rsidRPr="00FA64A9">
        <w:rPr>
          <w:rFonts w:ascii="Arial" w:hAnsi="Arial" w:cs="Arial" w:hint="default"/>
          <w:sz w:val="24"/>
          <w:szCs w:val="24"/>
        </w:rPr>
        <w:t>ho sporiteľ</w:t>
      </w:r>
      <w:r w:rsidRPr="00FA64A9">
        <w:rPr>
          <w:rFonts w:ascii="Arial" w:hAnsi="Arial" w:cs="Arial" w:hint="default"/>
          <w:sz w:val="24"/>
          <w:szCs w:val="24"/>
        </w:rPr>
        <w:t>a podľ</w:t>
      </w:r>
      <w:r w:rsidRPr="00FA64A9">
        <w:rPr>
          <w:rFonts w:ascii="Arial" w:hAnsi="Arial" w:cs="Arial" w:hint="default"/>
          <w:sz w:val="24"/>
          <w:szCs w:val="24"/>
        </w:rPr>
        <w:t>a §</w:t>
      </w:r>
      <w:r w:rsidRPr="00FA64A9">
        <w:rPr>
          <w:rFonts w:ascii="Arial" w:hAnsi="Arial" w:cs="Arial" w:hint="default"/>
          <w:sz w:val="24"/>
          <w:szCs w:val="24"/>
        </w:rPr>
        <w:t xml:space="preserve"> 40 ods. 1.“.</w:t>
      </w:r>
    </w:p>
    <w:p w:rsidR="00FA64A9" w:rsidRPr="00FA64A9" w:rsidP="00FA64A9">
      <w:pPr>
        <w:bidi w:val="0"/>
        <w:ind w:left="426"/>
        <w:rPr>
          <w:rFonts w:ascii="Arial" w:hAnsi="Arial" w:cs="Arial"/>
        </w:rPr>
      </w:pPr>
    </w:p>
    <w:p w:rsidR="00FA64A9" w:rsidRPr="00FA64A9" w:rsidP="00FA64A9">
      <w:pPr>
        <w:tabs>
          <w:tab w:val="left" w:pos="142"/>
        </w:tabs>
        <w:bidi w:val="0"/>
        <w:ind w:left="426"/>
        <w:rPr>
          <w:rFonts w:ascii="Arial" w:hAnsi="Arial" w:cs="Arial"/>
        </w:rPr>
      </w:pPr>
      <w:r w:rsidRPr="00FA64A9">
        <w:rPr>
          <w:rFonts w:ascii="Arial" w:hAnsi="Arial" w:cs="Arial"/>
        </w:rPr>
        <w:tab/>
        <w:t>Navrhovaná úprava nadobúda účinnosť 1. januára 2015.</w:t>
      </w:r>
    </w:p>
    <w:p w:rsidR="00FA64A9" w:rsidRPr="00FA64A9" w:rsidP="00FA64A9">
      <w:pPr>
        <w:bidi w:val="0"/>
        <w:ind w:left="2127"/>
        <w:rPr>
          <w:rFonts w:ascii="Arial" w:hAnsi="Arial" w:cs="Arial"/>
        </w:rPr>
      </w:pPr>
    </w:p>
    <w:p w:rsidR="00FA64A9" w:rsidRPr="00FA64A9" w:rsidP="00FA64A9">
      <w:pPr>
        <w:bidi w:val="0"/>
        <w:ind w:left="3402"/>
        <w:jc w:val="both"/>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Ustanovenie o účele, na ktorý sa účet nepriradených platieb používa, sa dopĺňa o vyplatenie nasporenej sumy z tohto účtu v prípade úmrtia sporiteľa, t. j. v prípade úmrtia v sporiacej fáze, resp. o prevod nasporenej sumy na osobný dôchodkový účet ak osoba oprávnená z tejto platby alebo dedič sú sporiteľmi a na základe žiadosti uprednostnia prevod na osobný dôchodkový účet pred vyplatením „na ruku“. Text sa dopĺňa z dôvodu zosúladenia s praxou, nakoľko už doterajší právny stav umožňuje tento typ prevodu, resp. výplaty.</w:t>
      </w:r>
    </w:p>
    <w:p w:rsidR="00A07E51" w:rsidRPr="006A0665" w:rsidP="00A07E51">
      <w:pPr>
        <w:bidi w:val="0"/>
        <w:rPr>
          <w:rFonts w:ascii="Arial" w:hAnsi="Arial" w:cs="Arial"/>
          <w:b/>
        </w:rPr>
      </w:pPr>
    </w:p>
    <w:p w:rsidR="00A07E51" w:rsidRPr="004D12B5" w:rsidP="00A07E51">
      <w:pPr>
        <w:bidi w:val="0"/>
        <w:spacing w:line="276" w:lineRule="auto"/>
        <w:ind w:left="3402"/>
        <w:jc w:val="both"/>
        <w:rPr>
          <w:rFonts w:ascii="Arial" w:hAnsi="Arial" w:cs="Arial"/>
          <w:b/>
        </w:rPr>
      </w:pPr>
      <w:r w:rsidRPr="004D12B5">
        <w:rPr>
          <w:rFonts w:ascii="Arial" w:hAnsi="Arial" w:cs="Arial"/>
          <w:b/>
        </w:rPr>
        <w:t>Ústavnoprávny výbor NR SR</w:t>
      </w:r>
    </w:p>
    <w:p w:rsidR="00A07E51" w:rsidRPr="006A0665" w:rsidP="00A07E51">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07E51" w:rsidRPr="00FA64A9" w:rsidP="00FA64A9">
      <w:pPr>
        <w:pStyle w:val="ListParagraph"/>
        <w:bidi w:val="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135. bode  sa za slová</w:t>
      </w:r>
      <w:r w:rsidRPr="00FA64A9">
        <w:rPr>
          <w:rFonts w:ascii="Arial" w:hAnsi="Arial" w:cs="Arial" w:hint="default"/>
          <w:sz w:val="24"/>
          <w:szCs w:val="24"/>
        </w:rPr>
        <w:t xml:space="preserve"> „</w:t>
      </w:r>
      <w:r w:rsidRPr="00FA64A9">
        <w:rPr>
          <w:rFonts w:ascii="Arial" w:hAnsi="Arial" w:cs="Arial" w:hint="default"/>
          <w:sz w:val="24"/>
          <w:szCs w:val="24"/>
        </w:rPr>
        <w:t xml:space="preserve"> §</w:t>
      </w:r>
      <w:r w:rsidRPr="00FA64A9">
        <w:rPr>
          <w:rFonts w:ascii="Arial" w:hAnsi="Arial" w:cs="Arial" w:hint="default"/>
          <w:sz w:val="24"/>
          <w:szCs w:val="24"/>
        </w:rPr>
        <w:t xml:space="preserve"> 77 ods. 3“</w:t>
      </w:r>
      <w:r w:rsidRPr="00FA64A9">
        <w:rPr>
          <w:rFonts w:ascii="Arial" w:hAnsi="Arial" w:cs="Arial" w:hint="default"/>
          <w:sz w:val="24"/>
          <w:szCs w:val="24"/>
        </w:rPr>
        <w:t xml:space="preserve"> vkladajú</w:t>
      </w:r>
      <w:r w:rsidRPr="00FA64A9">
        <w:rPr>
          <w:rFonts w:ascii="Arial" w:hAnsi="Arial" w:cs="Arial" w:hint="default"/>
          <w:sz w:val="24"/>
          <w:szCs w:val="24"/>
        </w:rPr>
        <w:t xml:space="preserve"> slová</w:t>
      </w:r>
      <w:r w:rsidRPr="00FA64A9">
        <w:rPr>
          <w:rFonts w:ascii="Arial" w:hAnsi="Arial" w:cs="Arial" w:hint="default"/>
          <w:sz w:val="24"/>
          <w:szCs w:val="24"/>
        </w:rPr>
        <w:t xml:space="preserve"> „</w:t>
      </w:r>
      <w:r w:rsidRPr="00FA64A9">
        <w:rPr>
          <w:rFonts w:ascii="Arial" w:hAnsi="Arial" w:cs="Arial" w:hint="default"/>
          <w:sz w:val="24"/>
          <w:szCs w:val="24"/>
        </w:rPr>
        <w:t>a  ods. 4 pí</w:t>
      </w:r>
      <w:r w:rsidRPr="00FA64A9">
        <w:rPr>
          <w:rFonts w:ascii="Arial" w:hAnsi="Arial" w:cs="Arial" w:hint="default"/>
          <w:sz w:val="24"/>
          <w:szCs w:val="24"/>
        </w:rPr>
        <w:t>sm. h)“.</w:t>
      </w:r>
    </w:p>
    <w:p w:rsidR="00FA64A9" w:rsidRPr="00FA64A9" w:rsidP="00FA64A9">
      <w:pPr>
        <w:pStyle w:val="ListParagraph"/>
        <w:bidi w:val="0"/>
        <w:spacing w:after="160"/>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Doplnenie sa navrhuje z </w:t>
      </w:r>
      <w:r w:rsidRPr="00FA64A9">
        <w:rPr>
          <w:rFonts w:ascii="Arial" w:hAnsi="Arial" w:cs="Arial" w:hint="default"/>
          <w:sz w:val="24"/>
          <w:szCs w:val="24"/>
        </w:rPr>
        <w:t>dô</w:t>
      </w:r>
      <w:r w:rsidRPr="00FA64A9">
        <w:rPr>
          <w:rFonts w:ascii="Arial" w:hAnsi="Arial" w:cs="Arial" w:hint="default"/>
          <w:sz w:val="24"/>
          <w:szCs w:val="24"/>
        </w:rPr>
        <w:t>vodu, ž</w:t>
      </w:r>
      <w:r w:rsidRPr="00FA64A9">
        <w:rPr>
          <w:rFonts w:ascii="Arial" w:hAnsi="Arial" w:cs="Arial" w:hint="default"/>
          <w:sz w:val="24"/>
          <w:szCs w:val="24"/>
        </w:rPr>
        <w:t>e zmenu je potrebné</w:t>
      </w:r>
      <w:r w:rsidRPr="00FA64A9">
        <w:rPr>
          <w:rFonts w:ascii="Arial" w:hAnsi="Arial" w:cs="Arial" w:hint="default"/>
          <w:sz w:val="24"/>
          <w:szCs w:val="24"/>
        </w:rPr>
        <w:t xml:space="preserve"> vykonať</w:t>
      </w:r>
      <w:r w:rsidRPr="00FA64A9">
        <w:rPr>
          <w:rFonts w:ascii="Arial" w:hAnsi="Arial" w:cs="Arial" w:hint="default"/>
          <w:sz w:val="24"/>
          <w:szCs w:val="24"/>
        </w:rPr>
        <w:t xml:space="preserve"> aj v </w:t>
      </w:r>
      <w:r w:rsidRPr="00FA64A9">
        <w:rPr>
          <w:rFonts w:ascii="Arial" w:hAnsi="Arial" w:cs="Arial" w:hint="default"/>
          <w:sz w:val="24"/>
          <w:szCs w:val="24"/>
        </w:rPr>
        <w:t>ď</w:t>
      </w:r>
      <w:r w:rsidRPr="00FA64A9">
        <w:rPr>
          <w:rFonts w:ascii="Arial" w:hAnsi="Arial" w:cs="Arial" w:hint="default"/>
          <w:sz w:val="24"/>
          <w:szCs w:val="24"/>
        </w:rPr>
        <w:t>alš</w:t>
      </w:r>
      <w:r w:rsidRPr="00FA64A9">
        <w:rPr>
          <w:rFonts w:ascii="Arial" w:hAnsi="Arial" w:cs="Arial" w:hint="default"/>
          <w:sz w:val="24"/>
          <w:szCs w:val="24"/>
        </w:rPr>
        <w:t>om ustanovení.</w:t>
      </w:r>
    </w:p>
    <w:p w:rsidR="00A07E51" w:rsidRPr="006A0665" w:rsidP="00A07E51">
      <w:pPr>
        <w:bidi w:val="0"/>
        <w:rPr>
          <w:rFonts w:ascii="Arial" w:hAnsi="Arial" w:cs="Arial"/>
          <w:b/>
        </w:rPr>
      </w:pPr>
    </w:p>
    <w:p w:rsidR="00032F2B" w:rsidRPr="004D12B5" w:rsidP="00032F2B">
      <w:pPr>
        <w:bidi w:val="0"/>
        <w:spacing w:line="276" w:lineRule="auto"/>
        <w:ind w:left="3402"/>
        <w:jc w:val="both"/>
        <w:rPr>
          <w:rFonts w:ascii="Arial" w:hAnsi="Arial" w:cs="Arial"/>
          <w:b/>
        </w:rPr>
      </w:pPr>
      <w:r w:rsidRPr="004D12B5">
        <w:rPr>
          <w:rFonts w:ascii="Arial" w:hAnsi="Arial" w:cs="Arial"/>
          <w:b/>
        </w:rPr>
        <w:t>Ústavnoprávny výbor NR SR</w:t>
      </w:r>
    </w:p>
    <w:p w:rsidR="00032F2B" w:rsidP="00032F2B">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032F2B" w:rsidRPr="006A0665" w:rsidP="00032F2B">
      <w:pPr>
        <w:tabs>
          <w:tab w:val="left" w:pos="567"/>
        </w:tabs>
        <w:bidi w:val="0"/>
        <w:spacing w:line="360" w:lineRule="auto"/>
        <w:ind w:left="3402"/>
        <w:rPr>
          <w:rFonts w:ascii="Arial" w:hAnsi="Arial" w:cs="Arial"/>
          <w:b/>
        </w:rPr>
      </w:pPr>
      <w:r>
        <w:rPr>
          <w:rFonts w:ascii="Arial" w:hAnsi="Arial" w:cs="Arial"/>
          <w:b/>
        </w:rPr>
        <w:t>Výbor NR SR pre sociálne veci</w:t>
      </w:r>
    </w:p>
    <w:p w:rsidR="00032F2B" w:rsidRPr="006A0665" w:rsidP="00032F2B">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956" w:firstLine="24"/>
        <w:jc w:val="both"/>
        <w:rPr>
          <w:rFonts w:ascii="Arial" w:hAnsi="Arial" w:cs="Arial"/>
          <w:sz w:val="24"/>
          <w:szCs w:val="24"/>
        </w:rPr>
      </w:pPr>
    </w:p>
    <w:p w:rsid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V </w:t>
      </w:r>
      <w:r w:rsidRPr="00FA64A9">
        <w:rPr>
          <w:rFonts w:ascii="Arial" w:hAnsi="Arial" w:cs="Arial" w:hint="default"/>
          <w:sz w:val="24"/>
          <w:szCs w:val="24"/>
        </w:rPr>
        <w:t>138. bode §</w:t>
      </w:r>
      <w:r w:rsidRPr="00FA64A9">
        <w:rPr>
          <w:rFonts w:ascii="Arial" w:hAnsi="Arial" w:cs="Arial" w:hint="default"/>
          <w:sz w:val="24"/>
          <w:szCs w:val="24"/>
        </w:rPr>
        <w:t xml:space="preserve"> 81 ods.1 pí</w:t>
      </w:r>
      <w:r w:rsidRPr="00FA64A9">
        <w:rPr>
          <w:rFonts w:ascii="Arial" w:hAnsi="Arial" w:cs="Arial" w:hint="default"/>
          <w:sz w:val="24"/>
          <w:szCs w:val="24"/>
        </w:rPr>
        <w:t>sm. f)  sa slová</w:t>
      </w:r>
      <w:r w:rsidRPr="00FA64A9">
        <w:rPr>
          <w:rFonts w:ascii="Arial" w:hAnsi="Arial" w:cs="Arial" w:hint="default"/>
          <w:sz w:val="24"/>
          <w:szCs w:val="24"/>
        </w:rPr>
        <w:t xml:space="preserve"> „</w:t>
      </w:r>
      <w:r w:rsidRPr="00FA64A9">
        <w:rPr>
          <w:rFonts w:ascii="Arial" w:hAnsi="Arial" w:cs="Arial" w:hint="default"/>
          <w:sz w:val="24"/>
          <w:szCs w:val="24"/>
        </w:rPr>
        <w:t>na bež</w:t>
      </w:r>
      <w:r w:rsidRPr="00FA64A9">
        <w:rPr>
          <w:rFonts w:ascii="Arial" w:hAnsi="Arial" w:cs="Arial" w:hint="default"/>
          <w:sz w:val="24"/>
          <w:szCs w:val="24"/>
        </w:rPr>
        <w:t>nom úč</w:t>
      </w:r>
      <w:r w:rsidRPr="00FA64A9">
        <w:rPr>
          <w:rFonts w:ascii="Arial" w:hAnsi="Arial" w:cs="Arial" w:hint="default"/>
          <w:sz w:val="24"/>
          <w:szCs w:val="24"/>
        </w:rPr>
        <w:t>te“</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bež</w:t>
      </w:r>
      <w:r w:rsidRPr="00FA64A9">
        <w:rPr>
          <w:rFonts w:ascii="Arial" w:hAnsi="Arial" w:cs="Arial" w:hint="default"/>
          <w:sz w:val="24"/>
          <w:szCs w:val="24"/>
        </w:rPr>
        <w:t>nom úč</w:t>
      </w:r>
      <w:r w:rsidRPr="00FA64A9">
        <w:rPr>
          <w:rFonts w:ascii="Arial" w:hAnsi="Arial" w:cs="Arial" w:hint="default"/>
          <w:sz w:val="24"/>
          <w:szCs w:val="24"/>
        </w:rPr>
        <w:t>te“.</w:t>
      </w:r>
    </w:p>
    <w:p w:rsidR="005E2B46" w:rsidRPr="005E2B46" w:rsidP="005E2B46">
      <w:pPr>
        <w:bidi w:val="0"/>
        <w:spacing w:after="160"/>
        <w:jc w:val="both"/>
        <w:rPr>
          <w:rFonts w:ascii="Arial" w:hAnsi="Arial" w:cs="Arial"/>
        </w:rPr>
      </w:pPr>
    </w:p>
    <w:p w:rsidR="00FA64A9" w:rsidRPr="00FA64A9" w:rsidP="00A07E51">
      <w:pPr>
        <w:pStyle w:val="ListParagraph"/>
        <w:bidi w:val="0"/>
        <w:ind w:left="3406" w:hanging="4"/>
        <w:jc w:val="both"/>
        <w:rPr>
          <w:rFonts w:ascii="Arial" w:hAnsi="Arial" w:cs="Arial" w:hint="default"/>
          <w:sz w:val="24"/>
          <w:szCs w:val="24"/>
        </w:rPr>
      </w:pPr>
      <w:r w:rsidRPr="00FA64A9">
        <w:rPr>
          <w:rFonts w:ascii="Arial" w:hAnsi="Arial" w:cs="Arial" w:hint="default"/>
          <w:sz w:val="24"/>
          <w:szCs w:val="24"/>
        </w:rPr>
        <w:t>Predlož</w:t>
      </w:r>
      <w:r w:rsidRPr="00FA64A9">
        <w:rPr>
          <w:rFonts w:ascii="Arial" w:hAnsi="Arial" w:cs="Arial" w:hint="default"/>
          <w:sz w:val="24"/>
          <w:szCs w:val="24"/>
        </w:rPr>
        <w:t>ku „</w:t>
      </w:r>
      <w:r w:rsidRPr="00FA64A9">
        <w:rPr>
          <w:rFonts w:ascii="Arial" w:hAnsi="Arial" w:cs="Arial" w:hint="default"/>
          <w:sz w:val="24"/>
          <w:szCs w:val="24"/>
        </w:rPr>
        <w:t>na“</w:t>
      </w:r>
      <w:r w:rsidRPr="00FA64A9">
        <w:rPr>
          <w:rFonts w:ascii="Arial" w:hAnsi="Arial" w:cs="Arial" w:hint="default"/>
          <w:sz w:val="24"/>
          <w:szCs w:val="24"/>
        </w:rPr>
        <w:t xml:space="preserve"> je potrebné</w:t>
      </w:r>
      <w:r w:rsidRPr="00FA64A9">
        <w:rPr>
          <w:rFonts w:ascii="Arial" w:hAnsi="Arial" w:cs="Arial" w:hint="default"/>
          <w:sz w:val="24"/>
          <w:szCs w:val="24"/>
        </w:rPr>
        <w:t xml:space="preserve"> vypustiť</w:t>
      </w:r>
      <w:r w:rsidRPr="00FA64A9">
        <w:rPr>
          <w:rFonts w:ascii="Arial" w:hAnsi="Arial" w:cs="Arial" w:hint="default"/>
          <w:sz w:val="24"/>
          <w:szCs w:val="24"/>
        </w:rPr>
        <w:t xml:space="preserve"> z </w:t>
      </w:r>
      <w:r w:rsidRPr="00FA64A9">
        <w:rPr>
          <w:rFonts w:ascii="Arial" w:hAnsi="Arial" w:cs="Arial" w:hint="default"/>
          <w:sz w:val="24"/>
          <w:szCs w:val="24"/>
        </w:rPr>
        <w:t>dô</w:t>
      </w:r>
      <w:r w:rsidRPr="00FA64A9">
        <w:rPr>
          <w:rFonts w:ascii="Arial" w:hAnsi="Arial" w:cs="Arial" w:hint="default"/>
          <w:sz w:val="24"/>
          <w:szCs w:val="24"/>
        </w:rPr>
        <w:t>vodu duplicity.</w:t>
      </w:r>
    </w:p>
    <w:p w:rsidR="00A07E51" w:rsidRPr="006A0665" w:rsidP="00A07E51">
      <w:pPr>
        <w:bidi w:val="0"/>
        <w:rPr>
          <w:rFonts w:ascii="Arial" w:hAnsi="Arial" w:cs="Arial"/>
          <w:b/>
        </w:rPr>
      </w:pPr>
    </w:p>
    <w:p w:rsidR="008B281F" w:rsidRPr="004D12B5" w:rsidP="008B281F">
      <w:pPr>
        <w:bidi w:val="0"/>
        <w:spacing w:line="276" w:lineRule="auto"/>
        <w:ind w:left="3402"/>
        <w:jc w:val="both"/>
        <w:rPr>
          <w:rFonts w:ascii="Arial" w:hAnsi="Arial" w:cs="Arial"/>
          <w:b/>
        </w:rPr>
      </w:pPr>
      <w:r w:rsidRPr="004D12B5">
        <w:rPr>
          <w:rFonts w:ascii="Arial" w:hAnsi="Arial" w:cs="Arial"/>
          <w:b/>
        </w:rPr>
        <w:t>Ústavnoprávny výbor NR SR</w:t>
      </w:r>
    </w:p>
    <w:p w:rsidR="008B281F" w:rsidP="008B281F">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8B281F" w:rsidRPr="006A0665" w:rsidP="008B281F">
      <w:pPr>
        <w:tabs>
          <w:tab w:val="left" w:pos="567"/>
        </w:tabs>
        <w:bidi w:val="0"/>
        <w:spacing w:line="360" w:lineRule="auto"/>
        <w:ind w:left="3402"/>
        <w:rPr>
          <w:rFonts w:ascii="Arial" w:hAnsi="Arial" w:cs="Arial"/>
          <w:b/>
        </w:rPr>
      </w:pPr>
      <w:r>
        <w:rPr>
          <w:rFonts w:ascii="Arial" w:hAnsi="Arial" w:cs="Arial"/>
          <w:b/>
        </w:rPr>
        <w:t>Výbor NR SR pre sociálne veci</w:t>
      </w:r>
    </w:p>
    <w:p w:rsidR="008B281F" w:rsidRPr="006A0665" w:rsidP="008B281F">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956"/>
        <w:jc w:val="both"/>
        <w:rPr>
          <w:rFonts w:ascii="Arial" w:hAnsi="Arial" w:cs="Arial"/>
          <w:sz w:val="24"/>
          <w:szCs w:val="24"/>
        </w:rPr>
      </w:pPr>
    </w:p>
    <w:p w:rsidR="00FA64A9" w:rsidRPr="00FA64A9" w:rsidP="00FA64A9">
      <w:pPr>
        <w:bidi w:val="0"/>
        <w:rPr>
          <w:rFonts w:ascii="Arial" w:hAnsi="Arial" w:cs="Arial"/>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144. bode §</w:t>
      </w:r>
      <w:r w:rsidRPr="00FA64A9">
        <w:rPr>
          <w:rFonts w:ascii="Arial" w:hAnsi="Arial" w:cs="Arial" w:hint="default"/>
          <w:sz w:val="24"/>
          <w:szCs w:val="24"/>
        </w:rPr>
        <w:t xml:space="preserve"> 94 ods. 6 sa na konci pripá</w:t>
      </w:r>
      <w:r w:rsidRPr="00FA64A9">
        <w:rPr>
          <w:rFonts w:ascii="Arial" w:hAnsi="Arial" w:cs="Arial" w:hint="default"/>
          <w:sz w:val="24"/>
          <w:szCs w:val="24"/>
        </w:rPr>
        <w:t>ja tá</w:t>
      </w:r>
      <w:r w:rsidRPr="00FA64A9">
        <w:rPr>
          <w:rFonts w:ascii="Arial" w:hAnsi="Arial" w:cs="Arial" w:hint="default"/>
          <w:sz w:val="24"/>
          <w:szCs w:val="24"/>
        </w:rPr>
        <w:t>to veta: „</w:t>
      </w:r>
      <w:r w:rsidRPr="00FA64A9">
        <w:rPr>
          <w:rFonts w:ascii="Arial" w:hAnsi="Arial" w:cs="Arial" w:hint="default"/>
          <w:sz w:val="24"/>
          <w:szCs w:val="24"/>
        </w:rPr>
        <w:t>Vý</w:t>
      </w:r>
      <w:r w:rsidRPr="00FA64A9">
        <w:rPr>
          <w:rFonts w:ascii="Arial" w:hAnsi="Arial" w:cs="Arial" w:hint="default"/>
          <w:sz w:val="24"/>
          <w:szCs w:val="24"/>
        </w:rPr>
        <w:t>pis z </w:t>
      </w:r>
      <w:r w:rsidRPr="00FA64A9">
        <w:rPr>
          <w:rFonts w:ascii="Arial" w:hAnsi="Arial" w:cs="Arial" w:hint="default"/>
          <w:sz w:val="24"/>
          <w:szCs w:val="24"/>
        </w:rPr>
        <w:t>osobné</w:t>
      </w:r>
      <w:r w:rsidRPr="00FA64A9">
        <w:rPr>
          <w:rFonts w:ascii="Arial" w:hAnsi="Arial" w:cs="Arial" w:hint="default"/>
          <w:sz w:val="24"/>
          <w:szCs w:val="24"/>
        </w:rPr>
        <w:t>ho dô</w:t>
      </w:r>
      <w:r w:rsidRPr="00FA64A9">
        <w:rPr>
          <w:rFonts w:ascii="Arial" w:hAnsi="Arial" w:cs="Arial" w:hint="default"/>
          <w:sz w:val="24"/>
          <w:szCs w:val="24"/>
        </w:rPr>
        <w:t>chodkové</w:t>
      </w:r>
      <w:r w:rsidRPr="00FA64A9">
        <w:rPr>
          <w:rFonts w:ascii="Arial" w:hAnsi="Arial" w:cs="Arial" w:hint="default"/>
          <w:sz w:val="24"/>
          <w:szCs w:val="24"/>
        </w:rPr>
        <w:t>ho úč</w:t>
      </w:r>
      <w:r w:rsidRPr="00FA64A9">
        <w:rPr>
          <w:rFonts w:ascii="Arial" w:hAnsi="Arial" w:cs="Arial" w:hint="default"/>
          <w:sz w:val="24"/>
          <w:szCs w:val="24"/>
        </w:rPr>
        <w:t>tu sporiteľ</w:t>
      </w:r>
      <w:r w:rsidRPr="00FA64A9">
        <w:rPr>
          <w:rFonts w:ascii="Arial" w:hAnsi="Arial" w:cs="Arial" w:hint="default"/>
          <w:sz w:val="24"/>
          <w:szCs w:val="24"/>
        </w:rPr>
        <w:t>a musí</w:t>
      </w:r>
      <w:r w:rsidRPr="00FA64A9">
        <w:rPr>
          <w:rFonts w:ascii="Arial" w:hAnsi="Arial" w:cs="Arial" w:hint="default"/>
          <w:sz w:val="24"/>
          <w:szCs w:val="24"/>
        </w:rPr>
        <w:t xml:space="preserve"> byť</w:t>
      </w:r>
      <w:r w:rsidRPr="00FA64A9">
        <w:rPr>
          <w:rFonts w:ascii="Arial" w:hAnsi="Arial" w:cs="Arial" w:hint="default"/>
          <w:sz w:val="24"/>
          <w:szCs w:val="24"/>
        </w:rPr>
        <w:t xml:space="preserve"> pravdivý</w:t>
      </w:r>
      <w:r w:rsidRPr="00FA64A9">
        <w:rPr>
          <w:rFonts w:ascii="Arial" w:hAnsi="Arial" w:cs="Arial" w:hint="default"/>
          <w:sz w:val="24"/>
          <w:szCs w:val="24"/>
        </w:rPr>
        <w:t>, zrozumiteľ</w:t>
      </w:r>
      <w:r w:rsidRPr="00FA64A9">
        <w:rPr>
          <w:rFonts w:ascii="Arial" w:hAnsi="Arial" w:cs="Arial" w:hint="default"/>
          <w:sz w:val="24"/>
          <w:szCs w:val="24"/>
        </w:rPr>
        <w:t>ný</w:t>
      </w:r>
      <w:r w:rsidRPr="00FA64A9">
        <w:rPr>
          <w:rFonts w:ascii="Arial" w:hAnsi="Arial" w:cs="Arial" w:hint="default"/>
          <w:sz w:val="24"/>
          <w:szCs w:val="24"/>
        </w:rPr>
        <w:t>,  zostavený</w:t>
      </w:r>
      <w:r w:rsidRPr="00FA64A9">
        <w:rPr>
          <w:rFonts w:ascii="Arial" w:hAnsi="Arial" w:cs="Arial" w:hint="default"/>
          <w:sz w:val="24"/>
          <w:szCs w:val="24"/>
        </w:rPr>
        <w:t xml:space="preserve"> bez použ</w:t>
      </w:r>
      <w:r w:rsidRPr="00FA64A9">
        <w:rPr>
          <w:rFonts w:ascii="Arial" w:hAnsi="Arial" w:cs="Arial" w:hint="default"/>
          <w:sz w:val="24"/>
          <w:szCs w:val="24"/>
        </w:rPr>
        <w:t>itia odbornej terminoló</w:t>
      </w:r>
      <w:r w:rsidRPr="00FA64A9">
        <w:rPr>
          <w:rFonts w:ascii="Arial" w:hAnsi="Arial" w:cs="Arial" w:hint="default"/>
          <w:sz w:val="24"/>
          <w:szCs w:val="24"/>
        </w:rPr>
        <w:t>gie a </w:t>
      </w:r>
      <w:r w:rsidRPr="00FA64A9">
        <w:rPr>
          <w:rFonts w:ascii="Arial" w:hAnsi="Arial" w:cs="Arial" w:hint="default"/>
          <w:sz w:val="24"/>
          <w:szCs w:val="24"/>
        </w:rPr>
        <w:t>nesmie byť</w:t>
      </w:r>
      <w:r w:rsidRPr="00FA64A9">
        <w:rPr>
          <w:rFonts w:ascii="Arial" w:hAnsi="Arial" w:cs="Arial" w:hint="default"/>
          <w:sz w:val="24"/>
          <w:szCs w:val="24"/>
        </w:rPr>
        <w:t xml:space="preserve"> zavá</w:t>
      </w:r>
      <w:r w:rsidRPr="00FA64A9">
        <w:rPr>
          <w:rFonts w:ascii="Arial" w:hAnsi="Arial" w:cs="Arial" w:hint="default"/>
          <w:sz w:val="24"/>
          <w:szCs w:val="24"/>
        </w:rPr>
        <w:t>dzajú</w:t>
      </w:r>
      <w:r w:rsidRPr="00FA64A9">
        <w:rPr>
          <w:rFonts w:ascii="Arial" w:hAnsi="Arial" w:cs="Arial" w:hint="default"/>
          <w:sz w:val="24"/>
          <w:szCs w:val="24"/>
        </w:rPr>
        <w:t>ci.“.</w:t>
      </w:r>
    </w:p>
    <w:p w:rsidR="00FA64A9" w:rsidRPr="00FA64A9" w:rsidP="00FA64A9">
      <w:pPr>
        <w:pStyle w:val="ListParagraph"/>
        <w:tabs>
          <w:tab w:val="left" w:pos="142"/>
        </w:tabs>
        <w:bidi w:val="0"/>
        <w:ind w:left="502"/>
        <w:rPr>
          <w:rFonts w:ascii="Arial" w:hAnsi="Arial" w:cs="Arial"/>
          <w:sz w:val="24"/>
          <w:szCs w:val="24"/>
        </w:rPr>
      </w:pPr>
    </w:p>
    <w:p w:rsidR="00FA64A9" w:rsidRPr="00FA64A9" w:rsidP="00FA64A9">
      <w:pPr>
        <w:pStyle w:val="ListParagraph"/>
        <w:tabs>
          <w:tab w:val="left" w:pos="142"/>
        </w:tabs>
        <w:bidi w:val="0"/>
        <w:ind w:left="502"/>
        <w:rPr>
          <w:rFonts w:ascii="Arial" w:hAnsi="Arial" w:cs="Arial" w:hint="default"/>
          <w:sz w:val="24"/>
          <w:szCs w:val="24"/>
        </w:rPr>
      </w:pPr>
      <w:r w:rsidRPr="00FA64A9">
        <w:rPr>
          <w:rFonts w:ascii="Arial" w:hAnsi="Arial" w:cs="Arial"/>
          <w:sz w:val="24"/>
          <w:szCs w:val="24"/>
        </w:rPr>
        <w:tab/>
      </w:r>
      <w:r w:rsidRPr="00FA64A9">
        <w:rPr>
          <w:rFonts w:ascii="Arial" w:hAnsi="Arial" w:cs="Arial" w:hint="default"/>
          <w:sz w:val="24"/>
          <w:szCs w:val="24"/>
        </w:rPr>
        <w:t>Navrhovaná</w:t>
      </w:r>
      <w:r w:rsidRPr="00FA64A9">
        <w:rPr>
          <w:rFonts w:ascii="Arial" w:hAnsi="Arial" w:cs="Arial" w:hint="default"/>
          <w:sz w:val="24"/>
          <w:szCs w:val="24"/>
        </w:rPr>
        <w:t xml:space="preserve"> ú</w:t>
      </w:r>
      <w:r w:rsidRPr="00FA64A9">
        <w:rPr>
          <w:rFonts w:ascii="Arial" w:hAnsi="Arial" w:cs="Arial" w:hint="default"/>
          <w:sz w:val="24"/>
          <w:szCs w:val="24"/>
        </w:rPr>
        <w:t>prava nadobú</w:t>
      </w:r>
      <w:r w:rsidRPr="00FA64A9">
        <w:rPr>
          <w:rFonts w:ascii="Arial" w:hAnsi="Arial" w:cs="Arial" w:hint="default"/>
          <w:sz w:val="24"/>
          <w:szCs w:val="24"/>
        </w:rPr>
        <w:t>da úč</w:t>
      </w:r>
      <w:r w:rsidRPr="00FA64A9">
        <w:rPr>
          <w:rFonts w:ascii="Arial" w:hAnsi="Arial" w:cs="Arial" w:hint="default"/>
          <w:sz w:val="24"/>
          <w:szCs w:val="24"/>
        </w:rPr>
        <w:t>innosť</w:t>
      </w:r>
      <w:r w:rsidRPr="00FA64A9">
        <w:rPr>
          <w:rFonts w:ascii="Arial" w:hAnsi="Arial" w:cs="Arial" w:hint="default"/>
          <w:sz w:val="24"/>
          <w:szCs w:val="24"/>
        </w:rPr>
        <w:t xml:space="preserve"> 1. januá</w:t>
      </w:r>
      <w:r w:rsidRPr="00FA64A9">
        <w:rPr>
          <w:rFonts w:ascii="Arial" w:hAnsi="Arial" w:cs="Arial" w:hint="default"/>
          <w:sz w:val="24"/>
          <w:szCs w:val="24"/>
        </w:rPr>
        <w:t>ra 2015.</w:t>
      </w:r>
    </w:p>
    <w:p w:rsidR="00FA64A9" w:rsidRPr="00FA64A9" w:rsidP="00FA64A9">
      <w:pPr>
        <w:bidi w:val="0"/>
        <w:ind w:left="3402"/>
        <w:jc w:val="both"/>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Vzhľadom na široké spektrum sporiteľov, je potrebné tieto informácie formulovať takým spôsobom, aby im porozumel priemerný sporiteľ, ktorý nie je napr. skúseným investorom.</w:t>
      </w:r>
    </w:p>
    <w:p w:rsidR="00A07E51" w:rsidRPr="006A0665" w:rsidP="00A07E51">
      <w:pPr>
        <w:bidi w:val="0"/>
        <w:rPr>
          <w:rFonts w:ascii="Arial" w:hAnsi="Arial" w:cs="Arial"/>
          <w:b/>
        </w:rPr>
      </w:pPr>
    </w:p>
    <w:p w:rsidR="00A07E51" w:rsidRPr="004D12B5" w:rsidP="00A07E51">
      <w:pPr>
        <w:bidi w:val="0"/>
        <w:spacing w:line="276" w:lineRule="auto"/>
        <w:ind w:left="3402"/>
        <w:jc w:val="both"/>
        <w:rPr>
          <w:rFonts w:ascii="Arial" w:hAnsi="Arial" w:cs="Arial"/>
          <w:b/>
        </w:rPr>
      </w:pPr>
      <w:r w:rsidRPr="004D12B5">
        <w:rPr>
          <w:rFonts w:ascii="Arial" w:hAnsi="Arial" w:cs="Arial"/>
          <w:b/>
        </w:rPr>
        <w:t>Ústavnoprávny výbor NR SR</w:t>
      </w:r>
    </w:p>
    <w:p w:rsidR="00A07E51" w:rsidRPr="006A0665" w:rsidP="00A07E51">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956"/>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sz w:val="24"/>
          <w:szCs w:val="24"/>
        </w:rPr>
      </w:pPr>
      <w:r w:rsidRPr="00FA64A9">
        <w:rPr>
          <w:rFonts w:ascii="Arial" w:hAnsi="Arial" w:cs="Arial"/>
          <w:sz w:val="24"/>
          <w:szCs w:val="24"/>
        </w:rPr>
        <w:t>160. bod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160. V §</w:t>
      </w:r>
      <w:r w:rsidRPr="00FA64A9">
        <w:rPr>
          <w:rFonts w:ascii="Arial" w:hAnsi="Arial" w:cs="Arial" w:hint="default"/>
          <w:sz w:val="24"/>
          <w:szCs w:val="24"/>
        </w:rPr>
        <w:t xml:space="preserve"> 106 ods. 5 sa slová</w:t>
      </w:r>
      <w:r w:rsidRPr="00FA64A9">
        <w:rPr>
          <w:rFonts w:ascii="Arial" w:hAnsi="Arial" w:cs="Arial" w:hint="default"/>
          <w:sz w:val="24"/>
          <w:szCs w:val="24"/>
        </w:rPr>
        <w:t xml:space="preserve"> „</w:t>
      </w:r>
      <w:r w:rsidRPr="00FA64A9">
        <w:rPr>
          <w:rFonts w:ascii="Arial" w:hAnsi="Arial" w:cs="Arial" w:hint="default"/>
          <w:sz w:val="24"/>
          <w:szCs w:val="24"/>
        </w:rPr>
        <w:t>listinnú</w:t>
      </w:r>
      <w:r w:rsidRPr="00FA64A9">
        <w:rPr>
          <w:rFonts w:ascii="Arial" w:hAnsi="Arial" w:cs="Arial" w:hint="default"/>
          <w:sz w:val="24"/>
          <w:szCs w:val="24"/>
        </w:rPr>
        <w:t xml:space="preserve"> formu“</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listinnú</w:t>
      </w:r>
      <w:r w:rsidRPr="00FA64A9">
        <w:rPr>
          <w:rFonts w:ascii="Arial" w:hAnsi="Arial" w:cs="Arial" w:hint="default"/>
          <w:sz w:val="24"/>
          <w:szCs w:val="24"/>
        </w:rPr>
        <w:t xml:space="preserve"> podob</w:t>
      </w:r>
      <w:r w:rsidRPr="00FA64A9">
        <w:rPr>
          <w:rFonts w:ascii="Arial" w:hAnsi="Arial" w:cs="Arial" w:hint="default"/>
          <w:sz w:val="24"/>
          <w:szCs w:val="24"/>
        </w:rPr>
        <w:t>u“</w:t>
      </w:r>
      <w:r w:rsidRPr="00FA64A9">
        <w:rPr>
          <w:rFonts w:ascii="Arial" w:hAnsi="Arial" w:cs="Arial" w:hint="default"/>
          <w:sz w:val="24"/>
          <w:szCs w:val="24"/>
        </w:rPr>
        <w:t xml:space="preserve"> a </w:t>
      </w:r>
      <w:r w:rsidRPr="00FA64A9">
        <w:rPr>
          <w:rFonts w:ascii="Arial" w:hAnsi="Arial" w:cs="Arial" w:hint="default"/>
          <w:sz w:val="24"/>
          <w:szCs w:val="24"/>
        </w:rPr>
        <w:t>vypúšť</w:t>
      </w:r>
      <w:r w:rsidRPr="00FA64A9">
        <w:rPr>
          <w:rFonts w:ascii="Arial" w:hAnsi="Arial" w:cs="Arial" w:hint="default"/>
          <w:sz w:val="24"/>
          <w:szCs w:val="24"/>
        </w:rPr>
        <w:t>ajú</w:t>
      </w:r>
      <w:r w:rsidRPr="00FA64A9">
        <w:rPr>
          <w:rFonts w:ascii="Arial" w:hAnsi="Arial" w:cs="Arial" w:hint="default"/>
          <w:sz w:val="24"/>
          <w:szCs w:val="24"/>
        </w:rPr>
        <w:t xml:space="preserve"> sa slová</w:t>
      </w:r>
      <w:r w:rsidRPr="00FA64A9">
        <w:rPr>
          <w:rFonts w:ascii="Arial" w:hAnsi="Arial" w:cs="Arial" w:hint="default"/>
          <w:sz w:val="24"/>
          <w:szCs w:val="24"/>
        </w:rPr>
        <w:t xml:space="preserve"> „</w:t>
      </w:r>
      <w:r w:rsidRPr="00FA64A9">
        <w:rPr>
          <w:rFonts w:ascii="Arial" w:hAnsi="Arial" w:cs="Arial" w:hint="default"/>
          <w:sz w:val="24"/>
          <w:szCs w:val="24"/>
        </w:rPr>
        <w:t>a poberateľ</w:t>
      </w:r>
      <w:r w:rsidRPr="00FA64A9">
        <w:rPr>
          <w:rFonts w:ascii="Arial" w:hAnsi="Arial" w:cs="Arial" w:hint="default"/>
          <w:sz w:val="24"/>
          <w:szCs w:val="24"/>
        </w:rPr>
        <w:t>ovi dô</w:t>
      </w:r>
      <w:r w:rsidRPr="00FA64A9">
        <w:rPr>
          <w:rFonts w:ascii="Arial" w:hAnsi="Arial" w:cs="Arial" w:hint="default"/>
          <w:sz w:val="24"/>
          <w:szCs w:val="24"/>
        </w:rPr>
        <w:t>chodku starobné</w:t>
      </w:r>
      <w:r w:rsidRPr="00FA64A9">
        <w:rPr>
          <w:rFonts w:ascii="Arial" w:hAnsi="Arial" w:cs="Arial" w:hint="default"/>
          <w:sz w:val="24"/>
          <w:szCs w:val="24"/>
        </w:rPr>
        <w:t>ho dô</w:t>
      </w:r>
      <w:r w:rsidRPr="00FA64A9">
        <w:rPr>
          <w:rFonts w:ascii="Arial" w:hAnsi="Arial" w:cs="Arial" w:hint="default"/>
          <w:sz w:val="24"/>
          <w:szCs w:val="24"/>
        </w:rPr>
        <w:t>chodkové</w:t>
      </w:r>
      <w:r w:rsidRPr="00FA64A9">
        <w:rPr>
          <w:rFonts w:ascii="Arial" w:hAnsi="Arial" w:cs="Arial" w:hint="default"/>
          <w:sz w:val="24"/>
          <w:szCs w:val="24"/>
        </w:rPr>
        <w:t>ho sporenia“.“.</w:t>
      </w:r>
    </w:p>
    <w:p w:rsidR="00FA64A9" w:rsidRPr="00FA64A9" w:rsidP="00FA64A9">
      <w:pPr>
        <w:pStyle w:val="ListParagraph"/>
        <w:bidi w:val="0"/>
        <w:ind w:left="4956"/>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Navrhuje sa 160. bod doplniť</w:t>
      </w:r>
      <w:r w:rsidRPr="00FA64A9">
        <w:rPr>
          <w:rFonts w:ascii="Arial" w:hAnsi="Arial" w:cs="Arial" w:hint="default"/>
          <w:sz w:val="24"/>
          <w:szCs w:val="24"/>
        </w:rPr>
        <w:t xml:space="preserve"> o </w:t>
      </w:r>
      <w:r w:rsidRPr="00FA64A9">
        <w:rPr>
          <w:rFonts w:ascii="Arial" w:hAnsi="Arial" w:cs="Arial" w:hint="default"/>
          <w:sz w:val="24"/>
          <w:szCs w:val="24"/>
        </w:rPr>
        <w:t>zjednocujú</w:t>
      </w:r>
      <w:r w:rsidRPr="00FA64A9">
        <w:rPr>
          <w:rFonts w:ascii="Arial" w:hAnsi="Arial" w:cs="Arial" w:hint="default"/>
          <w:sz w:val="24"/>
          <w:szCs w:val="24"/>
        </w:rPr>
        <w:t>cu ú</w:t>
      </w:r>
      <w:r w:rsidRPr="00FA64A9">
        <w:rPr>
          <w:rFonts w:ascii="Arial" w:hAnsi="Arial" w:cs="Arial" w:hint="default"/>
          <w:sz w:val="24"/>
          <w:szCs w:val="24"/>
        </w:rPr>
        <w:t>pravu pojmu, ktorý</w:t>
      </w:r>
      <w:r w:rsidRPr="00FA64A9">
        <w:rPr>
          <w:rFonts w:ascii="Arial" w:hAnsi="Arial" w:cs="Arial" w:hint="default"/>
          <w:sz w:val="24"/>
          <w:szCs w:val="24"/>
        </w:rPr>
        <w:t>m sa vyjadruje podoba informač</w:t>
      </w:r>
      <w:r w:rsidRPr="00FA64A9">
        <w:rPr>
          <w:rFonts w:ascii="Arial" w:hAnsi="Arial" w:cs="Arial" w:hint="default"/>
          <w:sz w:val="24"/>
          <w:szCs w:val="24"/>
        </w:rPr>
        <w:t>né</w:t>
      </w:r>
      <w:r w:rsidRPr="00FA64A9">
        <w:rPr>
          <w:rFonts w:ascii="Arial" w:hAnsi="Arial" w:cs="Arial" w:hint="default"/>
          <w:sz w:val="24"/>
          <w:szCs w:val="24"/>
        </w:rPr>
        <w:t>ho prospektu vo vä</w:t>
      </w:r>
      <w:r w:rsidRPr="00FA64A9">
        <w:rPr>
          <w:rFonts w:ascii="Arial" w:hAnsi="Arial" w:cs="Arial" w:hint="default"/>
          <w:sz w:val="24"/>
          <w:szCs w:val="24"/>
        </w:rPr>
        <w:t>zbe na vš</w:t>
      </w:r>
      <w:r w:rsidRPr="00FA64A9">
        <w:rPr>
          <w:rFonts w:ascii="Arial" w:hAnsi="Arial" w:cs="Arial" w:hint="default"/>
          <w:sz w:val="24"/>
          <w:szCs w:val="24"/>
        </w:rPr>
        <w:t>eobecný</w:t>
      </w:r>
      <w:r w:rsidRPr="00FA64A9">
        <w:rPr>
          <w:rFonts w:ascii="Arial" w:hAnsi="Arial" w:cs="Arial" w:hint="default"/>
          <w:sz w:val="24"/>
          <w:szCs w:val="24"/>
        </w:rPr>
        <w:t xml:space="preserve"> terminologický</w:t>
      </w:r>
      <w:r w:rsidRPr="00FA64A9">
        <w:rPr>
          <w:rFonts w:ascii="Arial" w:hAnsi="Arial" w:cs="Arial" w:hint="default"/>
          <w:sz w:val="24"/>
          <w:szCs w:val="24"/>
        </w:rPr>
        <w:t xml:space="preserve"> pojem v </w:t>
      </w:r>
      <w:r w:rsidRPr="00FA64A9">
        <w:rPr>
          <w:rFonts w:ascii="Arial" w:hAnsi="Arial" w:cs="Arial" w:hint="default"/>
          <w:sz w:val="24"/>
          <w:szCs w:val="24"/>
        </w:rPr>
        <w:t>zá</w:t>
      </w:r>
      <w:r w:rsidRPr="00FA64A9">
        <w:rPr>
          <w:rFonts w:ascii="Arial" w:hAnsi="Arial" w:cs="Arial" w:hint="default"/>
          <w:sz w:val="24"/>
          <w:szCs w:val="24"/>
        </w:rPr>
        <w:t>kone o </w:t>
      </w:r>
      <w:r w:rsidRPr="00FA64A9">
        <w:rPr>
          <w:rFonts w:ascii="Arial" w:hAnsi="Arial" w:cs="Arial" w:hint="default"/>
          <w:sz w:val="24"/>
          <w:szCs w:val="24"/>
        </w:rPr>
        <w:t>e Governmente.</w:t>
      </w:r>
    </w:p>
    <w:p w:rsidR="00A07E51" w:rsidRPr="006A0665" w:rsidP="00A07E51">
      <w:pPr>
        <w:bidi w:val="0"/>
        <w:rPr>
          <w:rFonts w:ascii="Arial" w:hAnsi="Arial" w:cs="Arial"/>
          <w:b/>
        </w:rPr>
      </w:pPr>
    </w:p>
    <w:p w:rsidR="008B281F" w:rsidRPr="004D12B5" w:rsidP="008B281F">
      <w:pPr>
        <w:bidi w:val="0"/>
        <w:spacing w:line="276" w:lineRule="auto"/>
        <w:ind w:left="3402"/>
        <w:jc w:val="both"/>
        <w:rPr>
          <w:rFonts w:ascii="Arial" w:hAnsi="Arial" w:cs="Arial"/>
          <w:b/>
        </w:rPr>
      </w:pPr>
      <w:r w:rsidRPr="004D12B5">
        <w:rPr>
          <w:rFonts w:ascii="Arial" w:hAnsi="Arial" w:cs="Arial"/>
          <w:b/>
        </w:rPr>
        <w:t>Ústavnoprávny výbor NR SR</w:t>
      </w:r>
    </w:p>
    <w:p w:rsidR="008B281F" w:rsidP="008B281F">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8B281F" w:rsidRPr="006A0665" w:rsidP="008B281F">
      <w:pPr>
        <w:tabs>
          <w:tab w:val="left" w:pos="567"/>
        </w:tabs>
        <w:bidi w:val="0"/>
        <w:spacing w:line="360" w:lineRule="auto"/>
        <w:ind w:left="3402"/>
        <w:rPr>
          <w:rFonts w:ascii="Arial" w:hAnsi="Arial" w:cs="Arial"/>
          <w:b/>
        </w:rPr>
      </w:pPr>
      <w:r>
        <w:rPr>
          <w:rFonts w:ascii="Arial" w:hAnsi="Arial" w:cs="Arial"/>
          <w:b/>
        </w:rPr>
        <w:t>Výbor NR SR pre sociálne veci</w:t>
      </w:r>
    </w:p>
    <w:p w:rsidR="008B281F" w:rsidRPr="006A0665" w:rsidP="008B281F">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bidi w:val="0"/>
        <w:ind w:left="3402"/>
        <w:jc w:val="both"/>
        <w:rPr>
          <w:rFonts w:ascii="Arial" w:hAnsi="Arial" w:cs="Arial"/>
        </w:rPr>
      </w:pPr>
    </w:p>
    <w:p w:rsidR="00FA64A9" w:rsidRPr="00FA64A9" w:rsidP="00FA64A9">
      <w:pPr>
        <w:pStyle w:val="ListParagraph"/>
        <w:numPr>
          <w:numId w:val="5"/>
        </w:numPr>
        <w:bidi w:val="0"/>
        <w:spacing w:after="0" w:line="240" w:lineRule="auto"/>
        <w:ind w:left="720"/>
        <w:jc w:val="both"/>
        <w:rPr>
          <w:rFonts w:ascii="Arial" w:hAnsi="Arial" w:cs="Arial" w:hint="default"/>
          <w:sz w:val="24"/>
          <w:szCs w:val="24"/>
        </w:rPr>
      </w:pPr>
      <w:r w:rsidR="00110FE1">
        <w:rPr>
          <w:rFonts w:ascii="Arial" w:hAnsi="Arial" w:cs="Arial"/>
          <w:sz w:val="24"/>
          <w:szCs w:val="24"/>
        </w:rPr>
        <w:t>Z</w:t>
      </w:r>
      <w:r w:rsidRPr="00FA64A9">
        <w:rPr>
          <w:rFonts w:ascii="Arial" w:hAnsi="Arial" w:cs="Arial"/>
          <w:sz w:val="24"/>
          <w:szCs w:val="24"/>
        </w:rPr>
        <w:t xml:space="preserve">a 162. bod </w:t>
      </w:r>
      <w:r w:rsidR="00110FE1">
        <w:rPr>
          <w:rFonts w:ascii="Arial" w:hAnsi="Arial" w:cs="Arial"/>
          <w:sz w:val="24"/>
          <w:szCs w:val="24"/>
        </w:rPr>
        <w:t xml:space="preserve">sa </w:t>
      </w:r>
      <w:r w:rsidRPr="00FA64A9">
        <w:rPr>
          <w:rFonts w:ascii="Arial" w:hAnsi="Arial" w:cs="Arial" w:hint="default"/>
          <w:sz w:val="24"/>
          <w:szCs w:val="24"/>
        </w:rPr>
        <w:t>vkladá</w:t>
      </w:r>
      <w:r w:rsidRPr="00FA64A9">
        <w:rPr>
          <w:rFonts w:ascii="Arial" w:hAnsi="Arial" w:cs="Arial" w:hint="default"/>
          <w:sz w:val="24"/>
          <w:szCs w:val="24"/>
        </w:rPr>
        <w:t xml:space="preserve"> nový</w:t>
      </w:r>
      <w:r w:rsidRPr="00FA64A9">
        <w:rPr>
          <w:rFonts w:ascii="Arial" w:hAnsi="Arial" w:cs="Arial" w:hint="default"/>
          <w:sz w:val="24"/>
          <w:szCs w:val="24"/>
        </w:rPr>
        <w:t xml:space="preserve"> 163. bod, ktorý</w:t>
      </w:r>
      <w:r w:rsidRPr="00FA64A9">
        <w:rPr>
          <w:rFonts w:ascii="Arial" w:hAnsi="Arial" w:cs="Arial" w:hint="default"/>
          <w:sz w:val="24"/>
          <w:szCs w:val="24"/>
        </w:rPr>
        <w:t xml:space="preserve"> znie: </w:t>
      </w:r>
    </w:p>
    <w:p w:rsidR="00FA64A9" w:rsidRPr="00FA64A9" w:rsidP="00FA64A9">
      <w:pPr>
        <w:pStyle w:val="ListParagraph"/>
        <w:bidi w:val="0"/>
        <w:ind w:left="502" w:firstLine="206"/>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163.  §</w:t>
      </w:r>
      <w:r w:rsidRPr="00FA64A9">
        <w:rPr>
          <w:rFonts w:ascii="Arial" w:hAnsi="Arial" w:cs="Arial" w:hint="default"/>
          <w:sz w:val="24"/>
          <w:szCs w:val="24"/>
        </w:rPr>
        <w:t xml:space="preserve"> 109 sa dopĺň</w:t>
      </w:r>
      <w:r w:rsidRPr="00FA64A9">
        <w:rPr>
          <w:rFonts w:ascii="Arial" w:hAnsi="Arial" w:cs="Arial" w:hint="default"/>
          <w:sz w:val="24"/>
          <w:szCs w:val="24"/>
        </w:rPr>
        <w:t>a odsekom 6, ktorý</w:t>
      </w:r>
      <w:r w:rsidRPr="00FA64A9">
        <w:rPr>
          <w:rFonts w:ascii="Arial" w:hAnsi="Arial" w:cs="Arial" w:hint="default"/>
          <w:sz w:val="24"/>
          <w:szCs w:val="24"/>
        </w:rPr>
        <w:t xml:space="preserve"> znie:</w:t>
      </w:r>
    </w:p>
    <w:p w:rsidR="00FA64A9" w:rsidRPr="00FA64A9" w:rsidP="00FA64A9">
      <w:pPr>
        <w:pStyle w:val="ListParagraph"/>
        <w:bidi w:val="0"/>
        <w:ind w:left="709" w:firstLine="425"/>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(6) Poistit</w:t>
      </w:r>
      <w:r w:rsidRPr="00FA64A9">
        <w:rPr>
          <w:rFonts w:ascii="Arial" w:hAnsi="Arial" w:cs="Arial" w:hint="default"/>
          <w:sz w:val="24"/>
          <w:szCs w:val="24"/>
        </w:rPr>
        <w:t>eľ</w:t>
      </w:r>
      <w:r w:rsidRPr="00FA64A9">
        <w:rPr>
          <w:rFonts w:ascii="Arial" w:hAnsi="Arial" w:cs="Arial" w:hint="default"/>
          <w:sz w:val="24"/>
          <w:szCs w:val="24"/>
        </w:rPr>
        <w:t xml:space="preserve"> je v lehote urč</w:t>
      </w:r>
      <w:r w:rsidRPr="00FA64A9">
        <w:rPr>
          <w:rFonts w:ascii="Arial" w:hAnsi="Arial" w:cs="Arial" w:hint="default"/>
          <w:sz w:val="24"/>
          <w:szCs w:val="24"/>
        </w:rPr>
        <w:t>enej Ná</w:t>
      </w:r>
      <w:r w:rsidRPr="00FA64A9">
        <w:rPr>
          <w:rFonts w:ascii="Arial" w:hAnsi="Arial" w:cs="Arial" w:hint="default"/>
          <w:sz w:val="24"/>
          <w:szCs w:val="24"/>
        </w:rPr>
        <w:t>rodnou bankou Slovenska povinný</w:t>
      </w:r>
      <w:r w:rsidRPr="00FA64A9">
        <w:rPr>
          <w:rFonts w:ascii="Arial" w:hAnsi="Arial" w:cs="Arial" w:hint="default"/>
          <w:sz w:val="24"/>
          <w:szCs w:val="24"/>
        </w:rPr>
        <w:t xml:space="preserve"> predlož</w:t>
      </w:r>
      <w:r w:rsidRPr="00FA64A9">
        <w:rPr>
          <w:rFonts w:ascii="Arial" w:hAnsi="Arial" w:cs="Arial" w:hint="default"/>
          <w:sz w:val="24"/>
          <w:szCs w:val="24"/>
        </w:rPr>
        <w:t>iť</w:t>
      </w:r>
      <w:r w:rsidRPr="00FA64A9">
        <w:rPr>
          <w:rFonts w:ascii="Arial" w:hAnsi="Arial" w:cs="Arial" w:hint="default"/>
          <w:sz w:val="24"/>
          <w:szCs w:val="24"/>
        </w:rPr>
        <w:t xml:space="preserve"> Ná</w:t>
      </w:r>
      <w:r w:rsidRPr="00FA64A9">
        <w:rPr>
          <w:rFonts w:ascii="Arial" w:hAnsi="Arial" w:cs="Arial" w:hint="default"/>
          <w:sz w:val="24"/>
          <w:szCs w:val="24"/>
        </w:rPr>
        <w:t>rodnej banke Slovenska ň</w:t>
      </w:r>
      <w:r w:rsidRPr="00FA64A9">
        <w:rPr>
          <w:rFonts w:ascii="Arial" w:hAnsi="Arial" w:cs="Arial" w:hint="default"/>
          <w:sz w:val="24"/>
          <w:szCs w:val="24"/>
        </w:rPr>
        <w:t>ou pož</w:t>
      </w:r>
      <w:r w:rsidRPr="00FA64A9">
        <w:rPr>
          <w:rFonts w:ascii="Arial" w:hAnsi="Arial" w:cs="Arial" w:hint="default"/>
          <w:sz w:val="24"/>
          <w:szCs w:val="24"/>
        </w:rPr>
        <w:t>adované</w:t>
      </w:r>
      <w:r w:rsidRPr="00FA64A9">
        <w:rPr>
          <w:rFonts w:ascii="Arial" w:hAnsi="Arial" w:cs="Arial" w:hint="default"/>
          <w:sz w:val="24"/>
          <w:szCs w:val="24"/>
        </w:rPr>
        <w:t xml:space="preserve"> ú</w:t>
      </w:r>
      <w:r w:rsidRPr="00FA64A9">
        <w:rPr>
          <w:rFonts w:ascii="Arial" w:hAnsi="Arial" w:cs="Arial" w:hint="default"/>
          <w:sz w:val="24"/>
          <w:szCs w:val="24"/>
        </w:rPr>
        <w:t>daje, doklady, informá</w:t>
      </w:r>
      <w:r w:rsidRPr="00FA64A9">
        <w:rPr>
          <w:rFonts w:ascii="Arial" w:hAnsi="Arial" w:cs="Arial" w:hint="default"/>
          <w:sz w:val="24"/>
          <w:szCs w:val="24"/>
        </w:rPr>
        <w:t>cie a iné</w:t>
      </w:r>
      <w:r w:rsidRPr="00FA64A9">
        <w:rPr>
          <w:rFonts w:ascii="Arial" w:hAnsi="Arial" w:cs="Arial" w:hint="default"/>
          <w:sz w:val="24"/>
          <w:szCs w:val="24"/>
        </w:rPr>
        <w:t xml:space="preserve"> podklady a </w:t>
      </w:r>
      <w:r w:rsidRPr="00FA64A9">
        <w:rPr>
          <w:rFonts w:ascii="Arial" w:hAnsi="Arial" w:cs="Arial" w:hint="default"/>
          <w:sz w:val="24"/>
          <w:szCs w:val="24"/>
        </w:rPr>
        <w:t>vysvetlenia, ktoré</w:t>
      </w:r>
      <w:r w:rsidRPr="00FA64A9">
        <w:rPr>
          <w:rFonts w:ascii="Arial" w:hAnsi="Arial" w:cs="Arial" w:hint="default"/>
          <w:sz w:val="24"/>
          <w:szCs w:val="24"/>
        </w:rPr>
        <w:t xml:space="preserve"> sú</w:t>
      </w:r>
      <w:r w:rsidRPr="00FA64A9">
        <w:rPr>
          <w:rFonts w:ascii="Arial" w:hAnsi="Arial" w:cs="Arial" w:hint="default"/>
          <w:sz w:val="24"/>
          <w:szCs w:val="24"/>
        </w:rPr>
        <w:t>visia s </w:t>
      </w:r>
      <w:r w:rsidRPr="00FA64A9">
        <w:rPr>
          <w:rFonts w:ascii="Arial" w:hAnsi="Arial" w:cs="Arial" w:hint="default"/>
          <w:sz w:val="24"/>
          <w:szCs w:val="24"/>
        </w:rPr>
        <w:t>č</w:t>
      </w:r>
      <w:r w:rsidRPr="00FA64A9">
        <w:rPr>
          <w:rFonts w:ascii="Arial" w:hAnsi="Arial" w:cs="Arial" w:hint="default"/>
          <w:sz w:val="24"/>
          <w:szCs w:val="24"/>
        </w:rPr>
        <w:t>innosť</w:t>
      </w:r>
      <w:r w:rsidRPr="00FA64A9">
        <w:rPr>
          <w:rFonts w:ascii="Arial" w:hAnsi="Arial" w:cs="Arial" w:hint="default"/>
          <w:sz w:val="24"/>
          <w:szCs w:val="24"/>
        </w:rPr>
        <w:t>ou poistiteľ</w:t>
      </w:r>
      <w:r w:rsidRPr="00FA64A9">
        <w:rPr>
          <w:rFonts w:ascii="Arial" w:hAnsi="Arial" w:cs="Arial" w:hint="default"/>
          <w:sz w:val="24"/>
          <w:szCs w:val="24"/>
        </w:rPr>
        <w:t>a podľ</w:t>
      </w:r>
      <w:r w:rsidRPr="00FA64A9">
        <w:rPr>
          <w:rFonts w:ascii="Arial" w:hAnsi="Arial" w:cs="Arial" w:hint="default"/>
          <w:sz w:val="24"/>
          <w:szCs w:val="24"/>
        </w:rPr>
        <w:t>a tohto zá</w:t>
      </w:r>
      <w:r w:rsidRPr="00FA64A9">
        <w:rPr>
          <w:rFonts w:ascii="Arial" w:hAnsi="Arial" w:cs="Arial" w:hint="default"/>
          <w:sz w:val="24"/>
          <w:szCs w:val="24"/>
        </w:rPr>
        <w:t>kona a </w:t>
      </w:r>
      <w:r w:rsidRPr="00FA64A9">
        <w:rPr>
          <w:rFonts w:ascii="Arial" w:hAnsi="Arial" w:cs="Arial" w:hint="default"/>
          <w:sz w:val="24"/>
          <w:szCs w:val="24"/>
        </w:rPr>
        <w:t>ktoré</w:t>
      </w:r>
      <w:r w:rsidRPr="00FA64A9">
        <w:rPr>
          <w:rFonts w:ascii="Arial" w:hAnsi="Arial" w:cs="Arial" w:hint="default"/>
          <w:sz w:val="24"/>
          <w:szCs w:val="24"/>
        </w:rPr>
        <w:t xml:space="preserve"> Ná</w:t>
      </w:r>
      <w:r w:rsidRPr="00FA64A9">
        <w:rPr>
          <w:rFonts w:ascii="Arial" w:hAnsi="Arial" w:cs="Arial" w:hint="default"/>
          <w:sz w:val="24"/>
          <w:szCs w:val="24"/>
        </w:rPr>
        <w:t>rodná</w:t>
      </w:r>
      <w:r w:rsidRPr="00FA64A9">
        <w:rPr>
          <w:rFonts w:ascii="Arial" w:hAnsi="Arial" w:cs="Arial" w:hint="default"/>
          <w:sz w:val="24"/>
          <w:szCs w:val="24"/>
        </w:rPr>
        <w:t xml:space="preserve"> banka Slovenska pot</w:t>
      </w:r>
      <w:r w:rsidRPr="00FA64A9">
        <w:rPr>
          <w:rFonts w:ascii="Arial" w:hAnsi="Arial" w:cs="Arial" w:hint="default"/>
          <w:sz w:val="24"/>
          <w:szCs w:val="24"/>
        </w:rPr>
        <w:t>r</w:t>
      </w:r>
      <w:r w:rsidRPr="00FA64A9">
        <w:rPr>
          <w:rFonts w:ascii="Arial" w:hAnsi="Arial" w:cs="Arial" w:hint="default"/>
          <w:sz w:val="24"/>
          <w:szCs w:val="24"/>
        </w:rPr>
        <w:t>ebuje na vykoná</w:t>
      </w:r>
      <w:r w:rsidRPr="00FA64A9">
        <w:rPr>
          <w:rFonts w:ascii="Arial" w:hAnsi="Arial" w:cs="Arial" w:hint="default"/>
          <w:sz w:val="24"/>
          <w:szCs w:val="24"/>
        </w:rPr>
        <w:t>vanie svojich ú</w:t>
      </w:r>
      <w:r w:rsidRPr="00FA64A9">
        <w:rPr>
          <w:rFonts w:ascii="Arial" w:hAnsi="Arial" w:cs="Arial" w:hint="default"/>
          <w:sz w:val="24"/>
          <w:szCs w:val="24"/>
        </w:rPr>
        <w:t>loh podľ</w:t>
      </w:r>
      <w:r w:rsidRPr="00FA64A9">
        <w:rPr>
          <w:rFonts w:ascii="Arial" w:hAnsi="Arial" w:cs="Arial" w:hint="default"/>
          <w:sz w:val="24"/>
          <w:szCs w:val="24"/>
        </w:rPr>
        <w:t>a tohto zá</w:t>
      </w:r>
      <w:r w:rsidRPr="00FA64A9">
        <w:rPr>
          <w:rFonts w:ascii="Arial" w:hAnsi="Arial" w:cs="Arial" w:hint="default"/>
          <w:sz w:val="24"/>
          <w:szCs w:val="24"/>
        </w:rPr>
        <w:t>kona a osobitný</w:t>
      </w:r>
      <w:r w:rsidRPr="00FA64A9">
        <w:rPr>
          <w:rFonts w:ascii="Arial" w:hAnsi="Arial" w:cs="Arial" w:hint="default"/>
          <w:sz w:val="24"/>
          <w:szCs w:val="24"/>
        </w:rPr>
        <w:t>ch predpisov</w:t>
      </w:r>
      <w:r w:rsidRPr="00FA64A9">
        <w:rPr>
          <w:rFonts w:ascii="Arial" w:hAnsi="Arial" w:cs="Arial"/>
          <w:sz w:val="24"/>
          <w:szCs w:val="24"/>
          <w:vertAlign w:val="superscript"/>
        </w:rPr>
        <w:t>43</w:t>
      </w:r>
      <w:r w:rsidRPr="00FA64A9">
        <w:rPr>
          <w:rFonts w:ascii="Arial" w:hAnsi="Arial" w:cs="Arial" w:hint="default"/>
          <w:sz w:val="24"/>
          <w:szCs w:val="24"/>
        </w:rPr>
        <w:t>).“.“.</w:t>
      </w:r>
    </w:p>
    <w:p w:rsidR="00FA64A9" w:rsidRPr="00FA64A9" w:rsidP="00FA64A9">
      <w:pPr>
        <w:pStyle w:val="ListParagraph"/>
        <w:bidi w:val="0"/>
        <w:ind w:left="502"/>
        <w:jc w:val="both"/>
        <w:rPr>
          <w:rFonts w:ascii="Arial" w:hAnsi="Arial" w:cs="Arial"/>
          <w:sz w:val="24"/>
          <w:szCs w:val="24"/>
        </w:rPr>
      </w:pPr>
    </w:p>
    <w:p w:rsidR="00FA64A9" w:rsidRPr="00FA64A9" w:rsidP="00FA64A9">
      <w:pPr>
        <w:tabs>
          <w:tab w:val="left" w:pos="142"/>
        </w:tabs>
        <w:bidi w:val="0"/>
        <w:ind w:left="708"/>
        <w:jc w:val="both"/>
        <w:rPr>
          <w:rFonts w:ascii="Arial" w:hAnsi="Arial" w:cs="Arial"/>
        </w:rPr>
      </w:pPr>
      <w:r w:rsidRPr="00FA64A9">
        <w:rPr>
          <w:rFonts w:ascii="Arial" w:hAnsi="Arial" w:cs="Arial"/>
        </w:rPr>
        <w:t>Navrhovaná úprava nadobúda účinnosť 1. januára 2015. V súvislosti s vložením novelizačného bodu sa vykoná prečíslovanie novelizačných bodov a toto prečíslovanie sa premietne do čl. VII o účinnosti zákona.</w:t>
      </w:r>
    </w:p>
    <w:p w:rsidR="00FA64A9" w:rsidRPr="00FA64A9" w:rsidP="00FA64A9">
      <w:pPr>
        <w:pStyle w:val="ListParagraph"/>
        <w:bidi w:val="0"/>
        <w:ind w:left="502"/>
        <w:rPr>
          <w:rFonts w:ascii="Arial" w:hAnsi="Arial" w:cs="Arial"/>
          <w:sz w:val="24"/>
          <w:szCs w:val="24"/>
        </w:rPr>
      </w:pPr>
    </w:p>
    <w:p w:rsidR="00FA64A9" w:rsidRPr="00FA64A9" w:rsidP="00FA64A9">
      <w:pPr>
        <w:bidi w:val="0"/>
        <w:ind w:left="3402"/>
        <w:jc w:val="both"/>
        <w:rPr>
          <w:rFonts w:ascii="Arial" w:hAnsi="Arial" w:cs="Arial"/>
        </w:rPr>
      </w:pPr>
      <w:r w:rsidRPr="00FA64A9">
        <w:rPr>
          <w:rFonts w:ascii="Arial" w:hAnsi="Arial" w:cs="Arial"/>
        </w:rPr>
        <w:t>Národná banka Slovenska vykonáva dohľad nad poisťovňami, ktoré majú sídlo v Slovenskej republike, pričom finančný dohľad nad poisťovňami z iného členského štátu spadá do pôsobnosti domáceho členského štátu. Pre identifikáciu porušenia všeobecne záväzných právnych predpisov Národná banka Slovenska potrebuje dostatočné informácie od všetkých poistiteľov zúčastnených na výplatnej fáze starobného dôchodkového sporenia, preto sa navrhuje doplnenie § 109, ktorý rieši informačnú povinnosť týchto subjektov voči Národnej banke Slovenska.</w:t>
      </w:r>
    </w:p>
    <w:p w:rsidR="00A07E51" w:rsidRPr="006A0665" w:rsidP="00A07E51">
      <w:pPr>
        <w:bidi w:val="0"/>
        <w:rPr>
          <w:rFonts w:ascii="Arial" w:hAnsi="Arial" w:cs="Arial"/>
          <w:b/>
        </w:rPr>
      </w:pPr>
    </w:p>
    <w:p w:rsidR="00A07E51" w:rsidRPr="004D12B5" w:rsidP="00A07E51">
      <w:pPr>
        <w:bidi w:val="0"/>
        <w:spacing w:line="276" w:lineRule="auto"/>
        <w:ind w:left="3402"/>
        <w:jc w:val="both"/>
        <w:rPr>
          <w:rFonts w:ascii="Arial" w:hAnsi="Arial" w:cs="Arial"/>
          <w:b/>
        </w:rPr>
      </w:pPr>
      <w:r w:rsidRPr="004D12B5">
        <w:rPr>
          <w:rFonts w:ascii="Arial" w:hAnsi="Arial" w:cs="Arial"/>
          <w:b/>
        </w:rPr>
        <w:t>Ústavnoprávny výbor NR SR</w:t>
      </w:r>
    </w:p>
    <w:p w:rsidR="00A07E51" w:rsidRPr="006A0665" w:rsidP="00A07E51">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956"/>
        <w:jc w:val="both"/>
        <w:rPr>
          <w:rFonts w:ascii="Arial" w:hAnsi="Arial" w:cs="Arial"/>
          <w:sz w:val="24"/>
          <w:szCs w:val="24"/>
        </w:rPr>
      </w:pPr>
    </w:p>
    <w:p w:rsidR="00FA64A9" w:rsidRPr="00084B0F" w:rsidP="00FA64A9">
      <w:pPr>
        <w:pStyle w:val="ListParagraph"/>
        <w:bidi w:val="0"/>
        <w:ind w:left="0"/>
        <w:jc w:val="both"/>
        <w:rPr>
          <w:rFonts w:ascii="Arial" w:hAnsi="Arial" w:cs="Arial" w:hint="default"/>
          <w:b/>
          <w:sz w:val="24"/>
          <w:szCs w:val="24"/>
        </w:rPr>
      </w:pPr>
      <w:r w:rsidRPr="00084B0F">
        <w:rPr>
          <w:rFonts w:ascii="Arial" w:hAnsi="Arial" w:cs="Arial"/>
          <w:b/>
          <w:sz w:val="24"/>
          <w:szCs w:val="24"/>
        </w:rPr>
        <w:t>K </w:t>
      </w:r>
      <w:r w:rsidRPr="00084B0F">
        <w:rPr>
          <w:rFonts w:ascii="Arial" w:hAnsi="Arial" w:cs="Arial" w:hint="default"/>
          <w:b/>
          <w:sz w:val="24"/>
          <w:szCs w:val="24"/>
        </w:rPr>
        <w:t>č</w:t>
      </w:r>
      <w:r w:rsidRPr="00084B0F">
        <w:rPr>
          <w:rFonts w:ascii="Arial" w:hAnsi="Arial" w:cs="Arial" w:hint="default"/>
          <w:b/>
          <w:sz w:val="24"/>
          <w:szCs w:val="24"/>
        </w:rPr>
        <w:t>l. II</w:t>
      </w:r>
    </w:p>
    <w:p w:rsidR="00FA64A9" w:rsidRPr="00FA64A9" w:rsidP="00FA64A9">
      <w:pPr>
        <w:pStyle w:val="ListParagraph"/>
        <w:bidi w:val="0"/>
        <w:ind w:left="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9. bode §</w:t>
      </w:r>
      <w:r w:rsidRPr="00FA64A9">
        <w:rPr>
          <w:rFonts w:ascii="Arial" w:hAnsi="Arial" w:cs="Arial" w:hint="default"/>
          <w:sz w:val="24"/>
          <w:szCs w:val="24"/>
        </w:rPr>
        <w:t xml:space="preserve"> 252j sa slová</w:t>
      </w:r>
      <w:r w:rsidRPr="00FA64A9">
        <w:rPr>
          <w:rFonts w:ascii="Arial" w:hAnsi="Arial" w:cs="Arial" w:hint="default"/>
          <w:sz w:val="24"/>
          <w:szCs w:val="24"/>
        </w:rPr>
        <w:t xml:space="preserve"> „</w:t>
      </w:r>
      <w:r w:rsidRPr="00FA64A9">
        <w:rPr>
          <w:rFonts w:ascii="Arial" w:hAnsi="Arial" w:cs="Arial" w:hint="default"/>
          <w:sz w:val="24"/>
          <w:szCs w:val="24"/>
        </w:rPr>
        <w:t>uzatvorená</w:t>
      </w:r>
      <w:r w:rsidRPr="00FA64A9">
        <w:rPr>
          <w:rFonts w:ascii="Arial" w:hAnsi="Arial" w:cs="Arial" w:hint="default"/>
          <w:sz w:val="24"/>
          <w:szCs w:val="24"/>
        </w:rPr>
        <w:t xml:space="preserve"> pred 1. jú</w:t>
      </w:r>
      <w:r w:rsidRPr="00FA64A9">
        <w:rPr>
          <w:rFonts w:ascii="Arial" w:hAnsi="Arial" w:cs="Arial" w:hint="default"/>
          <w:sz w:val="24"/>
          <w:szCs w:val="24"/>
        </w:rPr>
        <w:t>lom 2014 sa skončí“</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uzatvorené</w:t>
      </w:r>
      <w:r w:rsidRPr="00FA64A9">
        <w:rPr>
          <w:rFonts w:ascii="Arial" w:hAnsi="Arial" w:cs="Arial" w:hint="default"/>
          <w:sz w:val="24"/>
          <w:szCs w:val="24"/>
        </w:rPr>
        <w:t xml:space="preserve"> pre</w:t>
      </w:r>
      <w:r w:rsidRPr="00FA64A9">
        <w:rPr>
          <w:rFonts w:ascii="Arial" w:hAnsi="Arial" w:cs="Arial" w:hint="default"/>
          <w:sz w:val="24"/>
          <w:szCs w:val="24"/>
        </w:rPr>
        <w:t>d 1. jú</w:t>
      </w:r>
      <w:r w:rsidRPr="00FA64A9">
        <w:rPr>
          <w:rFonts w:ascii="Arial" w:hAnsi="Arial" w:cs="Arial" w:hint="default"/>
          <w:sz w:val="24"/>
          <w:szCs w:val="24"/>
        </w:rPr>
        <w:t>lom 2014 sa skonč</w:t>
      </w:r>
      <w:r w:rsidRPr="00FA64A9">
        <w:rPr>
          <w:rFonts w:ascii="Arial" w:hAnsi="Arial" w:cs="Arial" w:hint="default"/>
          <w:sz w:val="24"/>
          <w:szCs w:val="24"/>
        </w:rPr>
        <w:t>ia“.</w:t>
      </w:r>
    </w:p>
    <w:p w:rsidR="00FA64A9" w:rsidRPr="00FA64A9" w:rsidP="00FA64A9">
      <w:pPr>
        <w:pStyle w:val="ListParagraph"/>
        <w:bidi w:val="0"/>
        <w:spacing w:after="160"/>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hint="default"/>
          <w:sz w:val="24"/>
          <w:szCs w:val="24"/>
        </w:rPr>
        <w:t>Ú</w:t>
      </w:r>
      <w:r w:rsidRPr="00FA64A9">
        <w:rPr>
          <w:rFonts w:ascii="Arial" w:hAnsi="Arial" w:cs="Arial" w:hint="default"/>
          <w:sz w:val="24"/>
          <w:szCs w:val="24"/>
        </w:rPr>
        <w:t>prava do plurá</w:t>
      </w:r>
      <w:r w:rsidRPr="00FA64A9">
        <w:rPr>
          <w:rFonts w:ascii="Arial" w:hAnsi="Arial" w:cs="Arial" w:hint="default"/>
          <w:sz w:val="24"/>
          <w:szCs w:val="24"/>
        </w:rPr>
        <w:t>lu sa navrhuje z </w:t>
      </w:r>
      <w:r w:rsidRPr="00FA64A9">
        <w:rPr>
          <w:rFonts w:ascii="Arial" w:hAnsi="Arial" w:cs="Arial" w:hint="default"/>
          <w:sz w:val="24"/>
          <w:szCs w:val="24"/>
        </w:rPr>
        <w:t>dô</w:t>
      </w:r>
      <w:r w:rsidRPr="00FA64A9">
        <w:rPr>
          <w:rFonts w:ascii="Arial" w:hAnsi="Arial" w:cs="Arial" w:hint="default"/>
          <w:sz w:val="24"/>
          <w:szCs w:val="24"/>
        </w:rPr>
        <w:t>vodu jej platnosti pre vš</w:t>
      </w:r>
      <w:r w:rsidRPr="00FA64A9">
        <w:rPr>
          <w:rFonts w:ascii="Arial" w:hAnsi="Arial" w:cs="Arial" w:hint="default"/>
          <w:sz w:val="24"/>
          <w:szCs w:val="24"/>
        </w:rPr>
        <w:t>etky pracovnoprá</w:t>
      </w:r>
      <w:r w:rsidRPr="00FA64A9">
        <w:rPr>
          <w:rFonts w:ascii="Arial" w:hAnsi="Arial" w:cs="Arial" w:hint="default"/>
          <w:sz w:val="24"/>
          <w:szCs w:val="24"/>
        </w:rPr>
        <w:t>vne inš</w:t>
      </w:r>
      <w:r w:rsidRPr="00FA64A9">
        <w:rPr>
          <w:rFonts w:ascii="Arial" w:hAnsi="Arial" w:cs="Arial" w:hint="default"/>
          <w:sz w:val="24"/>
          <w:szCs w:val="24"/>
        </w:rPr>
        <w:t>titú</w:t>
      </w:r>
      <w:r w:rsidRPr="00FA64A9">
        <w:rPr>
          <w:rFonts w:ascii="Arial" w:hAnsi="Arial" w:cs="Arial" w:hint="default"/>
          <w:sz w:val="24"/>
          <w:szCs w:val="24"/>
        </w:rPr>
        <w:t>ty.</w:t>
      </w:r>
    </w:p>
    <w:p w:rsidR="008B281F" w:rsidRPr="004D12B5" w:rsidP="008B281F">
      <w:pPr>
        <w:bidi w:val="0"/>
        <w:spacing w:line="276" w:lineRule="auto"/>
        <w:ind w:left="3402"/>
        <w:jc w:val="both"/>
        <w:rPr>
          <w:rFonts w:ascii="Arial" w:hAnsi="Arial" w:cs="Arial"/>
          <w:b/>
        </w:rPr>
      </w:pPr>
      <w:r w:rsidRPr="004D12B5">
        <w:rPr>
          <w:rFonts w:ascii="Arial" w:hAnsi="Arial" w:cs="Arial"/>
          <w:b/>
        </w:rPr>
        <w:t>Ústavnoprávny výbor NR SR</w:t>
      </w:r>
    </w:p>
    <w:p w:rsidR="008B281F" w:rsidP="008B281F">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8B281F" w:rsidRPr="006A0665" w:rsidP="008B281F">
      <w:pPr>
        <w:tabs>
          <w:tab w:val="left" w:pos="567"/>
        </w:tabs>
        <w:bidi w:val="0"/>
        <w:spacing w:line="360" w:lineRule="auto"/>
        <w:ind w:left="3402"/>
        <w:rPr>
          <w:rFonts w:ascii="Arial" w:hAnsi="Arial" w:cs="Arial"/>
          <w:b/>
        </w:rPr>
      </w:pPr>
      <w:r>
        <w:rPr>
          <w:rFonts w:ascii="Arial" w:hAnsi="Arial" w:cs="Arial"/>
          <w:b/>
        </w:rPr>
        <w:t>Výbor NR SR pre sociálne veci</w:t>
      </w:r>
    </w:p>
    <w:p w:rsidR="008B281F" w:rsidRPr="006A0665" w:rsidP="008B281F">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3402"/>
        <w:jc w:val="both"/>
        <w:rPr>
          <w:rFonts w:ascii="Arial" w:hAnsi="Arial" w:cs="Arial"/>
          <w:sz w:val="24"/>
          <w:szCs w:val="24"/>
        </w:rPr>
      </w:pPr>
    </w:p>
    <w:p w:rsidR="00FA64A9" w:rsidRPr="00084B0F" w:rsidP="00FA64A9">
      <w:pPr>
        <w:pStyle w:val="ListParagraph"/>
        <w:bidi w:val="0"/>
        <w:ind w:left="0"/>
        <w:jc w:val="both"/>
        <w:rPr>
          <w:rFonts w:ascii="Arial" w:hAnsi="Arial" w:cs="Arial" w:hint="default"/>
          <w:b/>
          <w:sz w:val="24"/>
          <w:szCs w:val="24"/>
        </w:rPr>
      </w:pPr>
      <w:r w:rsidRPr="00084B0F">
        <w:rPr>
          <w:rFonts w:ascii="Arial" w:hAnsi="Arial" w:cs="Arial"/>
          <w:b/>
          <w:sz w:val="24"/>
          <w:szCs w:val="24"/>
        </w:rPr>
        <w:t>K </w:t>
      </w:r>
      <w:r w:rsidRPr="00084B0F">
        <w:rPr>
          <w:rFonts w:ascii="Arial" w:hAnsi="Arial" w:cs="Arial" w:hint="default"/>
          <w:b/>
          <w:sz w:val="24"/>
          <w:szCs w:val="24"/>
        </w:rPr>
        <w:t>č</w:t>
      </w:r>
      <w:r w:rsidRPr="00084B0F">
        <w:rPr>
          <w:rFonts w:ascii="Arial" w:hAnsi="Arial" w:cs="Arial" w:hint="default"/>
          <w:b/>
          <w:sz w:val="24"/>
          <w:szCs w:val="24"/>
        </w:rPr>
        <w:t>l. III</w:t>
      </w:r>
    </w:p>
    <w:p w:rsidR="00FA64A9" w:rsidRPr="00FA64A9" w:rsidP="00FA64A9">
      <w:pPr>
        <w:pStyle w:val="ListParagraph"/>
        <w:bidi w:val="0"/>
        <w:ind w:left="0"/>
        <w:jc w:val="both"/>
        <w:rPr>
          <w:rFonts w:ascii="Arial" w:hAnsi="Arial" w:cs="Arial"/>
          <w:sz w:val="24"/>
          <w:szCs w:val="24"/>
        </w:rPr>
      </w:pPr>
    </w:p>
    <w:p w:rsidR="00FA64A9" w:rsidRPr="00FA64A9" w:rsidP="00FA64A9">
      <w:pPr>
        <w:pStyle w:val="ListParagraph"/>
        <w:numPr>
          <w:numId w:val="5"/>
        </w:numPr>
        <w:bidi w:val="0"/>
        <w:spacing w:after="160" w:line="240" w:lineRule="auto"/>
        <w:ind w:left="720"/>
        <w:jc w:val="both"/>
        <w:rPr>
          <w:rFonts w:ascii="Arial" w:hAnsi="Arial" w:cs="Arial" w:hint="default"/>
          <w:sz w:val="24"/>
          <w:szCs w:val="24"/>
        </w:rPr>
      </w:pPr>
      <w:r w:rsidRPr="00FA64A9">
        <w:rPr>
          <w:rFonts w:ascii="Arial" w:hAnsi="Arial" w:cs="Arial" w:hint="default"/>
          <w:sz w:val="24"/>
          <w:szCs w:val="24"/>
        </w:rPr>
        <w:t>Pred 1. bod sa vkladajú</w:t>
      </w:r>
      <w:r w:rsidRPr="00FA64A9">
        <w:rPr>
          <w:rFonts w:ascii="Arial" w:hAnsi="Arial" w:cs="Arial" w:hint="default"/>
          <w:sz w:val="24"/>
          <w:szCs w:val="24"/>
        </w:rPr>
        <w:t xml:space="preserve"> nový</w:t>
      </w:r>
      <w:r w:rsidRPr="00FA64A9">
        <w:rPr>
          <w:rFonts w:ascii="Arial" w:hAnsi="Arial" w:cs="Arial" w:hint="default"/>
          <w:sz w:val="24"/>
          <w:szCs w:val="24"/>
        </w:rPr>
        <w:t xml:space="preserve"> 1. bod a </w:t>
      </w:r>
      <w:r w:rsidRPr="00FA64A9">
        <w:rPr>
          <w:rFonts w:ascii="Arial" w:hAnsi="Arial" w:cs="Arial" w:hint="default"/>
          <w:sz w:val="24"/>
          <w:szCs w:val="24"/>
        </w:rPr>
        <w:t>2. bod, ktoré</w:t>
      </w:r>
      <w:r w:rsidRPr="00FA64A9">
        <w:rPr>
          <w:rFonts w:ascii="Arial" w:hAnsi="Arial" w:cs="Arial" w:hint="default"/>
          <w:sz w:val="24"/>
          <w:szCs w:val="24"/>
        </w:rPr>
        <w:t xml:space="preserve"> znejú</w:t>
      </w:r>
      <w:r w:rsidRPr="00FA64A9">
        <w:rPr>
          <w:rFonts w:ascii="Arial" w:hAnsi="Arial" w:cs="Arial" w:hint="default"/>
          <w:sz w:val="24"/>
          <w:szCs w:val="24"/>
        </w:rPr>
        <w:t>:</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1. V §</w:t>
      </w:r>
      <w:r w:rsidRPr="00FA64A9">
        <w:rPr>
          <w:rFonts w:ascii="Arial" w:hAnsi="Arial" w:cs="Arial" w:hint="default"/>
          <w:sz w:val="24"/>
          <w:szCs w:val="24"/>
        </w:rPr>
        <w:t xml:space="preserve"> 1 odsek 2 znie:</w:t>
      </w: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(2) Tento zá</w:t>
      </w:r>
      <w:r w:rsidRPr="00FA64A9">
        <w:rPr>
          <w:rFonts w:ascii="Arial" w:hAnsi="Arial" w:cs="Arial" w:hint="default"/>
          <w:sz w:val="24"/>
          <w:szCs w:val="24"/>
        </w:rPr>
        <w:t>kon upravuje aj vý</w:t>
      </w:r>
      <w:r w:rsidRPr="00FA64A9">
        <w:rPr>
          <w:rFonts w:ascii="Arial" w:hAnsi="Arial" w:cs="Arial" w:hint="default"/>
          <w:sz w:val="24"/>
          <w:szCs w:val="24"/>
        </w:rPr>
        <w:t>kon starobné</w:t>
      </w:r>
      <w:r w:rsidRPr="00FA64A9">
        <w:rPr>
          <w:rFonts w:ascii="Arial" w:hAnsi="Arial" w:cs="Arial" w:hint="default"/>
          <w:sz w:val="24"/>
          <w:szCs w:val="24"/>
        </w:rPr>
        <w:t>ho dô</w:t>
      </w:r>
      <w:r w:rsidRPr="00FA64A9">
        <w:rPr>
          <w:rFonts w:ascii="Arial" w:hAnsi="Arial" w:cs="Arial" w:hint="default"/>
          <w:sz w:val="24"/>
          <w:szCs w:val="24"/>
        </w:rPr>
        <w:t>chodkové</w:t>
      </w:r>
      <w:r w:rsidRPr="00FA64A9">
        <w:rPr>
          <w:rFonts w:ascii="Arial" w:hAnsi="Arial" w:cs="Arial" w:hint="default"/>
          <w:sz w:val="24"/>
          <w:szCs w:val="24"/>
        </w:rPr>
        <w:t>ho sporenia v </w:t>
      </w:r>
      <w:r w:rsidRPr="00FA64A9">
        <w:rPr>
          <w:rFonts w:ascii="Arial" w:hAnsi="Arial" w:cs="Arial" w:hint="default"/>
          <w:sz w:val="24"/>
          <w:szCs w:val="24"/>
        </w:rPr>
        <w:t>rozsahu ustanovenom osobitný</w:t>
      </w:r>
      <w:r w:rsidRPr="00FA64A9">
        <w:rPr>
          <w:rFonts w:ascii="Arial" w:hAnsi="Arial" w:cs="Arial" w:hint="default"/>
          <w:sz w:val="24"/>
          <w:szCs w:val="24"/>
        </w:rPr>
        <w:t>m predpisom.</w:t>
      </w:r>
      <w:r w:rsidRPr="00FA64A9">
        <w:rPr>
          <w:rFonts w:ascii="Arial" w:hAnsi="Arial" w:cs="Arial"/>
          <w:sz w:val="24"/>
          <w:szCs w:val="24"/>
          <w:vertAlign w:val="superscript"/>
        </w:rPr>
        <w:t>1</w:t>
      </w:r>
      <w:r w:rsidRPr="00FA64A9">
        <w:rPr>
          <w:rFonts w:ascii="Arial" w:hAnsi="Arial" w:cs="Arial" w:hint="default"/>
          <w:sz w:val="24"/>
          <w:szCs w:val="24"/>
        </w:rPr>
        <w:t>)“.</w:t>
      </w:r>
    </w:p>
    <w:p w:rsidR="00FA64A9" w:rsidRPr="00FA64A9" w:rsidP="00FA64A9">
      <w:pPr>
        <w:pStyle w:val="ListParagraph"/>
        <w:bidi w:val="0"/>
        <w:jc w:val="both"/>
        <w:rPr>
          <w:rFonts w:ascii="Arial" w:hAnsi="Arial" w:cs="Arial" w:hint="default"/>
          <w:sz w:val="24"/>
          <w:szCs w:val="24"/>
        </w:rPr>
      </w:pP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2. V §</w:t>
      </w:r>
      <w:r w:rsidRPr="00FA64A9">
        <w:rPr>
          <w:rFonts w:ascii="Arial" w:hAnsi="Arial" w:cs="Arial" w:hint="default"/>
          <w:sz w:val="24"/>
          <w:szCs w:val="24"/>
        </w:rPr>
        <w:t xml:space="preserve"> 2 pí</w:t>
      </w:r>
      <w:r w:rsidRPr="00FA64A9">
        <w:rPr>
          <w:rFonts w:ascii="Arial" w:hAnsi="Arial" w:cs="Arial" w:hint="default"/>
          <w:sz w:val="24"/>
          <w:szCs w:val="24"/>
        </w:rPr>
        <w:t>sm. d) sa slová</w:t>
      </w:r>
      <w:r w:rsidRPr="00FA64A9">
        <w:rPr>
          <w:rFonts w:ascii="Arial" w:hAnsi="Arial" w:cs="Arial" w:hint="default"/>
          <w:sz w:val="24"/>
          <w:szCs w:val="24"/>
        </w:rPr>
        <w:t xml:space="preserve"> „</w:t>
      </w:r>
      <w:r w:rsidRPr="00FA64A9">
        <w:rPr>
          <w:rFonts w:ascii="Arial" w:hAnsi="Arial" w:cs="Arial" w:hint="default"/>
          <w:sz w:val="24"/>
          <w:szCs w:val="24"/>
        </w:rPr>
        <w:t>na ú</w:t>
      </w:r>
      <w:r w:rsidRPr="00FA64A9">
        <w:rPr>
          <w:rFonts w:ascii="Arial" w:hAnsi="Arial" w:cs="Arial" w:hint="default"/>
          <w:sz w:val="24"/>
          <w:szCs w:val="24"/>
        </w:rPr>
        <w:t>hradu prí</w:t>
      </w:r>
      <w:r w:rsidRPr="00FA64A9">
        <w:rPr>
          <w:rFonts w:ascii="Arial" w:hAnsi="Arial" w:cs="Arial" w:hint="default"/>
          <w:sz w:val="24"/>
          <w:szCs w:val="24"/>
        </w:rPr>
        <w:t>spev</w:t>
      </w:r>
      <w:r w:rsidRPr="00FA64A9">
        <w:rPr>
          <w:rFonts w:ascii="Arial" w:hAnsi="Arial" w:cs="Arial" w:hint="default"/>
          <w:sz w:val="24"/>
          <w:szCs w:val="24"/>
        </w:rPr>
        <w:t>kov na starobné</w:t>
      </w:r>
      <w:r w:rsidRPr="00FA64A9">
        <w:rPr>
          <w:rFonts w:ascii="Arial" w:hAnsi="Arial" w:cs="Arial" w:hint="default"/>
          <w:sz w:val="24"/>
          <w:szCs w:val="24"/>
        </w:rPr>
        <w:t xml:space="preserve"> dô</w:t>
      </w:r>
      <w:r w:rsidRPr="00FA64A9">
        <w:rPr>
          <w:rFonts w:ascii="Arial" w:hAnsi="Arial" w:cs="Arial" w:hint="default"/>
          <w:sz w:val="24"/>
          <w:szCs w:val="24"/>
        </w:rPr>
        <w:t>chodkové</w:t>
      </w:r>
      <w:r w:rsidRPr="00FA64A9">
        <w:rPr>
          <w:rFonts w:ascii="Arial" w:hAnsi="Arial" w:cs="Arial" w:hint="default"/>
          <w:sz w:val="24"/>
          <w:szCs w:val="24"/>
        </w:rPr>
        <w:t xml:space="preserve"> sporenie“</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na ú</w:t>
      </w:r>
      <w:r w:rsidRPr="00FA64A9">
        <w:rPr>
          <w:rFonts w:ascii="Arial" w:hAnsi="Arial" w:cs="Arial" w:hint="default"/>
          <w:sz w:val="24"/>
          <w:szCs w:val="24"/>
        </w:rPr>
        <w:t>hradu povinný</w:t>
      </w:r>
      <w:r w:rsidRPr="00FA64A9">
        <w:rPr>
          <w:rFonts w:ascii="Arial" w:hAnsi="Arial" w:cs="Arial" w:hint="default"/>
          <w:sz w:val="24"/>
          <w:szCs w:val="24"/>
        </w:rPr>
        <w:t>ch prí</w:t>
      </w:r>
      <w:r w:rsidRPr="00FA64A9">
        <w:rPr>
          <w:rFonts w:ascii="Arial" w:hAnsi="Arial" w:cs="Arial" w:hint="default"/>
          <w:sz w:val="24"/>
          <w:szCs w:val="24"/>
        </w:rPr>
        <w:t>spevkov na starobné</w:t>
      </w:r>
      <w:r w:rsidRPr="00FA64A9">
        <w:rPr>
          <w:rFonts w:ascii="Arial" w:hAnsi="Arial" w:cs="Arial" w:hint="default"/>
          <w:sz w:val="24"/>
          <w:szCs w:val="24"/>
        </w:rPr>
        <w:t xml:space="preserve"> dô</w:t>
      </w:r>
      <w:r w:rsidRPr="00FA64A9">
        <w:rPr>
          <w:rFonts w:ascii="Arial" w:hAnsi="Arial" w:cs="Arial" w:hint="default"/>
          <w:sz w:val="24"/>
          <w:szCs w:val="24"/>
        </w:rPr>
        <w:t>chodkové</w:t>
      </w:r>
      <w:r w:rsidRPr="00FA64A9">
        <w:rPr>
          <w:rFonts w:ascii="Arial" w:hAnsi="Arial" w:cs="Arial" w:hint="default"/>
          <w:sz w:val="24"/>
          <w:szCs w:val="24"/>
        </w:rPr>
        <w:t xml:space="preserve"> sporenie (ď</w:t>
      </w:r>
      <w:r w:rsidRPr="00FA64A9">
        <w:rPr>
          <w:rFonts w:ascii="Arial" w:hAnsi="Arial" w:cs="Arial" w:hint="default"/>
          <w:sz w:val="24"/>
          <w:szCs w:val="24"/>
        </w:rPr>
        <w:t>alej len „</w:t>
      </w:r>
      <w:r w:rsidRPr="00FA64A9">
        <w:rPr>
          <w:rFonts w:ascii="Arial" w:hAnsi="Arial" w:cs="Arial" w:hint="default"/>
          <w:sz w:val="24"/>
          <w:szCs w:val="24"/>
        </w:rPr>
        <w:t>prí</w:t>
      </w:r>
      <w:r w:rsidRPr="00FA64A9">
        <w:rPr>
          <w:rFonts w:ascii="Arial" w:hAnsi="Arial" w:cs="Arial" w:hint="default"/>
          <w:sz w:val="24"/>
          <w:szCs w:val="24"/>
        </w:rPr>
        <w:t>spevky na starobné</w:t>
      </w:r>
      <w:r w:rsidRPr="00FA64A9">
        <w:rPr>
          <w:rFonts w:ascii="Arial" w:hAnsi="Arial" w:cs="Arial" w:hint="default"/>
          <w:sz w:val="24"/>
          <w:szCs w:val="24"/>
        </w:rPr>
        <w:t xml:space="preserve"> dô</w:t>
      </w:r>
      <w:r w:rsidRPr="00FA64A9">
        <w:rPr>
          <w:rFonts w:ascii="Arial" w:hAnsi="Arial" w:cs="Arial" w:hint="default"/>
          <w:sz w:val="24"/>
          <w:szCs w:val="24"/>
        </w:rPr>
        <w:t>chodkové</w:t>
      </w:r>
      <w:r w:rsidRPr="00FA64A9">
        <w:rPr>
          <w:rFonts w:ascii="Arial" w:hAnsi="Arial" w:cs="Arial" w:hint="default"/>
          <w:sz w:val="24"/>
          <w:szCs w:val="24"/>
        </w:rPr>
        <w:t xml:space="preserve"> sporenie")“.“.</w:t>
      </w:r>
    </w:p>
    <w:p w:rsidR="00FA64A9" w:rsidRPr="00FA64A9" w:rsidP="00FA64A9">
      <w:pPr>
        <w:pStyle w:val="ListParagraph"/>
        <w:bidi w:val="0"/>
        <w:jc w:val="both"/>
        <w:rPr>
          <w:rFonts w:ascii="Arial" w:hAnsi="Arial" w:cs="Arial" w:hint="default"/>
          <w:sz w:val="24"/>
          <w:szCs w:val="24"/>
        </w:rPr>
      </w:pP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V </w:t>
      </w:r>
      <w:r w:rsidRPr="00FA64A9">
        <w:rPr>
          <w:rFonts w:ascii="Arial" w:hAnsi="Arial" w:cs="Arial" w:hint="default"/>
          <w:sz w:val="24"/>
          <w:szCs w:val="24"/>
        </w:rPr>
        <w:t>tejto sú</w:t>
      </w:r>
      <w:r w:rsidRPr="00FA64A9">
        <w:rPr>
          <w:rFonts w:ascii="Arial" w:hAnsi="Arial" w:cs="Arial" w:hint="default"/>
          <w:sz w:val="24"/>
          <w:szCs w:val="24"/>
        </w:rPr>
        <w:t>vislosti sa vykoná</w:t>
      </w:r>
      <w:r w:rsidRPr="00FA64A9">
        <w:rPr>
          <w:rFonts w:ascii="Arial" w:hAnsi="Arial" w:cs="Arial" w:hint="default"/>
          <w:sz w:val="24"/>
          <w:szCs w:val="24"/>
        </w:rPr>
        <w:t xml:space="preserve"> prečí</w:t>
      </w:r>
      <w:r w:rsidRPr="00FA64A9">
        <w:rPr>
          <w:rFonts w:ascii="Arial" w:hAnsi="Arial" w:cs="Arial" w:hint="default"/>
          <w:sz w:val="24"/>
          <w:szCs w:val="24"/>
        </w:rPr>
        <w:t>slovanie novelizač</w:t>
      </w:r>
      <w:r w:rsidRPr="00FA64A9">
        <w:rPr>
          <w:rFonts w:ascii="Arial" w:hAnsi="Arial" w:cs="Arial" w:hint="default"/>
          <w:sz w:val="24"/>
          <w:szCs w:val="24"/>
        </w:rPr>
        <w:t>ný</w:t>
      </w:r>
      <w:r w:rsidRPr="00FA64A9">
        <w:rPr>
          <w:rFonts w:ascii="Arial" w:hAnsi="Arial" w:cs="Arial" w:hint="default"/>
          <w:sz w:val="24"/>
          <w:szCs w:val="24"/>
        </w:rPr>
        <w:t>ch bodov, ktoré</w:t>
      </w:r>
      <w:r w:rsidRPr="00FA64A9">
        <w:rPr>
          <w:rFonts w:ascii="Arial" w:hAnsi="Arial" w:cs="Arial" w:hint="default"/>
          <w:sz w:val="24"/>
          <w:szCs w:val="24"/>
        </w:rPr>
        <w:t xml:space="preserve"> sa premietne aj v č</w:t>
      </w:r>
      <w:r w:rsidRPr="00FA64A9">
        <w:rPr>
          <w:rFonts w:ascii="Arial" w:hAnsi="Arial" w:cs="Arial" w:hint="default"/>
          <w:sz w:val="24"/>
          <w:szCs w:val="24"/>
        </w:rPr>
        <w:t>l. VII  úč</w:t>
      </w:r>
      <w:r w:rsidRPr="00FA64A9">
        <w:rPr>
          <w:rFonts w:ascii="Arial" w:hAnsi="Arial" w:cs="Arial" w:hint="default"/>
          <w:sz w:val="24"/>
          <w:szCs w:val="24"/>
        </w:rPr>
        <w:t>innosť</w:t>
      </w:r>
      <w:r w:rsidRPr="00FA64A9">
        <w:rPr>
          <w:rFonts w:ascii="Arial" w:hAnsi="Arial" w:cs="Arial" w:hint="default"/>
          <w:sz w:val="24"/>
          <w:szCs w:val="24"/>
        </w:rPr>
        <w:t xml:space="preserve"> zá</w:t>
      </w:r>
      <w:r w:rsidRPr="00FA64A9">
        <w:rPr>
          <w:rFonts w:ascii="Arial" w:hAnsi="Arial" w:cs="Arial" w:hint="default"/>
          <w:sz w:val="24"/>
          <w:szCs w:val="24"/>
        </w:rPr>
        <w:t>kona.</w:t>
      </w:r>
    </w:p>
    <w:p w:rsidR="005E2B46" w:rsidP="00FA64A9">
      <w:pPr>
        <w:pStyle w:val="ListParagraph"/>
        <w:bidi w:val="0"/>
        <w:jc w:val="both"/>
        <w:rPr>
          <w:rFonts w:ascii="Arial" w:hAnsi="Arial" w:cs="Arial"/>
          <w:sz w:val="24"/>
          <w:szCs w:val="24"/>
        </w:rPr>
      </w:pPr>
    </w:p>
    <w:p w:rsidR="00FA64A9" w:rsidRPr="00FA64A9" w:rsidP="00FA64A9">
      <w:pPr>
        <w:pStyle w:val="ListParagraph"/>
        <w:bidi w:val="0"/>
        <w:jc w:val="both"/>
        <w:rPr>
          <w:rFonts w:ascii="Arial" w:hAnsi="Arial" w:cs="Arial" w:hint="default"/>
          <w:sz w:val="24"/>
          <w:szCs w:val="24"/>
        </w:rPr>
      </w:pPr>
      <w:r w:rsidRPr="00FA64A9">
        <w:rPr>
          <w:rFonts w:ascii="Arial" w:hAnsi="Arial" w:cs="Arial" w:hint="default"/>
          <w:sz w:val="24"/>
          <w:szCs w:val="24"/>
        </w:rPr>
        <w:t>Uvedené</w:t>
      </w:r>
      <w:r w:rsidRPr="00FA64A9">
        <w:rPr>
          <w:rFonts w:ascii="Arial" w:hAnsi="Arial" w:cs="Arial" w:hint="default"/>
          <w:sz w:val="24"/>
          <w:szCs w:val="24"/>
        </w:rPr>
        <w:t xml:space="preserve"> body nadobudnú</w:t>
      </w:r>
      <w:r w:rsidRPr="00FA64A9">
        <w:rPr>
          <w:rFonts w:ascii="Arial" w:hAnsi="Arial" w:cs="Arial" w:hint="default"/>
          <w:sz w:val="24"/>
          <w:szCs w:val="24"/>
        </w:rPr>
        <w:t xml:space="preserve"> úč</w:t>
      </w:r>
      <w:r w:rsidRPr="00FA64A9">
        <w:rPr>
          <w:rFonts w:ascii="Arial" w:hAnsi="Arial" w:cs="Arial" w:hint="default"/>
          <w:sz w:val="24"/>
          <w:szCs w:val="24"/>
        </w:rPr>
        <w:t>innosť</w:t>
      </w:r>
      <w:r w:rsidRPr="00FA64A9">
        <w:rPr>
          <w:rFonts w:ascii="Arial" w:hAnsi="Arial" w:cs="Arial" w:hint="default"/>
          <w:sz w:val="24"/>
          <w:szCs w:val="24"/>
        </w:rPr>
        <w:t xml:space="preserve"> 1. januá</w:t>
      </w:r>
      <w:r w:rsidRPr="00FA64A9">
        <w:rPr>
          <w:rFonts w:ascii="Arial" w:hAnsi="Arial" w:cs="Arial" w:hint="default"/>
          <w:sz w:val="24"/>
          <w:szCs w:val="24"/>
        </w:rPr>
        <w:t>ra 2015.</w:t>
      </w:r>
    </w:p>
    <w:p w:rsidR="00FA64A9" w:rsidRPr="00FA64A9" w:rsidP="00FA64A9">
      <w:pPr>
        <w:pStyle w:val="ListParagraph"/>
        <w:bidi w:val="0"/>
        <w:jc w:val="both"/>
        <w:rPr>
          <w:rFonts w:ascii="Arial" w:hAnsi="Arial" w:cs="Arial" w:hint="default"/>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Doplnenie sa navrhuje v </w:t>
      </w:r>
      <w:r w:rsidRPr="00FA64A9">
        <w:rPr>
          <w:rFonts w:ascii="Arial" w:hAnsi="Arial" w:cs="Arial" w:hint="default"/>
          <w:sz w:val="24"/>
          <w:szCs w:val="24"/>
        </w:rPr>
        <w:t>sú</w:t>
      </w:r>
      <w:r w:rsidRPr="00FA64A9">
        <w:rPr>
          <w:rFonts w:ascii="Arial" w:hAnsi="Arial" w:cs="Arial" w:hint="default"/>
          <w:sz w:val="24"/>
          <w:szCs w:val="24"/>
        </w:rPr>
        <w:t>vislosti s </w:t>
      </w:r>
      <w:r w:rsidRPr="00FA64A9">
        <w:rPr>
          <w:rFonts w:ascii="Arial" w:hAnsi="Arial" w:cs="Arial" w:hint="default"/>
          <w:sz w:val="24"/>
          <w:szCs w:val="24"/>
        </w:rPr>
        <w:t>navrhovaný</w:t>
      </w:r>
      <w:r w:rsidRPr="00FA64A9">
        <w:rPr>
          <w:rFonts w:ascii="Arial" w:hAnsi="Arial" w:cs="Arial" w:hint="default"/>
          <w:sz w:val="24"/>
          <w:szCs w:val="24"/>
        </w:rPr>
        <w:t>mi zmenami v </w:t>
      </w:r>
      <w:r w:rsidRPr="00FA64A9">
        <w:rPr>
          <w:rFonts w:ascii="Arial" w:hAnsi="Arial" w:cs="Arial" w:hint="default"/>
          <w:sz w:val="24"/>
          <w:szCs w:val="24"/>
        </w:rPr>
        <w:t>19. až</w:t>
      </w:r>
      <w:r w:rsidRPr="00FA64A9">
        <w:rPr>
          <w:rFonts w:ascii="Arial" w:hAnsi="Arial" w:cs="Arial" w:hint="default"/>
          <w:sz w:val="24"/>
          <w:szCs w:val="24"/>
        </w:rPr>
        <w:t xml:space="preserve"> 21. bode ná</w:t>
      </w:r>
      <w:r w:rsidRPr="00FA64A9">
        <w:rPr>
          <w:rFonts w:ascii="Arial" w:hAnsi="Arial" w:cs="Arial" w:hint="default"/>
          <w:sz w:val="24"/>
          <w:szCs w:val="24"/>
        </w:rPr>
        <w:t>vrhu zá</w:t>
      </w:r>
      <w:r w:rsidRPr="00FA64A9">
        <w:rPr>
          <w:rFonts w:ascii="Arial" w:hAnsi="Arial" w:cs="Arial" w:hint="default"/>
          <w:sz w:val="24"/>
          <w:szCs w:val="24"/>
        </w:rPr>
        <w:t>kona č</w:t>
      </w:r>
      <w:r w:rsidRPr="00FA64A9">
        <w:rPr>
          <w:rFonts w:ascii="Arial" w:hAnsi="Arial" w:cs="Arial" w:hint="default"/>
          <w:sz w:val="24"/>
          <w:szCs w:val="24"/>
        </w:rPr>
        <w:t>l. III.</w:t>
      </w:r>
    </w:p>
    <w:p w:rsidR="008B281F" w:rsidRPr="004D12B5" w:rsidP="008B281F">
      <w:pPr>
        <w:bidi w:val="0"/>
        <w:spacing w:line="276" w:lineRule="auto"/>
        <w:ind w:left="3402"/>
        <w:jc w:val="both"/>
        <w:rPr>
          <w:rFonts w:ascii="Arial" w:hAnsi="Arial" w:cs="Arial"/>
          <w:b/>
        </w:rPr>
      </w:pPr>
      <w:r w:rsidRPr="004D12B5">
        <w:rPr>
          <w:rFonts w:ascii="Arial" w:hAnsi="Arial" w:cs="Arial"/>
          <w:b/>
        </w:rPr>
        <w:t>Ústavnoprávny výbor NR SR</w:t>
      </w:r>
    </w:p>
    <w:p w:rsidR="008B281F" w:rsidP="008B281F">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8B281F" w:rsidRPr="006A0665" w:rsidP="008B281F">
      <w:pPr>
        <w:tabs>
          <w:tab w:val="left" w:pos="567"/>
        </w:tabs>
        <w:bidi w:val="0"/>
        <w:spacing w:line="360" w:lineRule="auto"/>
        <w:ind w:left="3402"/>
        <w:rPr>
          <w:rFonts w:ascii="Arial" w:hAnsi="Arial" w:cs="Arial"/>
          <w:b/>
        </w:rPr>
      </w:pPr>
      <w:r>
        <w:rPr>
          <w:rFonts w:ascii="Arial" w:hAnsi="Arial" w:cs="Arial"/>
          <w:b/>
        </w:rPr>
        <w:t>Výbor NR SR pre sociálne veci</w:t>
      </w:r>
    </w:p>
    <w:p w:rsidR="008B281F" w:rsidRPr="006A0665" w:rsidP="008B281F">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3402"/>
        <w:jc w:val="both"/>
        <w:rPr>
          <w:rFonts w:ascii="Arial" w:hAnsi="Arial" w:cs="Arial"/>
          <w:sz w:val="24"/>
          <w:szCs w:val="24"/>
        </w:rPr>
      </w:pPr>
    </w:p>
    <w:p w:rsidR="00FA64A9" w:rsidRPr="00FA64A9" w:rsidP="00FA64A9">
      <w:pPr>
        <w:pStyle w:val="ListParagraph"/>
        <w:numPr>
          <w:numId w:val="5"/>
        </w:numPr>
        <w:bidi w:val="0"/>
        <w:spacing w:after="0" w:line="240" w:lineRule="auto"/>
        <w:ind w:left="426" w:hanging="284"/>
        <w:jc w:val="both"/>
        <w:rPr>
          <w:rFonts w:ascii="Arial" w:hAnsi="Arial" w:cs="Arial" w:hint="default"/>
          <w:sz w:val="24"/>
          <w:szCs w:val="24"/>
        </w:rPr>
      </w:pPr>
      <w:r w:rsidRPr="00FA64A9">
        <w:rPr>
          <w:rFonts w:ascii="Arial" w:hAnsi="Arial" w:cs="Arial" w:hint="default"/>
          <w:sz w:val="24"/>
          <w:szCs w:val="24"/>
        </w:rPr>
        <w:t xml:space="preserve"> Za 2. bod sa vkladá</w:t>
      </w:r>
      <w:r w:rsidRPr="00FA64A9">
        <w:rPr>
          <w:rFonts w:ascii="Arial" w:hAnsi="Arial" w:cs="Arial" w:hint="default"/>
          <w:sz w:val="24"/>
          <w:szCs w:val="24"/>
        </w:rPr>
        <w:t xml:space="preserve"> nový</w:t>
      </w:r>
      <w:r w:rsidRPr="00FA64A9">
        <w:rPr>
          <w:rFonts w:ascii="Arial" w:hAnsi="Arial" w:cs="Arial" w:hint="default"/>
          <w:sz w:val="24"/>
          <w:szCs w:val="24"/>
        </w:rPr>
        <w:t xml:space="preserve"> 3. bod, ktorý</w:t>
      </w:r>
      <w:r w:rsidRPr="00FA64A9">
        <w:rPr>
          <w:rFonts w:ascii="Arial" w:hAnsi="Arial" w:cs="Arial" w:hint="default"/>
          <w:sz w:val="24"/>
          <w:szCs w:val="24"/>
        </w:rPr>
        <w:t xml:space="preserve"> znie:</w:t>
      </w:r>
    </w:p>
    <w:p w:rsidR="00A07E51" w:rsidP="00FA64A9">
      <w:pPr>
        <w:bidi w:val="0"/>
        <w:ind w:left="426" w:firstLine="282"/>
        <w:rPr>
          <w:rFonts w:ascii="Arial" w:hAnsi="Arial" w:cs="Arial"/>
        </w:rPr>
      </w:pPr>
    </w:p>
    <w:p w:rsidR="00FA64A9" w:rsidRPr="00FA64A9" w:rsidP="00FA64A9">
      <w:pPr>
        <w:bidi w:val="0"/>
        <w:ind w:left="426" w:firstLine="282"/>
        <w:rPr>
          <w:rFonts w:ascii="Arial" w:hAnsi="Arial" w:cs="Arial"/>
        </w:rPr>
      </w:pPr>
      <w:r w:rsidRPr="00FA64A9">
        <w:rPr>
          <w:rFonts w:ascii="Arial" w:hAnsi="Arial" w:cs="Arial"/>
        </w:rPr>
        <w:t>„3. V § 14 ods. 2 úvodnej vete sa za slovo „ak“ vkladajú slová „nie je povinne nemocensky poistená a“.“.</w:t>
      </w:r>
    </w:p>
    <w:p w:rsidR="002320EF" w:rsidP="005E2B46">
      <w:pPr>
        <w:tabs>
          <w:tab w:val="left" w:pos="142"/>
        </w:tabs>
        <w:bidi w:val="0"/>
        <w:ind w:left="426"/>
        <w:jc w:val="both"/>
        <w:rPr>
          <w:rFonts w:ascii="Arial" w:hAnsi="Arial" w:cs="Arial"/>
        </w:rPr>
      </w:pPr>
    </w:p>
    <w:p w:rsidR="00FA64A9" w:rsidRPr="00FA64A9" w:rsidP="005E2B46">
      <w:pPr>
        <w:tabs>
          <w:tab w:val="left" w:pos="142"/>
        </w:tabs>
        <w:bidi w:val="0"/>
        <w:ind w:left="426"/>
        <w:jc w:val="both"/>
        <w:rPr>
          <w:rFonts w:ascii="Arial" w:hAnsi="Arial" w:cs="Arial"/>
        </w:rPr>
      </w:pPr>
      <w:r w:rsidRPr="00FA64A9">
        <w:rPr>
          <w:rFonts w:ascii="Arial" w:hAnsi="Arial" w:cs="Arial"/>
        </w:rPr>
        <w:t>V súvislosti s vložením novelizačného bodu sa vykoná prečíslovanie novelizačných bodov a toto prečíslovanie sa premietne do čl. VII o účinnosti zákona.</w:t>
      </w:r>
    </w:p>
    <w:p w:rsidR="002320EF" w:rsidP="00FA64A9">
      <w:pPr>
        <w:tabs>
          <w:tab w:val="left" w:pos="142"/>
        </w:tabs>
        <w:bidi w:val="0"/>
        <w:ind w:left="426"/>
        <w:rPr>
          <w:rFonts w:ascii="Arial" w:hAnsi="Arial" w:cs="Arial"/>
        </w:rPr>
      </w:pPr>
    </w:p>
    <w:p w:rsidR="00FA64A9" w:rsidRPr="00FA64A9" w:rsidP="00FA64A9">
      <w:pPr>
        <w:tabs>
          <w:tab w:val="left" w:pos="142"/>
        </w:tabs>
        <w:bidi w:val="0"/>
        <w:ind w:left="426"/>
        <w:rPr>
          <w:rFonts w:ascii="Arial" w:hAnsi="Arial" w:cs="Arial"/>
        </w:rPr>
      </w:pPr>
      <w:r w:rsidRPr="00FA64A9" w:rsidR="005E2B46">
        <w:rPr>
          <w:rFonts w:ascii="Arial" w:hAnsi="Arial" w:cs="Arial"/>
        </w:rPr>
        <w:t>Navrhovaná úprava nadobúda účinnosť 1. júla 2014.</w:t>
      </w:r>
    </w:p>
    <w:p w:rsidR="005E2B46" w:rsidP="00FA64A9">
      <w:pPr>
        <w:bidi w:val="0"/>
        <w:ind w:left="3402"/>
        <w:jc w:val="both"/>
        <w:rPr>
          <w:rFonts w:ascii="Arial" w:hAnsi="Arial" w:cs="Arial"/>
        </w:rPr>
      </w:pPr>
    </w:p>
    <w:p w:rsidR="00FA64A9" w:rsidRPr="00FA64A9" w:rsidP="005E2B46">
      <w:pPr>
        <w:bidi w:val="0"/>
        <w:ind w:left="3402"/>
        <w:jc w:val="both"/>
        <w:rPr>
          <w:rFonts w:ascii="Arial" w:hAnsi="Arial" w:cs="Arial"/>
        </w:rPr>
      </w:pPr>
      <w:r w:rsidRPr="00FA64A9">
        <w:rPr>
          <w:rFonts w:ascii="Arial" w:hAnsi="Arial" w:cs="Arial"/>
        </w:rPr>
        <w:t>Navrhuje</w:t>
      </w:r>
      <w:r w:rsidR="005E2B46">
        <w:rPr>
          <w:rFonts w:ascii="Arial" w:hAnsi="Arial" w:cs="Arial"/>
        </w:rPr>
        <w:t xml:space="preserve"> sa </w:t>
      </w:r>
      <w:r w:rsidRPr="00FA64A9">
        <w:rPr>
          <w:rFonts w:ascii="Arial" w:hAnsi="Arial" w:cs="Arial"/>
        </w:rPr>
        <w:t>zamedziť súbeh povinného nemocenského poistenia s dobrovoľným nemocenským poistením a povinného poistenia v nezamestnanosti s dobrovoľným poistením  nezamestnanosti, so zachovaním prístupu k dobrovoľnému dôchodkovému poisteniu v súbehu s povinným dôchodkovým poistením. Navrhovaná právna úprava vychádza z poznatkov doterajšej aplikačnej praxe Sociálnej poisťovne, ktorá poukazuje na účelové zvyšovanie vymeriavacieho základu na určenie súm nemocenských dávok napr. pri plánovaných medicínskych zákrokoch vyžadujúcich si dočasnú pracovnú neschopnosť a dávky v nezamestnanosti v prípadoch, ak zamestnanec má vedomosť o prípadnom ukončení pracovnoprávneho vzťahu.</w:t>
      </w:r>
    </w:p>
    <w:p w:rsidR="00A07E51" w:rsidRPr="006A0665" w:rsidP="00A07E51">
      <w:pPr>
        <w:bidi w:val="0"/>
        <w:rPr>
          <w:rFonts w:ascii="Arial" w:hAnsi="Arial" w:cs="Arial"/>
          <w:b/>
        </w:rPr>
      </w:pPr>
    </w:p>
    <w:p w:rsidR="00A07E51" w:rsidRPr="004D12B5" w:rsidP="00A07E51">
      <w:pPr>
        <w:bidi w:val="0"/>
        <w:spacing w:line="276" w:lineRule="auto"/>
        <w:ind w:left="3402"/>
        <w:jc w:val="both"/>
        <w:rPr>
          <w:rFonts w:ascii="Arial" w:hAnsi="Arial" w:cs="Arial"/>
          <w:b/>
        </w:rPr>
      </w:pPr>
      <w:r w:rsidRPr="004D12B5">
        <w:rPr>
          <w:rFonts w:ascii="Arial" w:hAnsi="Arial" w:cs="Arial"/>
          <w:b/>
        </w:rPr>
        <w:t>Ústavnoprávny výbor NR SR</w:t>
      </w:r>
    </w:p>
    <w:p w:rsidR="00A07E51" w:rsidRPr="006A0665" w:rsidP="00A07E51">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tabs>
          <w:tab w:val="left" w:pos="142"/>
        </w:tabs>
        <w:bidi w:val="0"/>
        <w:rPr>
          <w:rFonts w:ascii="Arial" w:hAnsi="Arial" w:cs="Arial"/>
        </w:rPr>
      </w:pPr>
    </w:p>
    <w:p w:rsidR="00FA64A9" w:rsidRPr="00FA64A9" w:rsidP="00084B0F">
      <w:pPr>
        <w:pStyle w:val="ListParagraph"/>
        <w:numPr>
          <w:numId w:val="5"/>
        </w:numPr>
        <w:bidi w:val="0"/>
        <w:spacing w:after="160" w:line="240" w:lineRule="auto"/>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15. bode  §</w:t>
      </w:r>
      <w:r w:rsidRPr="00FA64A9">
        <w:rPr>
          <w:rFonts w:ascii="Arial" w:hAnsi="Arial" w:cs="Arial" w:hint="default"/>
          <w:sz w:val="24"/>
          <w:szCs w:val="24"/>
        </w:rPr>
        <w:t xml:space="preserve"> 131 ods. 2 pí</w:t>
      </w:r>
      <w:r w:rsidRPr="00FA64A9">
        <w:rPr>
          <w:rFonts w:ascii="Arial" w:hAnsi="Arial" w:cs="Arial" w:hint="default"/>
          <w:sz w:val="24"/>
          <w:szCs w:val="24"/>
        </w:rPr>
        <w:t>sm. b) prvom bode a v </w:t>
      </w:r>
      <w:r w:rsidRPr="00FA64A9">
        <w:rPr>
          <w:rFonts w:ascii="Arial" w:hAnsi="Arial" w:cs="Arial" w:hint="default"/>
          <w:sz w:val="24"/>
          <w:szCs w:val="24"/>
        </w:rPr>
        <w:t>pí</w:t>
      </w:r>
      <w:r w:rsidRPr="00FA64A9">
        <w:rPr>
          <w:rFonts w:ascii="Arial" w:hAnsi="Arial" w:cs="Arial" w:hint="default"/>
          <w:sz w:val="24"/>
          <w:szCs w:val="24"/>
        </w:rPr>
        <w:t>sm. c) prvom bode sa slová</w:t>
      </w:r>
      <w:r w:rsidRPr="00FA64A9">
        <w:rPr>
          <w:rFonts w:ascii="Arial" w:hAnsi="Arial" w:cs="Arial" w:hint="default"/>
          <w:sz w:val="24"/>
          <w:szCs w:val="24"/>
        </w:rPr>
        <w:t xml:space="preserve"> „</w:t>
      </w:r>
      <w:r w:rsidRPr="00FA64A9">
        <w:rPr>
          <w:rFonts w:ascii="Arial" w:hAnsi="Arial" w:cs="Arial" w:hint="default"/>
          <w:sz w:val="24"/>
          <w:szCs w:val="24"/>
        </w:rPr>
        <w:t>od 1. septembra 2012“</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od 1. januá</w:t>
      </w:r>
      <w:r w:rsidRPr="00FA64A9">
        <w:rPr>
          <w:rFonts w:ascii="Arial" w:hAnsi="Arial" w:cs="Arial" w:hint="default"/>
          <w:sz w:val="24"/>
          <w:szCs w:val="24"/>
        </w:rPr>
        <w:t>ra 2015“.</w:t>
      </w:r>
    </w:p>
    <w:p w:rsidR="00FA64A9" w:rsidRPr="00FA64A9" w:rsidP="00FA64A9">
      <w:pPr>
        <w:pStyle w:val="ListParagraph"/>
        <w:bidi w:val="0"/>
        <w:spacing w:after="160"/>
        <w:jc w:val="both"/>
        <w:rPr>
          <w:rFonts w:ascii="Arial" w:hAnsi="Arial" w:cs="Arial"/>
          <w:sz w:val="24"/>
          <w:szCs w:val="24"/>
        </w:rPr>
      </w:pPr>
    </w:p>
    <w:p w:rsidR="00FA64A9" w:rsidRPr="00FA64A9" w:rsidP="00FA64A9">
      <w:pPr>
        <w:pStyle w:val="ListParagraph"/>
        <w:bidi w:val="0"/>
        <w:ind w:left="3402"/>
        <w:jc w:val="both"/>
        <w:rPr>
          <w:rFonts w:ascii="Arial" w:hAnsi="Arial" w:cs="Arial" w:hint="default"/>
          <w:sz w:val="24"/>
          <w:szCs w:val="24"/>
        </w:rPr>
      </w:pPr>
      <w:r w:rsidRPr="00FA64A9">
        <w:rPr>
          <w:rFonts w:ascii="Arial" w:hAnsi="Arial" w:cs="Arial"/>
          <w:sz w:val="24"/>
          <w:szCs w:val="24"/>
        </w:rPr>
        <w:t>Zmena sa navrhuje v </w:t>
      </w:r>
      <w:r w:rsidRPr="00FA64A9">
        <w:rPr>
          <w:rFonts w:ascii="Arial" w:hAnsi="Arial" w:cs="Arial" w:hint="default"/>
          <w:sz w:val="24"/>
          <w:szCs w:val="24"/>
        </w:rPr>
        <w:t>nadvä</w:t>
      </w:r>
      <w:r w:rsidRPr="00FA64A9">
        <w:rPr>
          <w:rFonts w:ascii="Arial" w:hAnsi="Arial" w:cs="Arial" w:hint="default"/>
          <w:sz w:val="24"/>
          <w:szCs w:val="24"/>
        </w:rPr>
        <w:t>znosti na ustanovenie o </w:t>
      </w:r>
      <w:r w:rsidRPr="00FA64A9">
        <w:rPr>
          <w:rFonts w:ascii="Arial" w:hAnsi="Arial" w:cs="Arial" w:hint="default"/>
          <w:sz w:val="24"/>
          <w:szCs w:val="24"/>
        </w:rPr>
        <w:t>úč</w:t>
      </w:r>
      <w:r w:rsidRPr="00FA64A9">
        <w:rPr>
          <w:rFonts w:ascii="Arial" w:hAnsi="Arial" w:cs="Arial" w:hint="default"/>
          <w:sz w:val="24"/>
          <w:szCs w:val="24"/>
        </w:rPr>
        <w:t>innosti ná</w:t>
      </w:r>
      <w:r w:rsidRPr="00FA64A9">
        <w:rPr>
          <w:rFonts w:ascii="Arial" w:hAnsi="Arial" w:cs="Arial" w:hint="default"/>
          <w:sz w:val="24"/>
          <w:szCs w:val="24"/>
        </w:rPr>
        <w:t>vrhu zá</w:t>
      </w:r>
      <w:r w:rsidRPr="00FA64A9">
        <w:rPr>
          <w:rFonts w:ascii="Arial" w:hAnsi="Arial" w:cs="Arial" w:hint="default"/>
          <w:sz w:val="24"/>
          <w:szCs w:val="24"/>
        </w:rPr>
        <w:t>kona.</w:t>
      </w:r>
    </w:p>
    <w:p w:rsidR="008B281F" w:rsidRPr="004D12B5" w:rsidP="008B281F">
      <w:pPr>
        <w:bidi w:val="0"/>
        <w:spacing w:line="276" w:lineRule="auto"/>
        <w:ind w:left="3402"/>
        <w:jc w:val="both"/>
        <w:rPr>
          <w:rFonts w:ascii="Arial" w:hAnsi="Arial" w:cs="Arial"/>
          <w:b/>
        </w:rPr>
      </w:pPr>
      <w:r w:rsidRPr="004D12B5">
        <w:rPr>
          <w:rFonts w:ascii="Arial" w:hAnsi="Arial" w:cs="Arial"/>
          <w:b/>
        </w:rPr>
        <w:t>Ústavnoprávny výbor NR SR</w:t>
      </w:r>
    </w:p>
    <w:p w:rsidR="008B281F" w:rsidP="008B281F">
      <w:pPr>
        <w:tabs>
          <w:tab w:val="left" w:pos="567"/>
        </w:tabs>
        <w:bidi w:val="0"/>
        <w:spacing w:line="276" w:lineRule="auto"/>
        <w:ind w:left="3402"/>
        <w:rPr>
          <w:rFonts w:ascii="Arial" w:hAnsi="Arial" w:cs="Arial"/>
          <w:b/>
        </w:rPr>
      </w:pPr>
      <w:r w:rsidRPr="006A0665">
        <w:rPr>
          <w:rFonts w:ascii="Arial" w:hAnsi="Arial" w:cs="Arial"/>
          <w:b/>
        </w:rPr>
        <w:t>Výbor NR SR pre financie a</w:t>
      </w:r>
      <w:r>
        <w:rPr>
          <w:rFonts w:ascii="Arial" w:hAnsi="Arial" w:cs="Arial"/>
          <w:b/>
        </w:rPr>
        <w:t> </w:t>
      </w:r>
      <w:r w:rsidRPr="006A0665">
        <w:rPr>
          <w:rFonts w:ascii="Arial" w:hAnsi="Arial" w:cs="Arial"/>
          <w:b/>
        </w:rPr>
        <w:t>rozpočet</w:t>
      </w:r>
    </w:p>
    <w:p w:rsidR="008B281F" w:rsidRPr="006A0665" w:rsidP="008B281F">
      <w:pPr>
        <w:tabs>
          <w:tab w:val="left" w:pos="567"/>
        </w:tabs>
        <w:bidi w:val="0"/>
        <w:spacing w:line="360" w:lineRule="auto"/>
        <w:ind w:left="3402"/>
        <w:rPr>
          <w:rFonts w:ascii="Arial" w:hAnsi="Arial" w:cs="Arial"/>
          <w:b/>
        </w:rPr>
      </w:pPr>
      <w:r>
        <w:rPr>
          <w:rFonts w:ascii="Arial" w:hAnsi="Arial" w:cs="Arial"/>
          <w:b/>
        </w:rPr>
        <w:t>Výbor NR SR pre sociálne veci</w:t>
      </w:r>
    </w:p>
    <w:p w:rsidR="008B281F" w:rsidP="008B281F">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numPr>
          <w:numId w:val="5"/>
        </w:numPr>
        <w:bidi w:val="0"/>
        <w:spacing w:after="0" w:line="240" w:lineRule="auto"/>
        <w:ind w:left="426" w:hanging="284"/>
        <w:jc w:val="both"/>
        <w:rPr>
          <w:rFonts w:ascii="Arial" w:hAnsi="Arial" w:cs="Arial"/>
          <w:sz w:val="24"/>
          <w:szCs w:val="24"/>
        </w:rPr>
      </w:pPr>
      <w:r w:rsidRPr="00FA64A9">
        <w:rPr>
          <w:rFonts w:ascii="Arial" w:hAnsi="Arial" w:cs="Arial"/>
          <w:sz w:val="24"/>
          <w:szCs w:val="24"/>
        </w:rPr>
        <w:t>17. bod znie:</w:t>
      </w:r>
    </w:p>
    <w:p w:rsidR="005E2B46" w:rsidP="00FA64A9">
      <w:pPr>
        <w:bidi w:val="0"/>
        <w:ind w:left="426" w:firstLine="282"/>
        <w:jc w:val="both"/>
        <w:rPr>
          <w:rFonts w:ascii="Arial" w:hAnsi="Arial" w:cs="Arial"/>
        </w:rPr>
      </w:pPr>
    </w:p>
    <w:p w:rsidR="00FA64A9" w:rsidRPr="00FA64A9" w:rsidP="00FA64A9">
      <w:pPr>
        <w:bidi w:val="0"/>
        <w:ind w:left="426" w:firstLine="282"/>
        <w:jc w:val="both"/>
        <w:rPr>
          <w:rFonts w:ascii="Arial" w:hAnsi="Arial" w:cs="Arial"/>
        </w:rPr>
      </w:pPr>
      <w:r w:rsidRPr="00FA64A9">
        <w:rPr>
          <w:rFonts w:ascii="Arial" w:hAnsi="Arial" w:cs="Arial"/>
        </w:rPr>
        <w:t>„17. V § 143 odsek 1 znie:</w:t>
      </w:r>
    </w:p>
    <w:p w:rsidR="00FA64A9" w:rsidRPr="00FA64A9" w:rsidP="00FA64A9">
      <w:pPr>
        <w:pStyle w:val="ListParagraph"/>
        <w:tabs>
          <w:tab w:val="left" w:pos="426"/>
        </w:tabs>
        <w:bidi w:val="0"/>
        <w:ind w:left="567" w:hanging="141"/>
        <w:jc w:val="both"/>
        <w:rPr>
          <w:rFonts w:ascii="Arial" w:hAnsi="Arial" w:cs="Arial" w:hint="default"/>
          <w:sz w:val="24"/>
          <w:szCs w:val="24"/>
        </w:rPr>
      </w:pPr>
      <w:r w:rsidRPr="00FA64A9">
        <w:rPr>
          <w:rFonts w:ascii="Arial" w:hAnsi="Arial" w:cs="Arial"/>
          <w:sz w:val="24"/>
          <w:szCs w:val="24"/>
        </w:rPr>
        <w:tab/>
        <w:tab/>
      </w:r>
      <w:r w:rsidRPr="00FA64A9">
        <w:rPr>
          <w:rFonts w:ascii="Arial" w:hAnsi="Arial" w:cs="Arial" w:hint="default"/>
          <w:sz w:val="24"/>
          <w:szCs w:val="24"/>
        </w:rPr>
        <w:t>„</w:t>
      </w:r>
      <w:r w:rsidRPr="00FA64A9">
        <w:rPr>
          <w:rFonts w:ascii="Arial" w:hAnsi="Arial" w:cs="Arial" w:hint="default"/>
          <w:sz w:val="24"/>
          <w:szCs w:val="24"/>
        </w:rPr>
        <w:t>(1) Poistné</w:t>
      </w:r>
      <w:r w:rsidRPr="00FA64A9">
        <w:rPr>
          <w:rFonts w:ascii="Arial" w:hAnsi="Arial" w:cs="Arial" w:hint="default"/>
          <w:sz w:val="24"/>
          <w:szCs w:val="24"/>
        </w:rPr>
        <w:t xml:space="preserve"> je splatné</w:t>
      </w:r>
      <w:r w:rsidRPr="00FA64A9">
        <w:rPr>
          <w:rFonts w:ascii="Arial" w:hAnsi="Arial" w:cs="Arial" w:hint="default"/>
          <w:sz w:val="24"/>
          <w:szCs w:val="24"/>
        </w:rPr>
        <w:t xml:space="preserve"> do ô</w:t>
      </w:r>
      <w:r w:rsidRPr="00FA64A9">
        <w:rPr>
          <w:rFonts w:ascii="Arial" w:hAnsi="Arial" w:cs="Arial" w:hint="default"/>
          <w:sz w:val="24"/>
          <w:szCs w:val="24"/>
        </w:rPr>
        <w:t>smeho dň</w:t>
      </w:r>
      <w:r w:rsidRPr="00FA64A9">
        <w:rPr>
          <w:rFonts w:ascii="Arial" w:hAnsi="Arial" w:cs="Arial" w:hint="default"/>
          <w:sz w:val="24"/>
          <w:szCs w:val="24"/>
        </w:rPr>
        <w:t>a kalendá</w:t>
      </w:r>
      <w:r w:rsidRPr="00FA64A9">
        <w:rPr>
          <w:rFonts w:ascii="Arial" w:hAnsi="Arial" w:cs="Arial" w:hint="default"/>
          <w:sz w:val="24"/>
          <w:szCs w:val="24"/>
        </w:rPr>
        <w:t>rneho mesiaca nasledujú</w:t>
      </w:r>
      <w:r w:rsidRPr="00FA64A9">
        <w:rPr>
          <w:rFonts w:ascii="Arial" w:hAnsi="Arial" w:cs="Arial" w:hint="default"/>
          <w:sz w:val="24"/>
          <w:szCs w:val="24"/>
        </w:rPr>
        <w:t>ceho po kalendá</w:t>
      </w:r>
      <w:r w:rsidRPr="00FA64A9">
        <w:rPr>
          <w:rFonts w:ascii="Arial" w:hAnsi="Arial" w:cs="Arial" w:hint="default"/>
          <w:sz w:val="24"/>
          <w:szCs w:val="24"/>
        </w:rPr>
        <w:t>rnom mesiaci, za ktorý</w:t>
      </w:r>
      <w:r w:rsidRPr="00FA64A9">
        <w:rPr>
          <w:rFonts w:ascii="Arial" w:hAnsi="Arial" w:cs="Arial" w:hint="default"/>
          <w:sz w:val="24"/>
          <w:szCs w:val="24"/>
        </w:rPr>
        <w:t xml:space="preserve"> sa platí</w:t>
      </w:r>
      <w:r w:rsidRPr="00FA64A9">
        <w:rPr>
          <w:rFonts w:ascii="Arial" w:hAnsi="Arial" w:cs="Arial" w:hint="default"/>
          <w:sz w:val="24"/>
          <w:szCs w:val="24"/>
        </w:rPr>
        <w:t xml:space="preserve"> poistné</w:t>
      </w:r>
      <w:r w:rsidRPr="00FA64A9">
        <w:rPr>
          <w:rFonts w:ascii="Arial" w:hAnsi="Arial" w:cs="Arial" w:hint="default"/>
          <w:sz w:val="24"/>
          <w:szCs w:val="24"/>
        </w:rPr>
        <w:t>. Poistné</w:t>
      </w:r>
      <w:r w:rsidRPr="00FA64A9">
        <w:rPr>
          <w:rFonts w:ascii="Arial" w:hAnsi="Arial" w:cs="Arial" w:hint="default"/>
          <w:sz w:val="24"/>
          <w:szCs w:val="24"/>
        </w:rPr>
        <w:t xml:space="preserve"> z </w:t>
      </w:r>
      <w:r w:rsidRPr="00FA64A9">
        <w:rPr>
          <w:rFonts w:ascii="Arial" w:hAnsi="Arial" w:cs="Arial" w:hint="default"/>
          <w:sz w:val="24"/>
          <w:szCs w:val="24"/>
        </w:rPr>
        <w:t>vymeriavacieho zá</w:t>
      </w:r>
      <w:r w:rsidRPr="00FA64A9">
        <w:rPr>
          <w:rFonts w:ascii="Arial" w:hAnsi="Arial" w:cs="Arial" w:hint="default"/>
          <w:sz w:val="24"/>
          <w:szCs w:val="24"/>
        </w:rPr>
        <w:t>kladu zamestnanca uvedené</w:t>
      </w:r>
      <w:r w:rsidRPr="00FA64A9">
        <w:rPr>
          <w:rFonts w:ascii="Arial" w:hAnsi="Arial" w:cs="Arial" w:hint="default"/>
          <w:sz w:val="24"/>
          <w:szCs w:val="24"/>
        </w:rPr>
        <w:t>ho v §</w:t>
      </w:r>
      <w:r w:rsidRPr="00FA64A9">
        <w:rPr>
          <w:rFonts w:ascii="Arial" w:hAnsi="Arial" w:cs="Arial" w:hint="default"/>
          <w:sz w:val="24"/>
          <w:szCs w:val="24"/>
        </w:rPr>
        <w:t xml:space="preserve"> 4 ods. 2 pí</w:t>
      </w:r>
      <w:r w:rsidRPr="00FA64A9">
        <w:rPr>
          <w:rFonts w:ascii="Arial" w:hAnsi="Arial" w:cs="Arial" w:hint="default"/>
          <w:sz w:val="24"/>
          <w:szCs w:val="24"/>
        </w:rPr>
        <w:t>sm. c) a </w:t>
      </w:r>
      <w:r w:rsidRPr="00FA64A9">
        <w:rPr>
          <w:rFonts w:ascii="Arial" w:hAnsi="Arial" w:cs="Arial" w:hint="default"/>
          <w:sz w:val="24"/>
          <w:szCs w:val="24"/>
        </w:rPr>
        <w:t>poistné</w:t>
      </w:r>
      <w:r w:rsidRPr="00FA64A9">
        <w:rPr>
          <w:rFonts w:ascii="Arial" w:hAnsi="Arial" w:cs="Arial" w:hint="default"/>
          <w:sz w:val="24"/>
          <w:szCs w:val="24"/>
        </w:rPr>
        <w:t xml:space="preserve"> z vymeriavacieho </w:t>
      </w:r>
      <w:r w:rsidRPr="00FA64A9">
        <w:rPr>
          <w:rFonts w:ascii="Arial" w:hAnsi="Arial" w:cs="Arial" w:hint="default"/>
          <w:sz w:val="24"/>
          <w:szCs w:val="24"/>
        </w:rPr>
        <w:t>zá</w:t>
      </w:r>
      <w:r w:rsidRPr="00FA64A9">
        <w:rPr>
          <w:rFonts w:ascii="Arial" w:hAnsi="Arial" w:cs="Arial" w:hint="default"/>
          <w:sz w:val="24"/>
          <w:szCs w:val="24"/>
        </w:rPr>
        <w:t>kladu zamestná</w:t>
      </w:r>
      <w:r w:rsidRPr="00FA64A9">
        <w:rPr>
          <w:rFonts w:ascii="Arial" w:hAnsi="Arial" w:cs="Arial" w:hint="default"/>
          <w:sz w:val="24"/>
          <w:szCs w:val="24"/>
        </w:rPr>
        <w:t>vateľ</w:t>
      </w:r>
      <w:r w:rsidRPr="00FA64A9">
        <w:rPr>
          <w:rFonts w:ascii="Arial" w:hAnsi="Arial" w:cs="Arial" w:hint="default"/>
          <w:sz w:val="24"/>
          <w:szCs w:val="24"/>
        </w:rPr>
        <w:t>a fyzickej osoby uvedenej v §</w:t>
      </w:r>
      <w:r w:rsidRPr="00FA64A9">
        <w:rPr>
          <w:rFonts w:ascii="Arial" w:hAnsi="Arial" w:cs="Arial" w:hint="default"/>
          <w:sz w:val="24"/>
          <w:szCs w:val="24"/>
        </w:rPr>
        <w:t xml:space="preserve"> 4 ods. 1 pí</w:t>
      </w:r>
      <w:r w:rsidRPr="00FA64A9">
        <w:rPr>
          <w:rFonts w:ascii="Arial" w:hAnsi="Arial" w:cs="Arial" w:hint="default"/>
          <w:sz w:val="24"/>
          <w:szCs w:val="24"/>
        </w:rPr>
        <w:t>sm. d), ak jej bol po skonč</w:t>
      </w:r>
      <w:r w:rsidRPr="00FA64A9">
        <w:rPr>
          <w:rFonts w:ascii="Arial" w:hAnsi="Arial" w:cs="Arial" w:hint="default"/>
          <w:sz w:val="24"/>
          <w:szCs w:val="24"/>
        </w:rPr>
        <w:t>ení</w:t>
      </w:r>
      <w:r w:rsidRPr="00FA64A9">
        <w:rPr>
          <w:rFonts w:ascii="Arial" w:hAnsi="Arial" w:cs="Arial" w:hint="default"/>
          <w:sz w:val="24"/>
          <w:szCs w:val="24"/>
        </w:rPr>
        <w:t xml:space="preserve"> pracovné</w:t>
      </w:r>
      <w:r w:rsidRPr="00FA64A9">
        <w:rPr>
          <w:rFonts w:ascii="Arial" w:hAnsi="Arial" w:cs="Arial" w:hint="default"/>
          <w:sz w:val="24"/>
          <w:szCs w:val="24"/>
        </w:rPr>
        <w:t>ho pomeru alebo š</w:t>
      </w:r>
      <w:r w:rsidRPr="00FA64A9">
        <w:rPr>
          <w:rFonts w:ascii="Arial" w:hAnsi="Arial" w:cs="Arial" w:hint="default"/>
          <w:sz w:val="24"/>
          <w:szCs w:val="24"/>
        </w:rPr>
        <w:t>tá</w:t>
      </w:r>
      <w:r w:rsidRPr="00FA64A9">
        <w:rPr>
          <w:rFonts w:ascii="Arial" w:hAnsi="Arial" w:cs="Arial" w:hint="default"/>
          <w:sz w:val="24"/>
          <w:szCs w:val="24"/>
        </w:rPr>
        <w:t>tnozamestnanecké</w:t>
      </w:r>
      <w:r w:rsidRPr="00FA64A9">
        <w:rPr>
          <w:rFonts w:ascii="Arial" w:hAnsi="Arial" w:cs="Arial" w:hint="default"/>
          <w:sz w:val="24"/>
          <w:szCs w:val="24"/>
        </w:rPr>
        <w:t>ho pomeru prí</w:t>
      </w:r>
      <w:r w:rsidRPr="00FA64A9">
        <w:rPr>
          <w:rFonts w:ascii="Arial" w:hAnsi="Arial" w:cs="Arial" w:hint="default"/>
          <w:sz w:val="24"/>
          <w:szCs w:val="24"/>
        </w:rPr>
        <w:t>jem podľ</w:t>
      </w:r>
      <w:r w:rsidRPr="00FA64A9">
        <w:rPr>
          <w:rFonts w:ascii="Arial" w:hAnsi="Arial" w:cs="Arial" w:hint="default"/>
          <w:sz w:val="24"/>
          <w:szCs w:val="24"/>
        </w:rPr>
        <w:t>a §</w:t>
      </w:r>
      <w:r w:rsidRPr="00FA64A9">
        <w:rPr>
          <w:rFonts w:ascii="Arial" w:hAnsi="Arial" w:cs="Arial" w:hint="default"/>
          <w:sz w:val="24"/>
          <w:szCs w:val="24"/>
        </w:rPr>
        <w:t xml:space="preserve"> 3 ods. 1 pí</w:t>
      </w:r>
      <w:r w:rsidRPr="00FA64A9">
        <w:rPr>
          <w:rFonts w:ascii="Arial" w:hAnsi="Arial" w:cs="Arial" w:hint="default"/>
          <w:sz w:val="24"/>
          <w:szCs w:val="24"/>
        </w:rPr>
        <w:t>sm. a) a ods. 2 a </w:t>
      </w:r>
      <w:r w:rsidRPr="00FA64A9">
        <w:rPr>
          <w:rFonts w:ascii="Arial" w:hAnsi="Arial" w:cs="Arial" w:hint="default"/>
          <w:sz w:val="24"/>
          <w:szCs w:val="24"/>
        </w:rPr>
        <w:t>3 zúč</w:t>
      </w:r>
      <w:r w:rsidRPr="00FA64A9">
        <w:rPr>
          <w:rFonts w:ascii="Arial" w:hAnsi="Arial" w:cs="Arial" w:hint="default"/>
          <w:sz w:val="24"/>
          <w:szCs w:val="24"/>
        </w:rPr>
        <w:t>tovaný</w:t>
      </w:r>
      <w:r w:rsidRPr="00FA64A9">
        <w:rPr>
          <w:rFonts w:ascii="Arial" w:hAnsi="Arial" w:cs="Arial" w:hint="default"/>
          <w:sz w:val="24"/>
          <w:szCs w:val="24"/>
        </w:rPr>
        <w:t xml:space="preserve"> na vý</w:t>
      </w:r>
      <w:r w:rsidRPr="00FA64A9">
        <w:rPr>
          <w:rFonts w:ascii="Arial" w:hAnsi="Arial" w:cs="Arial" w:hint="default"/>
          <w:sz w:val="24"/>
          <w:szCs w:val="24"/>
        </w:rPr>
        <w:t>platu a </w:t>
      </w:r>
      <w:r w:rsidRPr="00FA64A9">
        <w:rPr>
          <w:rFonts w:ascii="Arial" w:hAnsi="Arial" w:cs="Arial" w:hint="default"/>
          <w:sz w:val="24"/>
          <w:szCs w:val="24"/>
        </w:rPr>
        <w:t>zúč</w:t>
      </w:r>
      <w:r w:rsidRPr="00FA64A9">
        <w:rPr>
          <w:rFonts w:ascii="Arial" w:hAnsi="Arial" w:cs="Arial" w:hint="default"/>
          <w:sz w:val="24"/>
          <w:szCs w:val="24"/>
        </w:rPr>
        <w:t>tovaní</w:t>
      </w:r>
      <w:r w:rsidRPr="00FA64A9">
        <w:rPr>
          <w:rFonts w:ascii="Arial" w:hAnsi="Arial" w:cs="Arial" w:hint="default"/>
          <w:sz w:val="24"/>
          <w:szCs w:val="24"/>
        </w:rPr>
        <w:t>m tohto prí</w:t>
      </w:r>
      <w:r w:rsidRPr="00FA64A9">
        <w:rPr>
          <w:rFonts w:ascii="Arial" w:hAnsi="Arial" w:cs="Arial" w:hint="default"/>
          <w:sz w:val="24"/>
          <w:szCs w:val="24"/>
        </w:rPr>
        <w:t>jmu tá</w:t>
      </w:r>
      <w:r w:rsidRPr="00FA64A9">
        <w:rPr>
          <w:rFonts w:ascii="Arial" w:hAnsi="Arial" w:cs="Arial" w:hint="default"/>
          <w:sz w:val="24"/>
          <w:szCs w:val="24"/>
        </w:rPr>
        <w:t>to osoba nenad</w:t>
      </w:r>
      <w:r w:rsidRPr="00FA64A9">
        <w:rPr>
          <w:rFonts w:ascii="Arial" w:hAnsi="Arial" w:cs="Arial" w:hint="default"/>
          <w:sz w:val="24"/>
          <w:szCs w:val="24"/>
        </w:rPr>
        <w:t>o</w:t>
      </w:r>
      <w:r w:rsidRPr="00FA64A9">
        <w:rPr>
          <w:rFonts w:ascii="Arial" w:hAnsi="Arial" w:cs="Arial" w:hint="default"/>
          <w:sz w:val="24"/>
          <w:szCs w:val="24"/>
        </w:rPr>
        <w:t>budla postavenie zamestnanca uvedené</w:t>
      </w:r>
      <w:r w:rsidRPr="00FA64A9">
        <w:rPr>
          <w:rFonts w:ascii="Arial" w:hAnsi="Arial" w:cs="Arial" w:hint="default"/>
          <w:sz w:val="24"/>
          <w:szCs w:val="24"/>
        </w:rPr>
        <w:t>ho v §</w:t>
      </w:r>
      <w:r w:rsidRPr="00FA64A9">
        <w:rPr>
          <w:rFonts w:ascii="Arial" w:hAnsi="Arial" w:cs="Arial" w:hint="default"/>
          <w:sz w:val="24"/>
          <w:szCs w:val="24"/>
        </w:rPr>
        <w:t xml:space="preserve"> 4 ods. 2 pí</w:t>
      </w:r>
      <w:r w:rsidRPr="00FA64A9">
        <w:rPr>
          <w:rFonts w:ascii="Arial" w:hAnsi="Arial" w:cs="Arial" w:hint="default"/>
          <w:sz w:val="24"/>
          <w:szCs w:val="24"/>
        </w:rPr>
        <w:t>sm. c), sú</w:t>
      </w:r>
      <w:r w:rsidRPr="00FA64A9">
        <w:rPr>
          <w:rFonts w:ascii="Arial" w:hAnsi="Arial" w:cs="Arial" w:hint="default"/>
          <w:sz w:val="24"/>
          <w:szCs w:val="24"/>
        </w:rPr>
        <w:t xml:space="preserve"> splatné</w:t>
      </w:r>
      <w:r w:rsidRPr="00FA64A9">
        <w:rPr>
          <w:rFonts w:ascii="Arial" w:hAnsi="Arial" w:cs="Arial" w:hint="default"/>
          <w:sz w:val="24"/>
          <w:szCs w:val="24"/>
        </w:rPr>
        <w:t xml:space="preserve"> do ô</w:t>
      </w:r>
      <w:r w:rsidRPr="00FA64A9">
        <w:rPr>
          <w:rFonts w:ascii="Arial" w:hAnsi="Arial" w:cs="Arial" w:hint="default"/>
          <w:sz w:val="24"/>
          <w:szCs w:val="24"/>
        </w:rPr>
        <w:t>smeho dň</w:t>
      </w:r>
      <w:r w:rsidRPr="00FA64A9">
        <w:rPr>
          <w:rFonts w:ascii="Arial" w:hAnsi="Arial" w:cs="Arial" w:hint="default"/>
          <w:sz w:val="24"/>
          <w:szCs w:val="24"/>
        </w:rPr>
        <w:t>a kalendá</w:t>
      </w:r>
      <w:r w:rsidRPr="00FA64A9">
        <w:rPr>
          <w:rFonts w:ascii="Arial" w:hAnsi="Arial" w:cs="Arial" w:hint="default"/>
          <w:sz w:val="24"/>
          <w:szCs w:val="24"/>
        </w:rPr>
        <w:t>rneho mesiaca nasledujú</w:t>
      </w:r>
      <w:r w:rsidRPr="00FA64A9">
        <w:rPr>
          <w:rFonts w:ascii="Arial" w:hAnsi="Arial" w:cs="Arial" w:hint="default"/>
          <w:sz w:val="24"/>
          <w:szCs w:val="24"/>
        </w:rPr>
        <w:t>ceho po mesiaci, v </w:t>
      </w:r>
      <w:r w:rsidRPr="00FA64A9">
        <w:rPr>
          <w:rFonts w:ascii="Arial" w:hAnsi="Arial" w:cs="Arial" w:hint="default"/>
          <w:sz w:val="24"/>
          <w:szCs w:val="24"/>
        </w:rPr>
        <w:t>ktorom bol prí</w:t>
      </w:r>
      <w:r w:rsidRPr="00FA64A9">
        <w:rPr>
          <w:rFonts w:ascii="Arial" w:hAnsi="Arial" w:cs="Arial" w:hint="default"/>
          <w:sz w:val="24"/>
          <w:szCs w:val="24"/>
        </w:rPr>
        <w:t>jem podľ</w:t>
      </w:r>
      <w:r w:rsidRPr="00FA64A9">
        <w:rPr>
          <w:rFonts w:ascii="Arial" w:hAnsi="Arial" w:cs="Arial" w:hint="default"/>
          <w:sz w:val="24"/>
          <w:szCs w:val="24"/>
        </w:rPr>
        <w:t>a §</w:t>
      </w:r>
      <w:r w:rsidRPr="00FA64A9">
        <w:rPr>
          <w:rFonts w:ascii="Arial" w:hAnsi="Arial" w:cs="Arial" w:hint="default"/>
          <w:sz w:val="24"/>
          <w:szCs w:val="24"/>
        </w:rPr>
        <w:t xml:space="preserve"> 3 ods. 1 pí</w:t>
      </w:r>
      <w:r w:rsidRPr="00FA64A9">
        <w:rPr>
          <w:rFonts w:ascii="Arial" w:hAnsi="Arial" w:cs="Arial" w:hint="default"/>
          <w:sz w:val="24"/>
          <w:szCs w:val="24"/>
        </w:rPr>
        <w:t>sm. a) a ods. 2 a </w:t>
      </w:r>
      <w:r w:rsidRPr="00FA64A9">
        <w:rPr>
          <w:rFonts w:ascii="Arial" w:hAnsi="Arial" w:cs="Arial" w:hint="default"/>
          <w:sz w:val="24"/>
          <w:szCs w:val="24"/>
        </w:rPr>
        <w:t>3 zúč</w:t>
      </w:r>
      <w:r w:rsidRPr="00FA64A9">
        <w:rPr>
          <w:rFonts w:ascii="Arial" w:hAnsi="Arial" w:cs="Arial" w:hint="default"/>
          <w:sz w:val="24"/>
          <w:szCs w:val="24"/>
        </w:rPr>
        <w:t>tovaný</w:t>
      </w:r>
      <w:r w:rsidRPr="00FA64A9">
        <w:rPr>
          <w:rFonts w:ascii="Arial" w:hAnsi="Arial" w:cs="Arial" w:hint="default"/>
          <w:sz w:val="24"/>
          <w:szCs w:val="24"/>
        </w:rPr>
        <w:t xml:space="preserve"> na vý</w:t>
      </w:r>
      <w:r w:rsidRPr="00FA64A9">
        <w:rPr>
          <w:rFonts w:ascii="Arial" w:hAnsi="Arial" w:cs="Arial" w:hint="default"/>
          <w:sz w:val="24"/>
          <w:szCs w:val="24"/>
        </w:rPr>
        <w:t>platu po skonč</w:t>
      </w:r>
      <w:r w:rsidRPr="00FA64A9">
        <w:rPr>
          <w:rFonts w:ascii="Arial" w:hAnsi="Arial" w:cs="Arial" w:hint="default"/>
          <w:sz w:val="24"/>
          <w:szCs w:val="24"/>
        </w:rPr>
        <w:t>ení</w:t>
      </w:r>
      <w:r w:rsidRPr="00FA64A9">
        <w:rPr>
          <w:rFonts w:ascii="Arial" w:hAnsi="Arial" w:cs="Arial" w:hint="default"/>
          <w:sz w:val="24"/>
          <w:szCs w:val="24"/>
        </w:rPr>
        <w:t xml:space="preserve"> pracovné</w:t>
      </w:r>
      <w:r w:rsidRPr="00FA64A9">
        <w:rPr>
          <w:rFonts w:ascii="Arial" w:hAnsi="Arial" w:cs="Arial" w:hint="default"/>
          <w:sz w:val="24"/>
          <w:szCs w:val="24"/>
        </w:rPr>
        <w:t>ho pomeru alebo š</w:t>
      </w:r>
      <w:r w:rsidRPr="00FA64A9">
        <w:rPr>
          <w:rFonts w:ascii="Arial" w:hAnsi="Arial" w:cs="Arial" w:hint="default"/>
          <w:sz w:val="24"/>
          <w:szCs w:val="24"/>
        </w:rPr>
        <w:t>tá</w:t>
      </w:r>
      <w:r w:rsidRPr="00FA64A9">
        <w:rPr>
          <w:rFonts w:ascii="Arial" w:hAnsi="Arial" w:cs="Arial" w:hint="default"/>
          <w:sz w:val="24"/>
          <w:szCs w:val="24"/>
        </w:rPr>
        <w:t>tn</w:t>
      </w:r>
      <w:r w:rsidRPr="00FA64A9">
        <w:rPr>
          <w:rFonts w:ascii="Arial" w:hAnsi="Arial" w:cs="Arial" w:hint="default"/>
          <w:sz w:val="24"/>
          <w:szCs w:val="24"/>
        </w:rPr>
        <w:t>o</w:t>
      </w:r>
      <w:r w:rsidRPr="00FA64A9">
        <w:rPr>
          <w:rFonts w:ascii="Arial" w:hAnsi="Arial" w:cs="Arial" w:hint="default"/>
          <w:sz w:val="24"/>
          <w:szCs w:val="24"/>
        </w:rPr>
        <w:t>zamestnanecké</w:t>
      </w:r>
      <w:r w:rsidRPr="00FA64A9">
        <w:rPr>
          <w:rFonts w:ascii="Arial" w:hAnsi="Arial" w:cs="Arial" w:hint="default"/>
          <w:sz w:val="24"/>
          <w:szCs w:val="24"/>
        </w:rPr>
        <w:t>ho pomeru. Poistné</w:t>
      </w:r>
      <w:r w:rsidRPr="00FA64A9">
        <w:rPr>
          <w:rFonts w:ascii="Arial" w:hAnsi="Arial" w:cs="Arial" w:hint="default"/>
          <w:sz w:val="24"/>
          <w:szCs w:val="24"/>
        </w:rPr>
        <w:t xml:space="preserve"> z </w:t>
      </w:r>
      <w:r w:rsidRPr="00FA64A9">
        <w:rPr>
          <w:rFonts w:ascii="Arial" w:hAnsi="Arial" w:cs="Arial" w:hint="default"/>
          <w:sz w:val="24"/>
          <w:szCs w:val="24"/>
        </w:rPr>
        <w:t>vymeriavacieho zá</w:t>
      </w:r>
      <w:r w:rsidRPr="00FA64A9">
        <w:rPr>
          <w:rFonts w:ascii="Arial" w:hAnsi="Arial" w:cs="Arial" w:hint="default"/>
          <w:sz w:val="24"/>
          <w:szCs w:val="24"/>
        </w:rPr>
        <w:t>kladu zamestnanca uvedené</w:t>
      </w:r>
      <w:r w:rsidRPr="00FA64A9">
        <w:rPr>
          <w:rFonts w:ascii="Arial" w:hAnsi="Arial" w:cs="Arial" w:hint="default"/>
          <w:sz w:val="24"/>
          <w:szCs w:val="24"/>
        </w:rPr>
        <w:t>ho v §</w:t>
      </w:r>
      <w:r w:rsidRPr="00FA64A9">
        <w:rPr>
          <w:rFonts w:ascii="Arial" w:hAnsi="Arial" w:cs="Arial" w:hint="default"/>
          <w:sz w:val="24"/>
          <w:szCs w:val="24"/>
        </w:rPr>
        <w:t xml:space="preserve"> 4 ods. 2 prvej vete, okrem fyzickej osoby v </w:t>
      </w:r>
      <w:r w:rsidRPr="00FA64A9">
        <w:rPr>
          <w:rFonts w:ascii="Arial" w:hAnsi="Arial" w:cs="Arial" w:hint="default"/>
          <w:sz w:val="24"/>
          <w:szCs w:val="24"/>
        </w:rPr>
        <w:t>prá</w:t>
      </w:r>
      <w:r w:rsidRPr="00FA64A9">
        <w:rPr>
          <w:rFonts w:ascii="Arial" w:hAnsi="Arial" w:cs="Arial" w:hint="default"/>
          <w:sz w:val="24"/>
          <w:szCs w:val="24"/>
        </w:rPr>
        <w:t>vnom vzť</w:t>
      </w:r>
      <w:r w:rsidRPr="00FA64A9">
        <w:rPr>
          <w:rFonts w:ascii="Arial" w:hAnsi="Arial" w:cs="Arial" w:hint="default"/>
          <w:sz w:val="24"/>
          <w:szCs w:val="24"/>
        </w:rPr>
        <w:t>ahu na zá</w:t>
      </w:r>
      <w:r w:rsidRPr="00FA64A9">
        <w:rPr>
          <w:rFonts w:ascii="Arial" w:hAnsi="Arial" w:cs="Arial" w:hint="default"/>
          <w:sz w:val="24"/>
          <w:szCs w:val="24"/>
        </w:rPr>
        <w:t>klade dohô</w:t>
      </w:r>
      <w:r w:rsidRPr="00FA64A9">
        <w:rPr>
          <w:rFonts w:ascii="Arial" w:hAnsi="Arial" w:cs="Arial" w:hint="default"/>
          <w:sz w:val="24"/>
          <w:szCs w:val="24"/>
        </w:rPr>
        <w:t>d o </w:t>
      </w:r>
      <w:r w:rsidRPr="00FA64A9">
        <w:rPr>
          <w:rFonts w:ascii="Arial" w:hAnsi="Arial" w:cs="Arial" w:hint="default"/>
          <w:sz w:val="24"/>
          <w:szCs w:val="24"/>
        </w:rPr>
        <w:t>prá</w:t>
      </w:r>
      <w:r w:rsidRPr="00FA64A9">
        <w:rPr>
          <w:rFonts w:ascii="Arial" w:hAnsi="Arial" w:cs="Arial" w:hint="default"/>
          <w:sz w:val="24"/>
          <w:szCs w:val="24"/>
        </w:rPr>
        <w:t>cach vykoná</w:t>
      </w:r>
      <w:r w:rsidRPr="00FA64A9">
        <w:rPr>
          <w:rFonts w:ascii="Arial" w:hAnsi="Arial" w:cs="Arial" w:hint="default"/>
          <w:sz w:val="24"/>
          <w:szCs w:val="24"/>
        </w:rPr>
        <w:t>vaný</w:t>
      </w:r>
      <w:r w:rsidRPr="00FA64A9">
        <w:rPr>
          <w:rFonts w:ascii="Arial" w:hAnsi="Arial" w:cs="Arial" w:hint="default"/>
          <w:sz w:val="24"/>
          <w:szCs w:val="24"/>
        </w:rPr>
        <w:t>ch mimo pracovné</w:t>
      </w:r>
      <w:r w:rsidRPr="00FA64A9">
        <w:rPr>
          <w:rFonts w:ascii="Arial" w:hAnsi="Arial" w:cs="Arial" w:hint="default"/>
          <w:sz w:val="24"/>
          <w:szCs w:val="24"/>
        </w:rPr>
        <w:t>ho pomeru, poistné</w:t>
      </w:r>
      <w:r w:rsidRPr="00FA64A9">
        <w:rPr>
          <w:rFonts w:ascii="Arial" w:hAnsi="Arial" w:cs="Arial" w:hint="default"/>
          <w:sz w:val="24"/>
          <w:szCs w:val="24"/>
        </w:rPr>
        <w:t xml:space="preserve"> z </w:t>
      </w:r>
      <w:r w:rsidRPr="00FA64A9">
        <w:rPr>
          <w:rFonts w:ascii="Arial" w:hAnsi="Arial" w:cs="Arial" w:hint="default"/>
          <w:sz w:val="24"/>
          <w:szCs w:val="24"/>
        </w:rPr>
        <w:t>vymeriavacieho zá</w:t>
      </w:r>
      <w:r w:rsidRPr="00FA64A9">
        <w:rPr>
          <w:rFonts w:ascii="Arial" w:hAnsi="Arial" w:cs="Arial" w:hint="default"/>
          <w:sz w:val="24"/>
          <w:szCs w:val="24"/>
        </w:rPr>
        <w:t>kladu zamestná</w:t>
      </w:r>
      <w:r w:rsidRPr="00FA64A9">
        <w:rPr>
          <w:rFonts w:ascii="Arial" w:hAnsi="Arial" w:cs="Arial" w:hint="default"/>
          <w:sz w:val="24"/>
          <w:szCs w:val="24"/>
        </w:rPr>
        <w:t>vateľ</w:t>
      </w:r>
      <w:r w:rsidRPr="00FA64A9">
        <w:rPr>
          <w:rFonts w:ascii="Arial" w:hAnsi="Arial" w:cs="Arial" w:hint="default"/>
          <w:sz w:val="24"/>
          <w:szCs w:val="24"/>
        </w:rPr>
        <w:t>a p</w:t>
      </w:r>
      <w:r w:rsidRPr="00FA64A9">
        <w:rPr>
          <w:rFonts w:ascii="Arial" w:hAnsi="Arial" w:cs="Arial" w:hint="default"/>
          <w:sz w:val="24"/>
          <w:szCs w:val="24"/>
        </w:rPr>
        <w:t>o</w:t>
      </w:r>
      <w:r w:rsidRPr="00FA64A9">
        <w:rPr>
          <w:rFonts w:ascii="Arial" w:hAnsi="Arial" w:cs="Arial" w:hint="default"/>
          <w:sz w:val="24"/>
          <w:szCs w:val="24"/>
        </w:rPr>
        <w:t>dľ</w:t>
      </w:r>
      <w:r w:rsidRPr="00FA64A9">
        <w:rPr>
          <w:rFonts w:ascii="Arial" w:hAnsi="Arial" w:cs="Arial" w:hint="default"/>
          <w:sz w:val="24"/>
          <w:szCs w:val="24"/>
        </w:rPr>
        <w:t>a §</w:t>
      </w:r>
      <w:r w:rsidRPr="00FA64A9">
        <w:rPr>
          <w:rFonts w:ascii="Arial" w:hAnsi="Arial" w:cs="Arial" w:hint="default"/>
          <w:sz w:val="24"/>
          <w:szCs w:val="24"/>
        </w:rPr>
        <w:t xml:space="preserve"> 138 ods. 8 pí</w:t>
      </w:r>
      <w:r w:rsidRPr="00FA64A9">
        <w:rPr>
          <w:rFonts w:ascii="Arial" w:hAnsi="Arial" w:cs="Arial" w:hint="default"/>
          <w:sz w:val="24"/>
          <w:szCs w:val="24"/>
        </w:rPr>
        <w:t>sm. a), ak ide o </w:t>
      </w:r>
      <w:r w:rsidRPr="00FA64A9">
        <w:rPr>
          <w:rFonts w:ascii="Arial" w:hAnsi="Arial" w:cs="Arial" w:hint="default"/>
          <w:sz w:val="24"/>
          <w:szCs w:val="24"/>
        </w:rPr>
        <w:t xml:space="preserve"> prí</w:t>
      </w:r>
      <w:r w:rsidRPr="00FA64A9">
        <w:rPr>
          <w:rFonts w:ascii="Arial" w:hAnsi="Arial" w:cs="Arial" w:hint="default"/>
          <w:sz w:val="24"/>
          <w:szCs w:val="24"/>
        </w:rPr>
        <w:t>jem fyzickej osoby z </w:t>
      </w:r>
      <w:r w:rsidRPr="00FA64A9">
        <w:rPr>
          <w:rFonts w:ascii="Arial" w:hAnsi="Arial" w:cs="Arial" w:hint="default"/>
          <w:sz w:val="24"/>
          <w:szCs w:val="24"/>
        </w:rPr>
        <w:t>prá</w:t>
      </w:r>
      <w:r w:rsidRPr="00FA64A9">
        <w:rPr>
          <w:rFonts w:ascii="Arial" w:hAnsi="Arial" w:cs="Arial" w:hint="default"/>
          <w:sz w:val="24"/>
          <w:szCs w:val="24"/>
        </w:rPr>
        <w:t>vneho vzť</w:t>
      </w:r>
      <w:r w:rsidRPr="00FA64A9">
        <w:rPr>
          <w:rFonts w:ascii="Arial" w:hAnsi="Arial" w:cs="Arial" w:hint="default"/>
          <w:sz w:val="24"/>
          <w:szCs w:val="24"/>
        </w:rPr>
        <w:t>ahu na zá</w:t>
      </w:r>
      <w:r w:rsidRPr="00FA64A9">
        <w:rPr>
          <w:rFonts w:ascii="Arial" w:hAnsi="Arial" w:cs="Arial" w:hint="default"/>
          <w:sz w:val="24"/>
          <w:szCs w:val="24"/>
        </w:rPr>
        <w:t>klade ň</w:t>
      </w:r>
      <w:r w:rsidRPr="00FA64A9">
        <w:rPr>
          <w:rFonts w:ascii="Arial" w:hAnsi="Arial" w:cs="Arial" w:hint="default"/>
          <w:sz w:val="24"/>
          <w:szCs w:val="24"/>
        </w:rPr>
        <w:t>ou urč</w:t>
      </w:r>
      <w:r w:rsidRPr="00FA64A9">
        <w:rPr>
          <w:rFonts w:ascii="Arial" w:hAnsi="Arial" w:cs="Arial" w:hint="default"/>
          <w:sz w:val="24"/>
          <w:szCs w:val="24"/>
        </w:rPr>
        <w:t>enej dohody o </w:t>
      </w:r>
      <w:r w:rsidRPr="00FA64A9">
        <w:rPr>
          <w:rFonts w:ascii="Arial" w:hAnsi="Arial" w:cs="Arial" w:hint="default"/>
          <w:sz w:val="24"/>
          <w:szCs w:val="24"/>
        </w:rPr>
        <w:t>brigá</w:t>
      </w:r>
      <w:r w:rsidRPr="00FA64A9">
        <w:rPr>
          <w:rFonts w:ascii="Arial" w:hAnsi="Arial" w:cs="Arial" w:hint="default"/>
          <w:sz w:val="24"/>
          <w:szCs w:val="24"/>
        </w:rPr>
        <w:t>dnickej prá</w:t>
      </w:r>
      <w:r w:rsidRPr="00FA64A9">
        <w:rPr>
          <w:rFonts w:ascii="Arial" w:hAnsi="Arial" w:cs="Arial" w:hint="default"/>
          <w:sz w:val="24"/>
          <w:szCs w:val="24"/>
        </w:rPr>
        <w:t>ci š</w:t>
      </w:r>
      <w:r w:rsidRPr="00FA64A9">
        <w:rPr>
          <w:rFonts w:ascii="Arial" w:hAnsi="Arial" w:cs="Arial" w:hint="default"/>
          <w:sz w:val="24"/>
          <w:szCs w:val="24"/>
        </w:rPr>
        <w:t>tudentov podľ</w:t>
      </w:r>
      <w:r w:rsidRPr="00FA64A9">
        <w:rPr>
          <w:rFonts w:ascii="Arial" w:hAnsi="Arial" w:cs="Arial" w:hint="default"/>
          <w:sz w:val="24"/>
          <w:szCs w:val="24"/>
        </w:rPr>
        <w:t>a §</w:t>
      </w:r>
      <w:r w:rsidRPr="00FA64A9">
        <w:rPr>
          <w:rFonts w:ascii="Arial" w:hAnsi="Arial" w:cs="Arial" w:hint="default"/>
          <w:sz w:val="24"/>
          <w:szCs w:val="24"/>
        </w:rPr>
        <w:t xml:space="preserve"> 227a, ktorý</w:t>
      </w:r>
      <w:r w:rsidRPr="00FA64A9">
        <w:rPr>
          <w:rFonts w:ascii="Arial" w:hAnsi="Arial" w:cs="Arial" w:hint="default"/>
          <w:sz w:val="24"/>
          <w:szCs w:val="24"/>
        </w:rPr>
        <w:t xml:space="preserve"> jej zakladá</w:t>
      </w:r>
      <w:r w:rsidRPr="00FA64A9">
        <w:rPr>
          <w:rFonts w:ascii="Arial" w:hAnsi="Arial" w:cs="Arial" w:hint="default"/>
          <w:sz w:val="24"/>
          <w:szCs w:val="24"/>
        </w:rPr>
        <w:t xml:space="preserve"> prá</w:t>
      </w:r>
      <w:r w:rsidRPr="00FA64A9">
        <w:rPr>
          <w:rFonts w:ascii="Arial" w:hAnsi="Arial" w:cs="Arial" w:hint="default"/>
          <w:sz w:val="24"/>
          <w:szCs w:val="24"/>
        </w:rPr>
        <w:t>vo na pravidelný</w:t>
      </w:r>
      <w:r w:rsidRPr="00FA64A9">
        <w:rPr>
          <w:rFonts w:ascii="Arial" w:hAnsi="Arial" w:cs="Arial" w:hint="default"/>
          <w:sz w:val="24"/>
          <w:szCs w:val="24"/>
        </w:rPr>
        <w:t xml:space="preserve"> mesač</w:t>
      </w:r>
      <w:r w:rsidRPr="00FA64A9">
        <w:rPr>
          <w:rFonts w:ascii="Arial" w:hAnsi="Arial" w:cs="Arial" w:hint="default"/>
          <w:sz w:val="24"/>
          <w:szCs w:val="24"/>
        </w:rPr>
        <w:t>ný</w:t>
      </w:r>
      <w:r w:rsidRPr="00FA64A9">
        <w:rPr>
          <w:rFonts w:ascii="Arial" w:hAnsi="Arial" w:cs="Arial" w:hint="default"/>
          <w:sz w:val="24"/>
          <w:szCs w:val="24"/>
        </w:rPr>
        <w:t xml:space="preserve"> prí</w:t>
      </w:r>
      <w:r w:rsidRPr="00FA64A9">
        <w:rPr>
          <w:rFonts w:ascii="Arial" w:hAnsi="Arial" w:cs="Arial" w:hint="default"/>
          <w:sz w:val="24"/>
          <w:szCs w:val="24"/>
        </w:rPr>
        <w:t>jem podľ</w:t>
      </w:r>
      <w:r w:rsidRPr="00FA64A9">
        <w:rPr>
          <w:rFonts w:ascii="Arial" w:hAnsi="Arial" w:cs="Arial" w:hint="default"/>
          <w:sz w:val="24"/>
          <w:szCs w:val="24"/>
        </w:rPr>
        <w:t>a §</w:t>
      </w:r>
      <w:r w:rsidRPr="00FA64A9">
        <w:rPr>
          <w:rFonts w:ascii="Arial" w:hAnsi="Arial" w:cs="Arial" w:hint="default"/>
          <w:sz w:val="24"/>
          <w:szCs w:val="24"/>
        </w:rPr>
        <w:t xml:space="preserve"> 3 ods. 1 pí</w:t>
      </w:r>
      <w:r w:rsidRPr="00FA64A9">
        <w:rPr>
          <w:rFonts w:ascii="Arial" w:hAnsi="Arial" w:cs="Arial" w:hint="default"/>
          <w:sz w:val="24"/>
          <w:szCs w:val="24"/>
        </w:rPr>
        <w:t>sm. a) a ods. 2 a </w:t>
      </w:r>
      <w:r w:rsidRPr="00FA64A9">
        <w:rPr>
          <w:rFonts w:ascii="Arial" w:hAnsi="Arial" w:cs="Arial" w:hint="default"/>
          <w:sz w:val="24"/>
          <w:szCs w:val="24"/>
        </w:rPr>
        <w:t>3 a na zá</w:t>
      </w:r>
      <w:r w:rsidRPr="00FA64A9">
        <w:rPr>
          <w:rFonts w:ascii="Arial" w:hAnsi="Arial" w:cs="Arial" w:hint="default"/>
          <w:sz w:val="24"/>
          <w:szCs w:val="24"/>
        </w:rPr>
        <w:t>klad</w:t>
      </w:r>
      <w:r w:rsidRPr="00FA64A9">
        <w:rPr>
          <w:rFonts w:ascii="Arial" w:hAnsi="Arial" w:cs="Arial" w:hint="default"/>
          <w:sz w:val="24"/>
          <w:szCs w:val="24"/>
        </w:rPr>
        <w:t>e</w:t>
      </w:r>
      <w:r w:rsidRPr="00FA64A9">
        <w:rPr>
          <w:rFonts w:ascii="Arial" w:hAnsi="Arial" w:cs="Arial" w:hint="default"/>
          <w:sz w:val="24"/>
          <w:szCs w:val="24"/>
        </w:rPr>
        <w:t xml:space="preserve"> tohto prí</w:t>
      </w:r>
      <w:r w:rsidRPr="00FA64A9">
        <w:rPr>
          <w:rFonts w:ascii="Arial" w:hAnsi="Arial" w:cs="Arial" w:hint="default"/>
          <w:sz w:val="24"/>
          <w:szCs w:val="24"/>
        </w:rPr>
        <w:t>jmu nenadobudla postavenie zamestnanca na úč</w:t>
      </w:r>
      <w:r w:rsidRPr="00FA64A9">
        <w:rPr>
          <w:rFonts w:ascii="Arial" w:hAnsi="Arial" w:cs="Arial" w:hint="default"/>
          <w:sz w:val="24"/>
          <w:szCs w:val="24"/>
        </w:rPr>
        <w:t>ely dô</w:t>
      </w:r>
      <w:r w:rsidRPr="00FA64A9">
        <w:rPr>
          <w:rFonts w:ascii="Arial" w:hAnsi="Arial" w:cs="Arial" w:hint="default"/>
          <w:sz w:val="24"/>
          <w:szCs w:val="24"/>
        </w:rPr>
        <w:t>chodkové</w:t>
      </w:r>
      <w:r w:rsidRPr="00FA64A9">
        <w:rPr>
          <w:rFonts w:ascii="Arial" w:hAnsi="Arial" w:cs="Arial" w:hint="default"/>
          <w:sz w:val="24"/>
          <w:szCs w:val="24"/>
        </w:rPr>
        <w:t>ho poistenia a </w:t>
      </w:r>
      <w:r w:rsidRPr="00FA64A9">
        <w:rPr>
          <w:rFonts w:ascii="Arial" w:hAnsi="Arial" w:cs="Arial" w:hint="default"/>
          <w:sz w:val="24"/>
          <w:szCs w:val="24"/>
        </w:rPr>
        <w:t>poistné</w:t>
      </w:r>
      <w:r w:rsidRPr="00FA64A9">
        <w:rPr>
          <w:rFonts w:ascii="Arial" w:hAnsi="Arial" w:cs="Arial" w:hint="default"/>
          <w:sz w:val="24"/>
          <w:szCs w:val="24"/>
        </w:rPr>
        <w:t xml:space="preserve"> z </w:t>
      </w:r>
      <w:r w:rsidRPr="00FA64A9">
        <w:rPr>
          <w:rFonts w:ascii="Arial" w:hAnsi="Arial" w:cs="Arial" w:hint="default"/>
          <w:sz w:val="24"/>
          <w:szCs w:val="24"/>
        </w:rPr>
        <w:t>vymeriavacieho zá</w:t>
      </w:r>
      <w:r w:rsidRPr="00FA64A9">
        <w:rPr>
          <w:rFonts w:ascii="Arial" w:hAnsi="Arial" w:cs="Arial" w:hint="default"/>
          <w:sz w:val="24"/>
          <w:szCs w:val="24"/>
        </w:rPr>
        <w:t>kladu podľ</w:t>
      </w:r>
      <w:r w:rsidRPr="00FA64A9">
        <w:rPr>
          <w:rFonts w:ascii="Arial" w:hAnsi="Arial" w:cs="Arial" w:hint="default"/>
          <w:sz w:val="24"/>
          <w:szCs w:val="24"/>
        </w:rPr>
        <w:t>a §</w:t>
      </w:r>
      <w:r w:rsidRPr="00FA64A9">
        <w:rPr>
          <w:rFonts w:ascii="Arial" w:hAnsi="Arial" w:cs="Arial" w:hint="default"/>
          <w:sz w:val="24"/>
          <w:szCs w:val="24"/>
        </w:rPr>
        <w:t xml:space="preserve"> 139a, 139b ods. 1 a 2 a </w:t>
      </w:r>
      <w:r w:rsidRPr="00FA64A9">
        <w:rPr>
          <w:rFonts w:ascii="Arial" w:hAnsi="Arial" w:cs="Arial" w:hint="default"/>
          <w:sz w:val="24"/>
          <w:szCs w:val="24"/>
        </w:rPr>
        <w:t>§</w:t>
      </w:r>
      <w:r w:rsidRPr="00FA64A9">
        <w:rPr>
          <w:rFonts w:ascii="Arial" w:hAnsi="Arial" w:cs="Arial" w:hint="default"/>
          <w:sz w:val="24"/>
          <w:szCs w:val="24"/>
        </w:rPr>
        <w:t xml:space="preserve"> 139c ods. 3, sú</w:t>
      </w:r>
      <w:r w:rsidRPr="00FA64A9">
        <w:rPr>
          <w:rFonts w:ascii="Arial" w:hAnsi="Arial" w:cs="Arial" w:hint="default"/>
          <w:sz w:val="24"/>
          <w:szCs w:val="24"/>
        </w:rPr>
        <w:t xml:space="preserve"> splatné</w:t>
      </w:r>
      <w:r w:rsidRPr="00FA64A9">
        <w:rPr>
          <w:rFonts w:ascii="Arial" w:hAnsi="Arial" w:cs="Arial" w:hint="default"/>
          <w:sz w:val="24"/>
          <w:szCs w:val="24"/>
        </w:rPr>
        <w:t xml:space="preserve"> do ô</w:t>
      </w:r>
      <w:r w:rsidRPr="00FA64A9">
        <w:rPr>
          <w:rFonts w:ascii="Arial" w:hAnsi="Arial" w:cs="Arial" w:hint="default"/>
          <w:sz w:val="24"/>
          <w:szCs w:val="24"/>
        </w:rPr>
        <w:t>smeho dň</w:t>
      </w:r>
      <w:r w:rsidRPr="00FA64A9">
        <w:rPr>
          <w:rFonts w:ascii="Arial" w:hAnsi="Arial" w:cs="Arial" w:hint="default"/>
          <w:sz w:val="24"/>
          <w:szCs w:val="24"/>
        </w:rPr>
        <w:t>a kalendá</w:t>
      </w:r>
      <w:r w:rsidRPr="00FA64A9">
        <w:rPr>
          <w:rFonts w:ascii="Arial" w:hAnsi="Arial" w:cs="Arial" w:hint="default"/>
          <w:sz w:val="24"/>
          <w:szCs w:val="24"/>
        </w:rPr>
        <w:t>rneho mesiaca nasledujú</w:t>
      </w:r>
      <w:r w:rsidRPr="00FA64A9">
        <w:rPr>
          <w:rFonts w:ascii="Arial" w:hAnsi="Arial" w:cs="Arial" w:hint="default"/>
          <w:sz w:val="24"/>
          <w:szCs w:val="24"/>
        </w:rPr>
        <w:t>ceho po kalendá</w:t>
      </w:r>
      <w:r w:rsidRPr="00FA64A9">
        <w:rPr>
          <w:rFonts w:ascii="Arial" w:hAnsi="Arial" w:cs="Arial" w:hint="default"/>
          <w:sz w:val="24"/>
          <w:szCs w:val="24"/>
        </w:rPr>
        <w:t>rnom mesiaci, v ktorom</w:t>
      </w:r>
      <w:r w:rsidRPr="00FA64A9">
        <w:rPr>
          <w:rFonts w:ascii="Arial" w:hAnsi="Arial" w:cs="Arial" w:hint="default"/>
          <w:sz w:val="24"/>
          <w:szCs w:val="24"/>
        </w:rPr>
        <w:t xml:space="preserve"> </w:t>
      </w:r>
      <w:r w:rsidRPr="00FA64A9">
        <w:rPr>
          <w:rFonts w:ascii="Arial" w:hAnsi="Arial" w:cs="Arial" w:hint="default"/>
          <w:sz w:val="24"/>
          <w:szCs w:val="24"/>
        </w:rPr>
        <w:t>bol prí</w:t>
      </w:r>
      <w:r w:rsidRPr="00FA64A9">
        <w:rPr>
          <w:rFonts w:ascii="Arial" w:hAnsi="Arial" w:cs="Arial" w:hint="default"/>
          <w:sz w:val="24"/>
          <w:szCs w:val="24"/>
        </w:rPr>
        <w:t>jem vyplatený</w:t>
      </w:r>
      <w:r w:rsidRPr="00FA64A9">
        <w:rPr>
          <w:rFonts w:ascii="Arial" w:hAnsi="Arial" w:cs="Arial" w:hint="default"/>
          <w:sz w:val="24"/>
          <w:szCs w:val="24"/>
        </w:rPr>
        <w:t>. Poistné</w:t>
      </w:r>
      <w:r w:rsidRPr="00FA64A9">
        <w:rPr>
          <w:rFonts w:ascii="Arial" w:hAnsi="Arial" w:cs="Arial" w:hint="default"/>
          <w:sz w:val="24"/>
          <w:szCs w:val="24"/>
        </w:rPr>
        <w:t xml:space="preserve"> z vymeriavacieho zá</w:t>
      </w:r>
      <w:r w:rsidRPr="00FA64A9">
        <w:rPr>
          <w:rFonts w:ascii="Arial" w:hAnsi="Arial" w:cs="Arial" w:hint="default"/>
          <w:sz w:val="24"/>
          <w:szCs w:val="24"/>
        </w:rPr>
        <w:t>kladu zamestnanca uvedené</w:t>
      </w:r>
      <w:r w:rsidRPr="00FA64A9">
        <w:rPr>
          <w:rFonts w:ascii="Arial" w:hAnsi="Arial" w:cs="Arial" w:hint="default"/>
          <w:sz w:val="24"/>
          <w:szCs w:val="24"/>
        </w:rPr>
        <w:t>ho v </w:t>
      </w:r>
      <w:r w:rsidRPr="00FA64A9">
        <w:rPr>
          <w:rFonts w:ascii="Arial" w:hAnsi="Arial" w:cs="Arial" w:hint="default"/>
          <w:sz w:val="24"/>
          <w:szCs w:val="24"/>
        </w:rPr>
        <w:t>§ </w:t>
      </w:r>
      <w:r w:rsidRPr="00FA64A9">
        <w:rPr>
          <w:rFonts w:ascii="Arial" w:hAnsi="Arial" w:cs="Arial" w:hint="default"/>
          <w:sz w:val="24"/>
          <w:szCs w:val="24"/>
        </w:rPr>
        <w:t>4 ods. 2 prvej vete, ktorý</w:t>
      </w:r>
      <w:r w:rsidRPr="00FA64A9">
        <w:rPr>
          <w:rFonts w:ascii="Arial" w:hAnsi="Arial" w:cs="Arial" w:hint="default"/>
          <w:sz w:val="24"/>
          <w:szCs w:val="24"/>
        </w:rPr>
        <w:t xml:space="preserve"> je v prá</w:t>
      </w:r>
      <w:r w:rsidRPr="00FA64A9">
        <w:rPr>
          <w:rFonts w:ascii="Arial" w:hAnsi="Arial" w:cs="Arial" w:hint="default"/>
          <w:sz w:val="24"/>
          <w:szCs w:val="24"/>
        </w:rPr>
        <w:t>vnom vzť</w:t>
      </w:r>
      <w:r w:rsidRPr="00FA64A9">
        <w:rPr>
          <w:rFonts w:ascii="Arial" w:hAnsi="Arial" w:cs="Arial" w:hint="default"/>
          <w:sz w:val="24"/>
          <w:szCs w:val="24"/>
        </w:rPr>
        <w:t>ahu na zá</w:t>
      </w:r>
      <w:r w:rsidRPr="00FA64A9">
        <w:rPr>
          <w:rFonts w:ascii="Arial" w:hAnsi="Arial" w:cs="Arial" w:hint="default"/>
          <w:sz w:val="24"/>
          <w:szCs w:val="24"/>
        </w:rPr>
        <w:t>klade dohô</w:t>
      </w:r>
      <w:r w:rsidRPr="00FA64A9">
        <w:rPr>
          <w:rFonts w:ascii="Arial" w:hAnsi="Arial" w:cs="Arial" w:hint="default"/>
          <w:sz w:val="24"/>
          <w:szCs w:val="24"/>
        </w:rPr>
        <w:t>d o </w:t>
      </w:r>
      <w:r w:rsidRPr="00FA64A9">
        <w:rPr>
          <w:rFonts w:ascii="Arial" w:hAnsi="Arial" w:cs="Arial" w:hint="default"/>
          <w:sz w:val="24"/>
          <w:szCs w:val="24"/>
        </w:rPr>
        <w:t>prá</w:t>
      </w:r>
      <w:r w:rsidRPr="00FA64A9">
        <w:rPr>
          <w:rFonts w:ascii="Arial" w:hAnsi="Arial" w:cs="Arial" w:hint="default"/>
          <w:sz w:val="24"/>
          <w:szCs w:val="24"/>
        </w:rPr>
        <w:t>cach vykoná</w:t>
      </w:r>
      <w:r w:rsidRPr="00FA64A9">
        <w:rPr>
          <w:rFonts w:ascii="Arial" w:hAnsi="Arial" w:cs="Arial" w:hint="default"/>
          <w:sz w:val="24"/>
          <w:szCs w:val="24"/>
        </w:rPr>
        <w:t>vaný</w:t>
      </w:r>
      <w:r w:rsidRPr="00FA64A9">
        <w:rPr>
          <w:rFonts w:ascii="Arial" w:hAnsi="Arial" w:cs="Arial" w:hint="default"/>
          <w:sz w:val="24"/>
          <w:szCs w:val="24"/>
        </w:rPr>
        <w:t>ch mimo pracovné</w:t>
      </w:r>
      <w:r w:rsidRPr="00FA64A9">
        <w:rPr>
          <w:rFonts w:ascii="Arial" w:hAnsi="Arial" w:cs="Arial" w:hint="default"/>
          <w:sz w:val="24"/>
          <w:szCs w:val="24"/>
        </w:rPr>
        <w:t>ho pomeru, a poistné</w:t>
      </w:r>
      <w:r w:rsidRPr="00FA64A9">
        <w:rPr>
          <w:rFonts w:ascii="Arial" w:hAnsi="Arial" w:cs="Arial" w:hint="default"/>
          <w:sz w:val="24"/>
          <w:szCs w:val="24"/>
        </w:rPr>
        <w:t xml:space="preserve"> z vymeriavacieho zá</w:t>
      </w:r>
      <w:r w:rsidRPr="00FA64A9">
        <w:rPr>
          <w:rFonts w:ascii="Arial" w:hAnsi="Arial" w:cs="Arial" w:hint="default"/>
          <w:sz w:val="24"/>
          <w:szCs w:val="24"/>
        </w:rPr>
        <w:t>kladu zamestná</w:t>
      </w:r>
      <w:r w:rsidRPr="00FA64A9">
        <w:rPr>
          <w:rFonts w:ascii="Arial" w:hAnsi="Arial" w:cs="Arial" w:hint="default"/>
          <w:sz w:val="24"/>
          <w:szCs w:val="24"/>
        </w:rPr>
        <w:t>vateľ</w:t>
      </w:r>
      <w:r w:rsidRPr="00FA64A9">
        <w:rPr>
          <w:rFonts w:ascii="Arial" w:hAnsi="Arial" w:cs="Arial" w:hint="default"/>
          <w:sz w:val="24"/>
          <w:szCs w:val="24"/>
        </w:rPr>
        <w:t>a podľ</w:t>
      </w:r>
      <w:r w:rsidRPr="00FA64A9">
        <w:rPr>
          <w:rFonts w:ascii="Arial" w:hAnsi="Arial" w:cs="Arial" w:hint="default"/>
          <w:sz w:val="24"/>
          <w:szCs w:val="24"/>
        </w:rPr>
        <w:t>a § </w:t>
      </w:r>
      <w:r w:rsidRPr="00FA64A9">
        <w:rPr>
          <w:rFonts w:ascii="Arial" w:hAnsi="Arial" w:cs="Arial" w:hint="default"/>
          <w:sz w:val="24"/>
          <w:szCs w:val="24"/>
        </w:rPr>
        <w:t>138 o</w:t>
      </w:r>
      <w:r w:rsidRPr="00FA64A9">
        <w:rPr>
          <w:rFonts w:ascii="Arial" w:hAnsi="Arial" w:cs="Arial" w:hint="default"/>
          <w:sz w:val="24"/>
          <w:szCs w:val="24"/>
        </w:rPr>
        <w:t>d</w:t>
      </w:r>
      <w:r w:rsidRPr="00FA64A9">
        <w:rPr>
          <w:rFonts w:ascii="Arial" w:hAnsi="Arial" w:cs="Arial" w:hint="default"/>
          <w:sz w:val="24"/>
          <w:szCs w:val="24"/>
        </w:rPr>
        <w:t>s. 8 pí</w:t>
      </w:r>
      <w:r w:rsidRPr="00FA64A9">
        <w:rPr>
          <w:rFonts w:ascii="Arial" w:hAnsi="Arial" w:cs="Arial" w:hint="default"/>
          <w:sz w:val="24"/>
          <w:szCs w:val="24"/>
        </w:rPr>
        <w:t>sm. a), ak ide o prí</w:t>
      </w:r>
      <w:r w:rsidRPr="00FA64A9">
        <w:rPr>
          <w:rFonts w:ascii="Arial" w:hAnsi="Arial" w:cs="Arial" w:hint="default"/>
          <w:sz w:val="24"/>
          <w:szCs w:val="24"/>
        </w:rPr>
        <w:t>jem fyzickej osoby z </w:t>
      </w:r>
      <w:r w:rsidRPr="00FA64A9">
        <w:rPr>
          <w:rFonts w:ascii="Arial" w:hAnsi="Arial" w:cs="Arial" w:hint="default"/>
          <w:sz w:val="24"/>
          <w:szCs w:val="24"/>
        </w:rPr>
        <w:t>prá</w:t>
      </w:r>
      <w:r w:rsidRPr="00FA64A9">
        <w:rPr>
          <w:rFonts w:ascii="Arial" w:hAnsi="Arial" w:cs="Arial" w:hint="default"/>
          <w:sz w:val="24"/>
          <w:szCs w:val="24"/>
        </w:rPr>
        <w:t>vneho vzť</w:t>
      </w:r>
      <w:r w:rsidRPr="00FA64A9">
        <w:rPr>
          <w:rFonts w:ascii="Arial" w:hAnsi="Arial" w:cs="Arial" w:hint="default"/>
          <w:sz w:val="24"/>
          <w:szCs w:val="24"/>
        </w:rPr>
        <w:t>ahu na zá</w:t>
      </w:r>
      <w:r w:rsidRPr="00FA64A9">
        <w:rPr>
          <w:rFonts w:ascii="Arial" w:hAnsi="Arial" w:cs="Arial" w:hint="default"/>
          <w:sz w:val="24"/>
          <w:szCs w:val="24"/>
        </w:rPr>
        <w:t>klade ň</w:t>
      </w:r>
      <w:r w:rsidRPr="00FA64A9">
        <w:rPr>
          <w:rFonts w:ascii="Arial" w:hAnsi="Arial" w:cs="Arial" w:hint="default"/>
          <w:sz w:val="24"/>
          <w:szCs w:val="24"/>
        </w:rPr>
        <w:t>ou urč</w:t>
      </w:r>
      <w:r w:rsidRPr="00FA64A9">
        <w:rPr>
          <w:rFonts w:ascii="Arial" w:hAnsi="Arial" w:cs="Arial" w:hint="default"/>
          <w:sz w:val="24"/>
          <w:szCs w:val="24"/>
        </w:rPr>
        <w:t>enej dohody o </w:t>
      </w:r>
      <w:r w:rsidRPr="00FA64A9">
        <w:rPr>
          <w:rFonts w:ascii="Arial" w:hAnsi="Arial" w:cs="Arial" w:hint="default"/>
          <w:sz w:val="24"/>
          <w:szCs w:val="24"/>
        </w:rPr>
        <w:t>brigá</w:t>
      </w:r>
      <w:r w:rsidRPr="00FA64A9">
        <w:rPr>
          <w:rFonts w:ascii="Arial" w:hAnsi="Arial" w:cs="Arial" w:hint="default"/>
          <w:sz w:val="24"/>
          <w:szCs w:val="24"/>
        </w:rPr>
        <w:t>dnickej prá</w:t>
      </w:r>
      <w:r w:rsidRPr="00FA64A9">
        <w:rPr>
          <w:rFonts w:ascii="Arial" w:hAnsi="Arial" w:cs="Arial" w:hint="default"/>
          <w:sz w:val="24"/>
          <w:szCs w:val="24"/>
        </w:rPr>
        <w:t>ci š</w:t>
      </w:r>
      <w:r w:rsidRPr="00FA64A9">
        <w:rPr>
          <w:rFonts w:ascii="Arial" w:hAnsi="Arial" w:cs="Arial" w:hint="default"/>
          <w:sz w:val="24"/>
          <w:szCs w:val="24"/>
        </w:rPr>
        <w:t>tudentov podľ</w:t>
      </w:r>
      <w:r w:rsidRPr="00FA64A9">
        <w:rPr>
          <w:rFonts w:ascii="Arial" w:hAnsi="Arial" w:cs="Arial" w:hint="default"/>
          <w:sz w:val="24"/>
          <w:szCs w:val="24"/>
        </w:rPr>
        <w:t>a §</w:t>
      </w:r>
      <w:r w:rsidRPr="00FA64A9">
        <w:rPr>
          <w:rFonts w:ascii="Arial" w:hAnsi="Arial" w:cs="Arial" w:hint="default"/>
          <w:sz w:val="24"/>
          <w:szCs w:val="24"/>
        </w:rPr>
        <w:t xml:space="preserve"> 227a, ktorý</w:t>
      </w:r>
      <w:r w:rsidRPr="00FA64A9">
        <w:rPr>
          <w:rFonts w:ascii="Arial" w:hAnsi="Arial" w:cs="Arial" w:hint="default"/>
          <w:sz w:val="24"/>
          <w:szCs w:val="24"/>
        </w:rPr>
        <w:t xml:space="preserve"> jej zakladá</w:t>
      </w:r>
      <w:r w:rsidRPr="00FA64A9">
        <w:rPr>
          <w:rFonts w:ascii="Arial" w:hAnsi="Arial" w:cs="Arial" w:hint="default"/>
          <w:sz w:val="24"/>
          <w:szCs w:val="24"/>
        </w:rPr>
        <w:t xml:space="preserve"> prá</w:t>
      </w:r>
      <w:r w:rsidRPr="00FA64A9">
        <w:rPr>
          <w:rFonts w:ascii="Arial" w:hAnsi="Arial" w:cs="Arial" w:hint="default"/>
          <w:sz w:val="24"/>
          <w:szCs w:val="24"/>
        </w:rPr>
        <w:t>vo na nepravidelný</w:t>
      </w:r>
      <w:r w:rsidRPr="00FA64A9">
        <w:rPr>
          <w:rFonts w:ascii="Arial" w:hAnsi="Arial" w:cs="Arial" w:hint="default"/>
          <w:sz w:val="24"/>
          <w:szCs w:val="24"/>
        </w:rPr>
        <w:t xml:space="preserve"> prí</w:t>
      </w:r>
      <w:r w:rsidRPr="00FA64A9">
        <w:rPr>
          <w:rFonts w:ascii="Arial" w:hAnsi="Arial" w:cs="Arial" w:hint="default"/>
          <w:sz w:val="24"/>
          <w:szCs w:val="24"/>
        </w:rPr>
        <w:t>jem podľ</w:t>
      </w:r>
      <w:r w:rsidRPr="00FA64A9">
        <w:rPr>
          <w:rFonts w:ascii="Arial" w:hAnsi="Arial" w:cs="Arial" w:hint="default"/>
          <w:sz w:val="24"/>
          <w:szCs w:val="24"/>
        </w:rPr>
        <w:t>a § </w:t>
      </w:r>
      <w:r w:rsidRPr="00FA64A9">
        <w:rPr>
          <w:rFonts w:ascii="Arial" w:hAnsi="Arial" w:cs="Arial" w:hint="default"/>
          <w:sz w:val="24"/>
          <w:szCs w:val="24"/>
        </w:rPr>
        <w:t>3 ods. 1 pí</w:t>
      </w:r>
      <w:r w:rsidRPr="00FA64A9">
        <w:rPr>
          <w:rFonts w:ascii="Arial" w:hAnsi="Arial" w:cs="Arial" w:hint="default"/>
          <w:sz w:val="24"/>
          <w:szCs w:val="24"/>
        </w:rPr>
        <w:t>sm. a) a ods. 2 a </w:t>
      </w:r>
      <w:r w:rsidRPr="00FA64A9">
        <w:rPr>
          <w:rFonts w:ascii="Arial" w:hAnsi="Arial" w:cs="Arial" w:hint="default"/>
          <w:sz w:val="24"/>
          <w:szCs w:val="24"/>
        </w:rPr>
        <w:t>3 a na zá</w:t>
      </w:r>
      <w:r w:rsidRPr="00FA64A9">
        <w:rPr>
          <w:rFonts w:ascii="Arial" w:hAnsi="Arial" w:cs="Arial" w:hint="default"/>
          <w:sz w:val="24"/>
          <w:szCs w:val="24"/>
        </w:rPr>
        <w:t>klade tohto prí</w:t>
      </w:r>
      <w:r w:rsidRPr="00FA64A9">
        <w:rPr>
          <w:rFonts w:ascii="Arial" w:hAnsi="Arial" w:cs="Arial" w:hint="default"/>
          <w:sz w:val="24"/>
          <w:szCs w:val="24"/>
        </w:rPr>
        <w:t>jmu nena</w:t>
      </w:r>
      <w:r w:rsidRPr="00FA64A9">
        <w:rPr>
          <w:rFonts w:ascii="Arial" w:hAnsi="Arial" w:cs="Arial" w:hint="default"/>
          <w:sz w:val="24"/>
          <w:szCs w:val="24"/>
        </w:rPr>
        <w:t>d</w:t>
      </w:r>
      <w:r w:rsidRPr="00FA64A9">
        <w:rPr>
          <w:rFonts w:ascii="Arial" w:hAnsi="Arial" w:cs="Arial" w:hint="default"/>
          <w:sz w:val="24"/>
          <w:szCs w:val="24"/>
        </w:rPr>
        <w:t>obudla postavenie zamestnanca na úč</w:t>
      </w:r>
      <w:r w:rsidRPr="00FA64A9">
        <w:rPr>
          <w:rFonts w:ascii="Arial" w:hAnsi="Arial" w:cs="Arial" w:hint="default"/>
          <w:sz w:val="24"/>
          <w:szCs w:val="24"/>
        </w:rPr>
        <w:t>ely dô</w:t>
      </w:r>
      <w:r w:rsidRPr="00FA64A9">
        <w:rPr>
          <w:rFonts w:ascii="Arial" w:hAnsi="Arial" w:cs="Arial" w:hint="default"/>
          <w:sz w:val="24"/>
          <w:szCs w:val="24"/>
        </w:rPr>
        <w:t>chodkové</w:t>
      </w:r>
      <w:r w:rsidRPr="00FA64A9">
        <w:rPr>
          <w:rFonts w:ascii="Arial" w:hAnsi="Arial" w:cs="Arial" w:hint="default"/>
          <w:sz w:val="24"/>
          <w:szCs w:val="24"/>
        </w:rPr>
        <w:t>ho poistenia, sú</w:t>
      </w:r>
      <w:r w:rsidRPr="00FA64A9">
        <w:rPr>
          <w:rFonts w:ascii="Arial" w:hAnsi="Arial" w:cs="Arial" w:hint="default"/>
          <w:sz w:val="24"/>
          <w:szCs w:val="24"/>
        </w:rPr>
        <w:t xml:space="preserve"> splatné</w:t>
      </w:r>
      <w:r w:rsidRPr="00FA64A9">
        <w:rPr>
          <w:rFonts w:ascii="Arial" w:hAnsi="Arial" w:cs="Arial" w:hint="default"/>
          <w:sz w:val="24"/>
          <w:szCs w:val="24"/>
        </w:rPr>
        <w:t xml:space="preserve"> do ô</w:t>
      </w:r>
      <w:r w:rsidRPr="00FA64A9">
        <w:rPr>
          <w:rFonts w:ascii="Arial" w:hAnsi="Arial" w:cs="Arial" w:hint="default"/>
          <w:sz w:val="24"/>
          <w:szCs w:val="24"/>
        </w:rPr>
        <w:t>smeho dň</w:t>
      </w:r>
      <w:r w:rsidRPr="00FA64A9">
        <w:rPr>
          <w:rFonts w:ascii="Arial" w:hAnsi="Arial" w:cs="Arial" w:hint="default"/>
          <w:sz w:val="24"/>
          <w:szCs w:val="24"/>
        </w:rPr>
        <w:t>a</w:t>
      </w:r>
    </w:p>
    <w:p w:rsidR="00FA64A9" w:rsidRPr="00FA64A9" w:rsidP="00FA64A9">
      <w:pPr>
        <w:pStyle w:val="ListParagraph"/>
        <w:numPr>
          <w:numId w:val="8"/>
        </w:numPr>
        <w:bidi w:val="0"/>
        <w:spacing w:after="0" w:line="240" w:lineRule="auto"/>
        <w:jc w:val="both"/>
        <w:rPr>
          <w:rFonts w:ascii="Arial" w:hAnsi="Arial" w:cs="Arial" w:hint="default"/>
          <w:sz w:val="24"/>
          <w:szCs w:val="24"/>
        </w:rPr>
      </w:pPr>
      <w:r w:rsidRPr="00FA64A9">
        <w:rPr>
          <w:rFonts w:ascii="Arial" w:hAnsi="Arial" w:cs="Arial" w:hint="default"/>
          <w:sz w:val="24"/>
          <w:szCs w:val="24"/>
        </w:rPr>
        <w:t>druhé</w:t>
      </w:r>
      <w:r w:rsidRPr="00FA64A9">
        <w:rPr>
          <w:rFonts w:ascii="Arial" w:hAnsi="Arial" w:cs="Arial" w:hint="default"/>
          <w:sz w:val="24"/>
          <w:szCs w:val="24"/>
        </w:rPr>
        <w:t>ho kalendá</w:t>
      </w:r>
      <w:r w:rsidRPr="00FA64A9">
        <w:rPr>
          <w:rFonts w:ascii="Arial" w:hAnsi="Arial" w:cs="Arial" w:hint="default"/>
          <w:sz w:val="24"/>
          <w:szCs w:val="24"/>
        </w:rPr>
        <w:t>rneho mesiaca, ktorý</w:t>
      </w:r>
      <w:r w:rsidRPr="00FA64A9">
        <w:rPr>
          <w:rFonts w:ascii="Arial" w:hAnsi="Arial" w:cs="Arial" w:hint="default"/>
          <w:sz w:val="24"/>
          <w:szCs w:val="24"/>
        </w:rPr>
        <w:t xml:space="preserve"> nasleduje po mesiaci, v ktorom prá</w:t>
      </w:r>
      <w:r w:rsidRPr="00FA64A9">
        <w:rPr>
          <w:rFonts w:ascii="Arial" w:hAnsi="Arial" w:cs="Arial" w:hint="default"/>
          <w:sz w:val="24"/>
          <w:szCs w:val="24"/>
        </w:rPr>
        <w:t>vny vzť</w:t>
      </w:r>
      <w:r w:rsidRPr="00FA64A9">
        <w:rPr>
          <w:rFonts w:ascii="Arial" w:hAnsi="Arial" w:cs="Arial" w:hint="default"/>
          <w:sz w:val="24"/>
          <w:szCs w:val="24"/>
        </w:rPr>
        <w:t xml:space="preserve">ah zanikol, alebo </w:t>
      </w:r>
    </w:p>
    <w:p w:rsidR="00FA64A9" w:rsidRPr="00FA64A9" w:rsidP="00FA64A9">
      <w:pPr>
        <w:pStyle w:val="ListParagraph"/>
        <w:numPr>
          <w:numId w:val="8"/>
        </w:numPr>
        <w:bidi w:val="0"/>
        <w:spacing w:after="0" w:line="240" w:lineRule="auto"/>
        <w:jc w:val="both"/>
        <w:rPr>
          <w:rFonts w:ascii="Arial" w:hAnsi="Arial" w:cs="Arial" w:hint="default"/>
          <w:sz w:val="24"/>
          <w:szCs w:val="24"/>
        </w:rPr>
      </w:pPr>
      <w:r w:rsidRPr="00FA64A9">
        <w:rPr>
          <w:rFonts w:ascii="Arial" w:hAnsi="Arial" w:cs="Arial" w:hint="default"/>
          <w:sz w:val="24"/>
          <w:szCs w:val="24"/>
        </w:rPr>
        <w:t>kalendá</w:t>
      </w:r>
      <w:r w:rsidRPr="00FA64A9">
        <w:rPr>
          <w:rFonts w:ascii="Arial" w:hAnsi="Arial" w:cs="Arial" w:hint="default"/>
          <w:sz w:val="24"/>
          <w:szCs w:val="24"/>
        </w:rPr>
        <w:t>rneho mesiaca nasledujú</w:t>
      </w:r>
      <w:r w:rsidRPr="00FA64A9">
        <w:rPr>
          <w:rFonts w:ascii="Arial" w:hAnsi="Arial" w:cs="Arial" w:hint="default"/>
          <w:sz w:val="24"/>
          <w:szCs w:val="24"/>
        </w:rPr>
        <w:t>ceho po mesiaci, v ktorom sa prí</w:t>
      </w:r>
      <w:r w:rsidRPr="00FA64A9">
        <w:rPr>
          <w:rFonts w:ascii="Arial" w:hAnsi="Arial" w:cs="Arial" w:hint="default"/>
          <w:sz w:val="24"/>
          <w:szCs w:val="24"/>
        </w:rPr>
        <w:t xml:space="preserve">jem </w:t>
      </w:r>
      <w:r w:rsidRPr="00FA64A9">
        <w:rPr>
          <w:rFonts w:ascii="Arial" w:hAnsi="Arial" w:cs="Arial" w:hint="default"/>
          <w:sz w:val="24"/>
          <w:szCs w:val="24"/>
        </w:rPr>
        <w:t>vyplatil, ak bol vyplatený</w:t>
      </w:r>
      <w:r w:rsidRPr="00FA64A9">
        <w:rPr>
          <w:rFonts w:ascii="Arial" w:hAnsi="Arial" w:cs="Arial" w:hint="default"/>
          <w:sz w:val="24"/>
          <w:szCs w:val="24"/>
        </w:rPr>
        <w:t xml:space="preserve"> po uplynutí</w:t>
      </w:r>
      <w:r w:rsidRPr="00FA64A9">
        <w:rPr>
          <w:rFonts w:ascii="Arial" w:hAnsi="Arial" w:cs="Arial" w:hint="default"/>
          <w:sz w:val="24"/>
          <w:szCs w:val="24"/>
        </w:rPr>
        <w:t xml:space="preserve"> lehoty splatnosti podľ</w:t>
      </w:r>
      <w:r w:rsidRPr="00FA64A9">
        <w:rPr>
          <w:rFonts w:ascii="Arial" w:hAnsi="Arial" w:cs="Arial" w:hint="default"/>
          <w:sz w:val="24"/>
          <w:szCs w:val="24"/>
        </w:rPr>
        <w:t>a pí</w:t>
      </w:r>
      <w:r w:rsidRPr="00FA64A9">
        <w:rPr>
          <w:rFonts w:ascii="Arial" w:hAnsi="Arial" w:cs="Arial" w:hint="default"/>
          <w:sz w:val="24"/>
          <w:szCs w:val="24"/>
        </w:rPr>
        <w:t>smena a).“.“.</w:t>
      </w:r>
    </w:p>
    <w:p w:rsidR="00FA64A9" w:rsidRPr="00FA64A9" w:rsidP="00FA64A9">
      <w:pPr>
        <w:pStyle w:val="ListParagraph"/>
        <w:bidi w:val="0"/>
        <w:jc w:val="both"/>
        <w:rPr>
          <w:rFonts w:ascii="Arial" w:hAnsi="Arial" w:cs="Arial"/>
          <w:sz w:val="24"/>
          <w:szCs w:val="24"/>
        </w:rPr>
      </w:pPr>
    </w:p>
    <w:p w:rsidR="00FA64A9" w:rsidRPr="00FA64A9" w:rsidP="00FA64A9">
      <w:pPr>
        <w:pStyle w:val="ListParagraph"/>
        <w:bidi w:val="0"/>
        <w:rPr>
          <w:rFonts w:ascii="Arial" w:hAnsi="Arial" w:cs="Arial" w:hint="default"/>
          <w:sz w:val="24"/>
          <w:szCs w:val="24"/>
        </w:rPr>
      </w:pPr>
      <w:r w:rsidRPr="00FA64A9">
        <w:rPr>
          <w:rFonts w:ascii="Arial" w:hAnsi="Arial" w:cs="Arial" w:hint="default"/>
          <w:sz w:val="24"/>
          <w:szCs w:val="24"/>
        </w:rPr>
        <w:t>Navrhovaná</w:t>
      </w:r>
      <w:r w:rsidRPr="00FA64A9">
        <w:rPr>
          <w:rFonts w:ascii="Arial" w:hAnsi="Arial" w:cs="Arial" w:hint="default"/>
          <w:sz w:val="24"/>
          <w:szCs w:val="24"/>
        </w:rPr>
        <w:t xml:space="preserve"> ú</w:t>
      </w:r>
      <w:r w:rsidRPr="00FA64A9">
        <w:rPr>
          <w:rFonts w:ascii="Arial" w:hAnsi="Arial" w:cs="Arial" w:hint="default"/>
          <w:sz w:val="24"/>
          <w:szCs w:val="24"/>
        </w:rPr>
        <w:t>prava nadobú</w:t>
      </w:r>
      <w:r w:rsidRPr="00FA64A9">
        <w:rPr>
          <w:rFonts w:ascii="Arial" w:hAnsi="Arial" w:cs="Arial" w:hint="default"/>
          <w:sz w:val="24"/>
          <w:szCs w:val="24"/>
        </w:rPr>
        <w:t>da úč</w:t>
      </w:r>
      <w:r w:rsidRPr="00FA64A9">
        <w:rPr>
          <w:rFonts w:ascii="Arial" w:hAnsi="Arial" w:cs="Arial" w:hint="default"/>
          <w:sz w:val="24"/>
          <w:szCs w:val="24"/>
        </w:rPr>
        <w:t>innosť</w:t>
      </w:r>
      <w:r w:rsidRPr="00FA64A9">
        <w:rPr>
          <w:rFonts w:ascii="Arial" w:hAnsi="Arial" w:cs="Arial" w:hint="default"/>
          <w:sz w:val="24"/>
          <w:szCs w:val="24"/>
        </w:rPr>
        <w:t xml:space="preserve"> 1. jú</w:t>
      </w:r>
      <w:r w:rsidRPr="00FA64A9">
        <w:rPr>
          <w:rFonts w:ascii="Arial" w:hAnsi="Arial" w:cs="Arial" w:hint="default"/>
          <w:sz w:val="24"/>
          <w:szCs w:val="24"/>
        </w:rPr>
        <w:t>la 2014.</w:t>
      </w:r>
    </w:p>
    <w:p w:rsidR="00FA64A9" w:rsidRPr="00FA64A9" w:rsidP="00FA64A9">
      <w:pPr>
        <w:bidi w:val="0"/>
        <w:ind w:left="2124"/>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Navrhuje sa precíznejšie upraviť navrhované doplnenie splatnosti poistného na dôchodkové poistenie u študentov s pravidelným príjmom, ktorí na základe príjmu vyplateného po skončení dohody a rozpočítaného na obdobie trvania dohody podľa § 139c ods. 3 nadobudnú postavenie zamestnanca, ako aj splatnosti poistného na úrazové a garančné poistenie u  osôb, ktoré nemajú vymeriavací základ ako zamestnanci, a to z dôvodu, aby nedochádzalo k nejasnostiam v aplikačnej praxi.</w:t>
      </w:r>
    </w:p>
    <w:p w:rsidR="00A07E51" w:rsidRPr="006A0665" w:rsidP="00A07E51">
      <w:pPr>
        <w:bidi w:val="0"/>
        <w:rPr>
          <w:rFonts w:ascii="Arial" w:hAnsi="Arial" w:cs="Arial"/>
          <w:b/>
        </w:rPr>
      </w:pPr>
    </w:p>
    <w:p w:rsidR="00A07E51" w:rsidRPr="004D12B5" w:rsidP="00A07E51">
      <w:pPr>
        <w:bidi w:val="0"/>
        <w:spacing w:line="276" w:lineRule="auto"/>
        <w:ind w:left="3402"/>
        <w:jc w:val="both"/>
        <w:rPr>
          <w:rFonts w:ascii="Arial" w:hAnsi="Arial" w:cs="Arial"/>
          <w:b/>
        </w:rPr>
      </w:pPr>
      <w:r w:rsidRPr="004D12B5">
        <w:rPr>
          <w:rFonts w:ascii="Arial" w:hAnsi="Arial" w:cs="Arial"/>
          <w:b/>
        </w:rPr>
        <w:t>Ústavnoprávny výbor NR SR</w:t>
      </w:r>
    </w:p>
    <w:p w:rsidR="00A07E51" w:rsidRPr="006A0665" w:rsidP="00A07E51">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tabs>
          <w:tab w:val="left" w:pos="142"/>
        </w:tabs>
        <w:bidi w:val="0"/>
        <w:rPr>
          <w:rFonts w:ascii="Arial" w:hAnsi="Arial" w:cs="Arial"/>
        </w:rPr>
      </w:pPr>
    </w:p>
    <w:p w:rsidR="00FA64A9" w:rsidRPr="00FA64A9" w:rsidP="00FA64A9">
      <w:pPr>
        <w:pStyle w:val="ListParagraph"/>
        <w:numPr>
          <w:numId w:val="5"/>
        </w:numPr>
        <w:bidi w:val="0"/>
        <w:spacing w:after="0" w:line="240" w:lineRule="auto"/>
        <w:ind w:left="426" w:hanging="284"/>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30. bode §</w:t>
      </w:r>
      <w:r w:rsidRPr="00FA64A9">
        <w:rPr>
          <w:rFonts w:ascii="Arial" w:hAnsi="Arial" w:cs="Arial" w:hint="default"/>
          <w:sz w:val="24"/>
          <w:szCs w:val="24"/>
        </w:rPr>
        <w:t xml:space="preserve"> 231 ods. 1 pí</w:t>
      </w:r>
      <w:r w:rsidRPr="00FA64A9">
        <w:rPr>
          <w:rFonts w:ascii="Arial" w:hAnsi="Arial" w:cs="Arial" w:hint="default"/>
          <w:sz w:val="24"/>
          <w:szCs w:val="24"/>
        </w:rPr>
        <w:t>sm. b) š</w:t>
      </w:r>
      <w:r w:rsidRPr="00FA64A9">
        <w:rPr>
          <w:rFonts w:ascii="Arial" w:hAnsi="Arial" w:cs="Arial" w:hint="default"/>
          <w:sz w:val="24"/>
          <w:szCs w:val="24"/>
        </w:rPr>
        <w:t>tvrtom bode sa slovo „š</w:t>
      </w:r>
      <w:r w:rsidRPr="00FA64A9">
        <w:rPr>
          <w:rFonts w:ascii="Arial" w:hAnsi="Arial" w:cs="Arial" w:hint="default"/>
          <w:sz w:val="24"/>
          <w:szCs w:val="24"/>
        </w:rPr>
        <w:t>tvrtej“</w:t>
      </w:r>
      <w:r w:rsidRPr="00FA64A9">
        <w:rPr>
          <w:rFonts w:ascii="Arial" w:hAnsi="Arial" w:cs="Arial" w:hint="default"/>
          <w:sz w:val="24"/>
          <w:szCs w:val="24"/>
        </w:rPr>
        <w:t xml:space="preserve"> nahrá</w:t>
      </w:r>
      <w:r w:rsidRPr="00FA64A9">
        <w:rPr>
          <w:rFonts w:ascii="Arial" w:hAnsi="Arial" w:cs="Arial" w:hint="default"/>
          <w:sz w:val="24"/>
          <w:szCs w:val="24"/>
        </w:rPr>
        <w:t>dza slovom „</w:t>
      </w:r>
      <w:r w:rsidRPr="00FA64A9">
        <w:rPr>
          <w:rFonts w:ascii="Arial" w:hAnsi="Arial" w:cs="Arial" w:hint="default"/>
          <w:sz w:val="24"/>
          <w:szCs w:val="24"/>
        </w:rPr>
        <w:t>tretej“.</w:t>
      </w:r>
    </w:p>
    <w:p w:rsidR="00FA64A9" w:rsidRPr="00FA64A9" w:rsidP="00FA64A9">
      <w:pPr>
        <w:pStyle w:val="ListParagraph"/>
        <w:bidi w:val="0"/>
        <w:ind w:left="426" w:hanging="284"/>
        <w:rPr>
          <w:rFonts w:ascii="Arial" w:hAnsi="Arial" w:cs="Arial"/>
          <w:sz w:val="24"/>
          <w:szCs w:val="24"/>
        </w:rPr>
      </w:pPr>
    </w:p>
    <w:p w:rsidR="00FA64A9" w:rsidRPr="00FA64A9" w:rsidP="00FA64A9">
      <w:pPr>
        <w:pStyle w:val="ListParagraph"/>
        <w:bidi w:val="0"/>
        <w:ind w:left="426"/>
        <w:rPr>
          <w:rFonts w:ascii="Arial" w:hAnsi="Arial" w:cs="Arial" w:hint="default"/>
          <w:sz w:val="24"/>
          <w:szCs w:val="24"/>
        </w:rPr>
      </w:pPr>
      <w:r w:rsidRPr="00FA64A9">
        <w:rPr>
          <w:rFonts w:ascii="Arial" w:hAnsi="Arial" w:cs="Arial"/>
          <w:sz w:val="24"/>
          <w:szCs w:val="24"/>
        </w:rPr>
        <w:t>Navrho</w:t>
      </w:r>
      <w:r w:rsidRPr="00FA64A9">
        <w:rPr>
          <w:rFonts w:ascii="Arial" w:hAnsi="Arial" w:cs="Arial" w:hint="default"/>
          <w:sz w:val="24"/>
          <w:szCs w:val="24"/>
        </w:rPr>
        <w:t>vaná</w:t>
      </w:r>
      <w:r w:rsidRPr="00FA64A9">
        <w:rPr>
          <w:rFonts w:ascii="Arial" w:hAnsi="Arial" w:cs="Arial" w:hint="default"/>
          <w:sz w:val="24"/>
          <w:szCs w:val="24"/>
        </w:rPr>
        <w:t xml:space="preserve"> ú</w:t>
      </w:r>
      <w:r w:rsidRPr="00FA64A9">
        <w:rPr>
          <w:rFonts w:ascii="Arial" w:hAnsi="Arial" w:cs="Arial" w:hint="default"/>
          <w:sz w:val="24"/>
          <w:szCs w:val="24"/>
        </w:rPr>
        <w:t>prava nadobú</w:t>
      </w:r>
      <w:r w:rsidRPr="00FA64A9">
        <w:rPr>
          <w:rFonts w:ascii="Arial" w:hAnsi="Arial" w:cs="Arial" w:hint="default"/>
          <w:sz w:val="24"/>
          <w:szCs w:val="24"/>
        </w:rPr>
        <w:t>da úč</w:t>
      </w:r>
      <w:r w:rsidRPr="00FA64A9">
        <w:rPr>
          <w:rFonts w:ascii="Arial" w:hAnsi="Arial" w:cs="Arial" w:hint="default"/>
          <w:sz w:val="24"/>
          <w:szCs w:val="24"/>
        </w:rPr>
        <w:t>innosť</w:t>
      </w:r>
      <w:r w:rsidRPr="00FA64A9">
        <w:rPr>
          <w:rFonts w:ascii="Arial" w:hAnsi="Arial" w:cs="Arial" w:hint="default"/>
          <w:sz w:val="24"/>
          <w:szCs w:val="24"/>
        </w:rPr>
        <w:t xml:space="preserve"> 1. jú</w:t>
      </w:r>
      <w:r w:rsidRPr="00FA64A9">
        <w:rPr>
          <w:rFonts w:ascii="Arial" w:hAnsi="Arial" w:cs="Arial" w:hint="default"/>
          <w:sz w:val="24"/>
          <w:szCs w:val="24"/>
        </w:rPr>
        <w:t>la 2014.</w:t>
      </w:r>
    </w:p>
    <w:p w:rsidR="00FA64A9" w:rsidRPr="00FA64A9" w:rsidP="00FA64A9">
      <w:pPr>
        <w:pStyle w:val="ListParagraph"/>
        <w:bidi w:val="0"/>
        <w:ind w:left="426" w:hanging="284"/>
        <w:rPr>
          <w:rFonts w:ascii="Arial" w:hAnsi="Arial" w:cs="Arial"/>
          <w:sz w:val="24"/>
          <w:szCs w:val="24"/>
        </w:rPr>
      </w:pPr>
    </w:p>
    <w:p w:rsidR="00FA64A9" w:rsidRPr="00FA64A9" w:rsidP="00FA64A9">
      <w:pPr>
        <w:bidi w:val="0"/>
        <w:ind w:left="3402"/>
        <w:rPr>
          <w:rFonts w:ascii="Arial" w:hAnsi="Arial" w:cs="Arial"/>
        </w:rPr>
      </w:pPr>
      <w:r w:rsidRPr="00FA64A9">
        <w:rPr>
          <w:rFonts w:ascii="Arial" w:hAnsi="Arial" w:cs="Arial"/>
        </w:rPr>
        <w:t>Ide o legislatívno-technickú zmenu súvisiacu s bodom 11 tohto návrhu.</w:t>
      </w:r>
    </w:p>
    <w:p w:rsidR="00A07E51" w:rsidRPr="006A0665" w:rsidP="00A07E51">
      <w:pPr>
        <w:bidi w:val="0"/>
        <w:rPr>
          <w:rFonts w:ascii="Arial" w:hAnsi="Arial" w:cs="Arial"/>
          <w:b/>
        </w:rPr>
      </w:pPr>
    </w:p>
    <w:p w:rsidR="00A07E51" w:rsidRPr="004D12B5" w:rsidP="00A07E51">
      <w:pPr>
        <w:bidi w:val="0"/>
        <w:spacing w:line="276" w:lineRule="auto"/>
        <w:ind w:left="3402"/>
        <w:jc w:val="both"/>
        <w:rPr>
          <w:rFonts w:ascii="Arial" w:hAnsi="Arial" w:cs="Arial"/>
          <w:b/>
        </w:rPr>
      </w:pPr>
      <w:r w:rsidRPr="004D12B5">
        <w:rPr>
          <w:rFonts w:ascii="Arial" w:hAnsi="Arial" w:cs="Arial"/>
          <w:b/>
        </w:rPr>
        <w:t>Ústavnoprávny výbor NR SR</w:t>
      </w:r>
    </w:p>
    <w:p w:rsidR="00A07E51" w:rsidRPr="006A0665" w:rsidP="00A07E51">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26"/>
        <w:rPr>
          <w:rFonts w:ascii="Arial" w:hAnsi="Arial" w:cs="Arial"/>
          <w:sz w:val="24"/>
          <w:szCs w:val="24"/>
        </w:rPr>
      </w:pPr>
    </w:p>
    <w:p w:rsidR="00FA64A9" w:rsidRPr="00FA64A9" w:rsidP="00FA64A9">
      <w:pPr>
        <w:pStyle w:val="ListParagraph"/>
        <w:numPr>
          <w:numId w:val="5"/>
        </w:numPr>
        <w:bidi w:val="0"/>
        <w:spacing w:after="0" w:line="240" w:lineRule="auto"/>
        <w:ind w:left="426" w:hanging="284"/>
        <w:jc w:val="both"/>
        <w:rPr>
          <w:rFonts w:ascii="Arial" w:hAnsi="Arial" w:cs="Arial" w:hint="default"/>
          <w:sz w:val="24"/>
          <w:szCs w:val="24"/>
        </w:rPr>
      </w:pPr>
      <w:r w:rsidRPr="00FA64A9">
        <w:rPr>
          <w:rFonts w:ascii="Arial" w:hAnsi="Arial" w:cs="Arial" w:hint="default"/>
          <w:sz w:val="24"/>
          <w:szCs w:val="24"/>
        </w:rPr>
        <w:t xml:space="preserve"> Za 31. bod sa vkladá</w:t>
      </w:r>
      <w:r w:rsidRPr="00FA64A9">
        <w:rPr>
          <w:rFonts w:ascii="Arial" w:hAnsi="Arial" w:cs="Arial" w:hint="default"/>
          <w:sz w:val="24"/>
          <w:szCs w:val="24"/>
        </w:rPr>
        <w:t xml:space="preserve"> nový</w:t>
      </w:r>
      <w:r w:rsidRPr="00FA64A9">
        <w:rPr>
          <w:rFonts w:ascii="Arial" w:hAnsi="Arial" w:cs="Arial" w:hint="default"/>
          <w:sz w:val="24"/>
          <w:szCs w:val="24"/>
        </w:rPr>
        <w:t xml:space="preserve"> 32. bod, ktorý</w:t>
      </w:r>
      <w:r w:rsidRPr="00FA64A9">
        <w:rPr>
          <w:rFonts w:ascii="Arial" w:hAnsi="Arial" w:cs="Arial" w:hint="default"/>
          <w:sz w:val="24"/>
          <w:szCs w:val="24"/>
        </w:rPr>
        <w:t xml:space="preserve"> znie:</w:t>
      </w:r>
    </w:p>
    <w:p w:rsidR="00FA64A9" w:rsidRPr="00FA64A9" w:rsidP="00FA64A9">
      <w:pPr>
        <w:pStyle w:val="ListParagraph"/>
        <w:bidi w:val="0"/>
        <w:ind w:left="426"/>
        <w:jc w:val="both"/>
        <w:rPr>
          <w:rFonts w:ascii="Arial" w:hAnsi="Arial" w:cs="Arial"/>
          <w:sz w:val="24"/>
          <w:szCs w:val="24"/>
        </w:rPr>
      </w:pPr>
    </w:p>
    <w:p w:rsidR="00FA64A9" w:rsidRPr="00FA64A9" w:rsidP="00FA64A9">
      <w:pPr>
        <w:pStyle w:val="ListParagraph"/>
        <w:bidi w:val="0"/>
        <w:ind w:left="567" w:firstLine="141"/>
        <w:rPr>
          <w:rFonts w:ascii="Arial" w:hAnsi="Arial" w:cs="Arial" w:hint="default"/>
          <w:sz w:val="24"/>
          <w:szCs w:val="24"/>
        </w:rPr>
      </w:pPr>
      <w:r w:rsidRPr="00FA64A9">
        <w:rPr>
          <w:rFonts w:ascii="Arial" w:hAnsi="Arial" w:cs="Arial" w:hint="default"/>
          <w:sz w:val="24"/>
          <w:szCs w:val="24"/>
        </w:rPr>
        <w:t>„</w:t>
      </w:r>
      <w:r w:rsidRPr="00FA64A9">
        <w:rPr>
          <w:rFonts w:ascii="Arial" w:hAnsi="Arial" w:cs="Arial" w:hint="default"/>
          <w:sz w:val="24"/>
          <w:szCs w:val="24"/>
        </w:rPr>
        <w:t>32. V </w:t>
      </w:r>
      <w:r w:rsidRPr="00FA64A9">
        <w:rPr>
          <w:rFonts w:ascii="Arial" w:hAnsi="Arial" w:cs="Arial" w:hint="default"/>
          <w:sz w:val="24"/>
          <w:szCs w:val="24"/>
        </w:rPr>
        <w:t>§</w:t>
      </w:r>
      <w:r w:rsidRPr="00FA64A9">
        <w:rPr>
          <w:rFonts w:ascii="Arial" w:hAnsi="Arial" w:cs="Arial" w:hint="default"/>
          <w:sz w:val="24"/>
          <w:szCs w:val="24"/>
        </w:rPr>
        <w:t xml:space="preserve"> 231 ods. 1 pí</w:t>
      </w:r>
      <w:r w:rsidRPr="00FA64A9">
        <w:rPr>
          <w:rFonts w:ascii="Arial" w:hAnsi="Arial" w:cs="Arial" w:hint="default"/>
          <w:sz w:val="24"/>
          <w:szCs w:val="24"/>
        </w:rPr>
        <w:t>sm. m) sa č</w:t>
      </w:r>
      <w:r w:rsidRPr="00FA64A9">
        <w:rPr>
          <w:rFonts w:ascii="Arial" w:hAnsi="Arial" w:cs="Arial" w:hint="default"/>
          <w:sz w:val="24"/>
          <w:szCs w:val="24"/>
        </w:rPr>
        <w:t>iarka za slovom „</w:t>
      </w:r>
      <w:r w:rsidRPr="00FA64A9">
        <w:rPr>
          <w:rFonts w:ascii="Arial" w:hAnsi="Arial" w:cs="Arial" w:hint="default"/>
          <w:sz w:val="24"/>
          <w:szCs w:val="24"/>
        </w:rPr>
        <w:t>ná</w:t>
      </w:r>
      <w:r w:rsidRPr="00FA64A9">
        <w:rPr>
          <w:rFonts w:ascii="Arial" w:hAnsi="Arial" w:cs="Arial" w:hint="default"/>
          <w:sz w:val="24"/>
          <w:szCs w:val="24"/>
        </w:rPr>
        <w:t>zvu“</w:t>
      </w:r>
      <w:r w:rsidRPr="00FA64A9">
        <w:rPr>
          <w:rFonts w:ascii="Arial" w:hAnsi="Arial" w:cs="Arial" w:hint="default"/>
          <w:sz w:val="24"/>
          <w:szCs w:val="24"/>
        </w:rPr>
        <w:t xml:space="preserve"> nahrá</w:t>
      </w:r>
      <w:r w:rsidRPr="00FA64A9">
        <w:rPr>
          <w:rFonts w:ascii="Arial" w:hAnsi="Arial" w:cs="Arial" w:hint="default"/>
          <w:sz w:val="24"/>
          <w:szCs w:val="24"/>
        </w:rPr>
        <w:t>dza spojkou „</w:t>
      </w:r>
      <w:r w:rsidRPr="00FA64A9">
        <w:rPr>
          <w:rFonts w:ascii="Arial" w:hAnsi="Arial" w:cs="Arial" w:hint="default"/>
          <w:sz w:val="24"/>
          <w:szCs w:val="24"/>
        </w:rPr>
        <w:t>a“</w:t>
      </w:r>
      <w:r w:rsidRPr="00FA64A9">
        <w:rPr>
          <w:rFonts w:ascii="Arial" w:hAnsi="Arial" w:cs="Arial" w:hint="default"/>
          <w:sz w:val="24"/>
          <w:szCs w:val="24"/>
        </w:rPr>
        <w:t xml:space="preserve"> a </w:t>
      </w:r>
      <w:r w:rsidRPr="00FA64A9">
        <w:rPr>
          <w:rFonts w:ascii="Arial" w:hAnsi="Arial" w:cs="Arial" w:hint="default"/>
          <w:sz w:val="24"/>
          <w:szCs w:val="24"/>
        </w:rPr>
        <w:t>vypúšť</w:t>
      </w:r>
      <w:r w:rsidRPr="00FA64A9">
        <w:rPr>
          <w:rFonts w:ascii="Arial" w:hAnsi="Arial" w:cs="Arial" w:hint="default"/>
          <w:sz w:val="24"/>
          <w:szCs w:val="24"/>
        </w:rPr>
        <w:t>ajú</w:t>
      </w:r>
      <w:r w:rsidRPr="00FA64A9">
        <w:rPr>
          <w:rFonts w:ascii="Arial" w:hAnsi="Arial" w:cs="Arial" w:hint="default"/>
          <w:sz w:val="24"/>
          <w:szCs w:val="24"/>
        </w:rPr>
        <w:t xml:space="preserve"> sa slová</w:t>
      </w:r>
      <w:r w:rsidRPr="00FA64A9">
        <w:rPr>
          <w:rFonts w:ascii="Arial" w:hAnsi="Arial" w:cs="Arial" w:hint="default"/>
          <w:sz w:val="24"/>
          <w:szCs w:val="24"/>
        </w:rPr>
        <w:t xml:space="preserve"> „</w:t>
      </w:r>
      <w:r w:rsidRPr="00FA64A9">
        <w:rPr>
          <w:rFonts w:ascii="Arial" w:hAnsi="Arial" w:cs="Arial" w:hint="default"/>
          <w:sz w:val="24"/>
          <w:szCs w:val="24"/>
        </w:rPr>
        <w:t>a dň</w:t>
      </w:r>
      <w:r w:rsidRPr="00FA64A9">
        <w:rPr>
          <w:rFonts w:ascii="Arial" w:hAnsi="Arial" w:cs="Arial" w:hint="default"/>
          <w:sz w:val="24"/>
          <w:szCs w:val="24"/>
        </w:rPr>
        <w:t>a urč</w:t>
      </w:r>
      <w:r w:rsidRPr="00FA64A9">
        <w:rPr>
          <w:rFonts w:ascii="Arial" w:hAnsi="Arial" w:cs="Arial" w:hint="default"/>
          <w:sz w:val="24"/>
          <w:szCs w:val="24"/>
        </w:rPr>
        <w:t>ené</w:t>
      </w:r>
      <w:r w:rsidRPr="00FA64A9">
        <w:rPr>
          <w:rFonts w:ascii="Arial" w:hAnsi="Arial" w:cs="Arial" w:hint="default"/>
          <w:sz w:val="24"/>
          <w:szCs w:val="24"/>
        </w:rPr>
        <w:t>ho na vý</w:t>
      </w:r>
      <w:r w:rsidRPr="00FA64A9">
        <w:rPr>
          <w:rFonts w:ascii="Arial" w:hAnsi="Arial" w:cs="Arial" w:hint="default"/>
          <w:sz w:val="24"/>
          <w:szCs w:val="24"/>
        </w:rPr>
        <w:t>platu prí</w:t>
      </w:r>
      <w:r w:rsidRPr="00FA64A9">
        <w:rPr>
          <w:rFonts w:ascii="Arial" w:hAnsi="Arial" w:cs="Arial" w:hint="default"/>
          <w:sz w:val="24"/>
          <w:szCs w:val="24"/>
        </w:rPr>
        <w:t>jmov, ktoré</w:t>
      </w:r>
      <w:r w:rsidRPr="00FA64A9">
        <w:rPr>
          <w:rFonts w:ascii="Arial" w:hAnsi="Arial" w:cs="Arial" w:hint="default"/>
          <w:sz w:val="24"/>
          <w:szCs w:val="24"/>
        </w:rPr>
        <w:t xml:space="preserve"> sú</w:t>
      </w:r>
      <w:r w:rsidRPr="00FA64A9">
        <w:rPr>
          <w:rFonts w:ascii="Arial" w:hAnsi="Arial" w:cs="Arial" w:hint="default"/>
          <w:sz w:val="24"/>
          <w:szCs w:val="24"/>
        </w:rPr>
        <w:t xml:space="preserve"> vymeriavací</w:t>
      </w:r>
      <w:r w:rsidRPr="00FA64A9">
        <w:rPr>
          <w:rFonts w:ascii="Arial" w:hAnsi="Arial" w:cs="Arial" w:hint="default"/>
          <w:sz w:val="24"/>
          <w:szCs w:val="24"/>
        </w:rPr>
        <w:t>m zá</w:t>
      </w:r>
      <w:r w:rsidRPr="00FA64A9">
        <w:rPr>
          <w:rFonts w:ascii="Arial" w:hAnsi="Arial" w:cs="Arial" w:hint="default"/>
          <w:sz w:val="24"/>
          <w:szCs w:val="24"/>
        </w:rPr>
        <w:t>kladom zamestnanca,“.“.</w:t>
      </w:r>
    </w:p>
    <w:p w:rsidR="00FA64A9" w:rsidRPr="00FA64A9" w:rsidP="00FA64A9">
      <w:pPr>
        <w:pStyle w:val="ListParagraph"/>
        <w:bidi w:val="0"/>
        <w:ind w:left="426"/>
        <w:rPr>
          <w:rFonts w:ascii="Arial" w:hAnsi="Arial" w:cs="Arial"/>
          <w:sz w:val="24"/>
          <w:szCs w:val="24"/>
        </w:rPr>
      </w:pPr>
    </w:p>
    <w:p w:rsidR="00FA64A9" w:rsidRPr="00FA64A9" w:rsidP="002320EF">
      <w:pPr>
        <w:pStyle w:val="ListParagraph"/>
        <w:bidi w:val="0"/>
        <w:ind w:left="567"/>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sú</w:t>
      </w:r>
      <w:r w:rsidRPr="00FA64A9">
        <w:rPr>
          <w:rFonts w:ascii="Arial" w:hAnsi="Arial" w:cs="Arial" w:hint="default"/>
          <w:sz w:val="24"/>
          <w:szCs w:val="24"/>
        </w:rPr>
        <w:t>vislosti s </w:t>
      </w:r>
      <w:r w:rsidRPr="00FA64A9">
        <w:rPr>
          <w:rFonts w:ascii="Arial" w:hAnsi="Arial" w:cs="Arial" w:hint="default"/>
          <w:sz w:val="24"/>
          <w:szCs w:val="24"/>
        </w:rPr>
        <w:t>vlož</w:t>
      </w:r>
      <w:r w:rsidRPr="00FA64A9">
        <w:rPr>
          <w:rFonts w:ascii="Arial" w:hAnsi="Arial" w:cs="Arial" w:hint="default"/>
          <w:sz w:val="24"/>
          <w:szCs w:val="24"/>
        </w:rPr>
        <w:t>ení</w:t>
      </w:r>
      <w:r w:rsidRPr="00FA64A9">
        <w:rPr>
          <w:rFonts w:ascii="Arial" w:hAnsi="Arial" w:cs="Arial" w:hint="default"/>
          <w:sz w:val="24"/>
          <w:szCs w:val="24"/>
        </w:rPr>
        <w:t>m novelizač</w:t>
      </w:r>
      <w:r w:rsidRPr="00FA64A9">
        <w:rPr>
          <w:rFonts w:ascii="Arial" w:hAnsi="Arial" w:cs="Arial" w:hint="default"/>
          <w:sz w:val="24"/>
          <w:szCs w:val="24"/>
        </w:rPr>
        <w:t>né</w:t>
      </w:r>
      <w:r w:rsidRPr="00FA64A9">
        <w:rPr>
          <w:rFonts w:ascii="Arial" w:hAnsi="Arial" w:cs="Arial" w:hint="default"/>
          <w:sz w:val="24"/>
          <w:szCs w:val="24"/>
        </w:rPr>
        <w:t>ho bodu sa vykoná</w:t>
      </w:r>
      <w:r w:rsidRPr="00FA64A9">
        <w:rPr>
          <w:rFonts w:ascii="Arial" w:hAnsi="Arial" w:cs="Arial" w:hint="default"/>
          <w:sz w:val="24"/>
          <w:szCs w:val="24"/>
        </w:rPr>
        <w:t xml:space="preserve"> prečí</w:t>
      </w:r>
      <w:r w:rsidRPr="00FA64A9">
        <w:rPr>
          <w:rFonts w:ascii="Arial" w:hAnsi="Arial" w:cs="Arial" w:hint="default"/>
          <w:sz w:val="24"/>
          <w:szCs w:val="24"/>
        </w:rPr>
        <w:t>slovanie novelizač</w:t>
      </w:r>
      <w:r w:rsidRPr="00FA64A9">
        <w:rPr>
          <w:rFonts w:ascii="Arial" w:hAnsi="Arial" w:cs="Arial" w:hint="default"/>
          <w:sz w:val="24"/>
          <w:szCs w:val="24"/>
        </w:rPr>
        <w:t>ný</w:t>
      </w:r>
      <w:r w:rsidRPr="00FA64A9">
        <w:rPr>
          <w:rFonts w:ascii="Arial" w:hAnsi="Arial" w:cs="Arial" w:hint="default"/>
          <w:sz w:val="24"/>
          <w:szCs w:val="24"/>
        </w:rPr>
        <w:t xml:space="preserve">ch bodov a toto </w:t>
      </w:r>
      <w:r w:rsidRPr="00FA64A9">
        <w:rPr>
          <w:rFonts w:ascii="Arial" w:hAnsi="Arial" w:cs="Arial" w:hint="default"/>
          <w:sz w:val="24"/>
          <w:szCs w:val="24"/>
        </w:rPr>
        <w:t>prečí</w:t>
      </w:r>
      <w:r w:rsidRPr="00FA64A9">
        <w:rPr>
          <w:rFonts w:ascii="Arial" w:hAnsi="Arial" w:cs="Arial" w:hint="default"/>
          <w:sz w:val="24"/>
          <w:szCs w:val="24"/>
        </w:rPr>
        <w:t>slovanie sa premietne do č</w:t>
      </w:r>
      <w:r w:rsidRPr="00FA64A9">
        <w:rPr>
          <w:rFonts w:ascii="Arial" w:hAnsi="Arial" w:cs="Arial" w:hint="default"/>
          <w:sz w:val="24"/>
          <w:szCs w:val="24"/>
        </w:rPr>
        <w:t>l. VII o </w:t>
      </w:r>
      <w:r w:rsidRPr="00FA64A9">
        <w:rPr>
          <w:rFonts w:ascii="Arial" w:hAnsi="Arial" w:cs="Arial" w:hint="default"/>
          <w:sz w:val="24"/>
          <w:szCs w:val="24"/>
        </w:rPr>
        <w:t>úč</w:t>
      </w:r>
      <w:r w:rsidRPr="00FA64A9">
        <w:rPr>
          <w:rFonts w:ascii="Arial" w:hAnsi="Arial" w:cs="Arial" w:hint="default"/>
          <w:sz w:val="24"/>
          <w:szCs w:val="24"/>
        </w:rPr>
        <w:t>innosti zá</w:t>
      </w:r>
      <w:r w:rsidRPr="00FA64A9">
        <w:rPr>
          <w:rFonts w:ascii="Arial" w:hAnsi="Arial" w:cs="Arial" w:hint="default"/>
          <w:sz w:val="24"/>
          <w:szCs w:val="24"/>
        </w:rPr>
        <w:t>kona.</w:t>
      </w:r>
    </w:p>
    <w:p w:rsidR="002320EF" w:rsidP="002320EF">
      <w:pPr>
        <w:pStyle w:val="ListParagraph"/>
        <w:bidi w:val="0"/>
        <w:ind w:left="567"/>
        <w:rPr>
          <w:rFonts w:ascii="Arial" w:hAnsi="Arial" w:cs="Arial"/>
          <w:sz w:val="24"/>
          <w:szCs w:val="24"/>
        </w:rPr>
      </w:pPr>
    </w:p>
    <w:p w:rsidR="002320EF" w:rsidP="002320EF">
      <w:pPr>
        <w:pStyle w:val="ListParagraph"/>
        <w:bidi w:val="0"/>
        <w:ind w:left="567"/>
        <w:rPr>
          <w:rFonts w:ascii="Arial" w:hAnsi="Arial" w:cs="Arial"/>
          <w:sz w:val="24"/>
          <w:szCs w:val="24"/>
        </w:rPr>
      </w:pPr>
      <w:r w:rsidRPr="00FA64A9">
        <w:rPr>
          <w:rFonts w:ascii="Arial" w:hAnsi="Arial" w:cs="Arial" w:hint="default"/>
          <w:sz w:val="24"/>
          <w:szCs w:val="24"/>
        </w:rPr>
        <w:t>Navrhovaná</w:t>
      </w:r>
      <w:r w:rsidRPr="00FA64A9">
        <w:rPr>
          <w:rFonts w:ascii="Arial" w:hAnsi="Arial" w:cs="Arial" w:hint="default"/>
          <w:sz w:val="24"/>
          <w:szCs w:val="24"/>
        </w:rPr>
        <w:t xml:space="preserve"> ú</w:t>
      </w:r>
      <w:r w:rsidRPr="00FA64A9">
        <w:rPr>
          <w:rFonts w:ascii="Arial" w:hAnsi="Arial" w:cs="Arial" w:hint="default"/>
          <w:sz w:val="24"/>
          <w:szCs w:val="24"/>
        </w:rPr>
        <w:t>prava nadobú</w:t>
      </w:r>
      <w:r w:rsidRPr="00FA64A9">
        <w:rPr>
          <w:rFonts w:ascii="Arial" w:hAnsi="Arial" w:cs="Arial" w:hint="default"/>
          <w:sz w:val="24"/>
          <w:szCs w:val="24"/>
        </w:rPr>
        <w:t>da úč</w:t>
      </w:r>
      <w:r w:rsidRPr="00FA64A9">
        <w:rPr>
          <w:rFonts w:ascii="Arial" w:hAnsi="Arial" w:cs="Arial" w:hint="default"/>
          <w:sz w:val="24"/>
          <w:szCs w:val="24"/>
        </w:rPr>
        <w:t>innosť</w:t>
      </w:r>
      <w:r w:rsidRPr="00FA64A9">
        <w:rPr>
          <w:rFonts w:ascii="Arial" w:hAnsi="Arial" w:cs="Arial" w:hint="default"/>
          <w:sz w:val="24"/>
          <w:szCs w:val="24"/>
        </w:rPr>
        <w:t xml:space="preserve"> 1. jú</w:t>
      </w:r>
      <w:r w:rsidRPr="00FA64A9">
        <w:rPr>
          <w:rFonts w:ascii="Arial" w:hAnsi="Arial" w:cs="Arial" w:hint="default"/>
          <w:sz w:val="24"/>
          <w:szCs w:val="24"/>
        </w:rPr>
        <w:t xml:space="preserve">la 2014. </w:t>
      </w:r>
    </w:p>
    <w:p w:rsidR="00FA64A9" w:rsidRPr="00FA64A9" w:rsidP="00FA64A9">
      <w:pPr>
        <w:bidi w:val="0"/>
        <w:ind w:left="3402"/>
        <w:jc w:val="both"/>
        <w:rPr>
          <w:rFonts w:ascii="Arial" w:hAnsi="Arial" w:cs="Arial"/>
        </w:rPr>
      </w:pPr>
      <w:r w:rsidRPr="00FA64A9">
        <w:rPr>
          <w:rFonts w:ascii="Arial" w:hAnsi="Arial" w:cs="Arial"/>
        </w:rPr>
        <w:t>S účinnosťou od 1. januára 2014 je na základe novelizácie § 231 ods. 1 písm. f) prvý bod zákona o sociálnom poistení povinnosťou zamestnávateľa uvádzať vo výkaze poistného a príspevkov na starobné dôchodkové sporenie aj deň určený na výplatu príjmov, ktoré sú vymeriavacím základom zamestnanca. Tento údaj je rozhodujúci pre určenie splatnosti poistného za zamestnancov s pravidelným mesačným príjmom (§ 143 ods. 2 zákona o sociálnom poistení). Sociálna poisťovňa v súvislosti s touto zmenou od januára 2014 upravila a doplnila o tento údaj tlačivá – Mesačné výkazy poistného a príspevkov. V ustanovení § 231 ods. 1 písm. m) však zostala naďalej povinnosť zamestnávateľa oznamovať zmenu tohto údaju do ôsmich dní od tejto zmeny. Túto povinnosť považujeme za duplicitnú, čo preukázala od začiatku roka 2014 aj prax.</w:t>
      </w:r>
    </w:p>
    <w:p w:rsidR="00FA64A9" w:rsidRPr="00FA64A9" w:rsidP="00FA64A9">
      <w:pPr>
        <w:bidi w:val="0"/>
        <w:ind w:left="3402"/>
        <w:jc w:val="both"/>
        <w:rPr>
          <w:rFonts w:ascii="Arial" w:hAnsi="Arial" w:cs="Arial"/>
        </w:rPr>
      </w:pPr>
      <w:r w:rsidRPr="00FA64A9">
        <w:rPr>
          <w:rFonts w:ascii="Arial" w:hAnsi="Arial" w:cs="Arial"/>
        </w:rPr>
        <w:t>Príklad:</w:t>
      </w:r>
    </w:p>
    <w:p w:rsidR="00FA64A9" w:rsidRPr="00FA64A9" w:rsidP="00FA64A9">
      <w:pPr>
        <w:bidi w:val="0"/>
        <w:ind w:left="3402"/>
        <w:jc w:val="both"/>
        <w:rPr>
          <w:rFonts w:ascii="Arial" w:hAnsi="Arial" w:cs="Arial"/>
        </w:rPr>
      </w:pPr>
      <w:r w:rsidRPr="00FA64A9">
        <w:rPr>
          <w:rFonts w:ascii="Arial" w:hAnsi="Arial" w:cs="Arial"/>
        </w:rPr>
        <w:t>Zamestnávateľ má určený deň na výplatu príjmov zamestnancom na 10. deň kalendárneho mesiaca. Dňa 10. februára 2014 vyplatil mzdy zamestnancom a zároveň predložil Sociálnej poisťovni Mesačný výkaz poistného a príspevkov a uhradil poistné. Dňa 20. februára 2014 zakotvil do interného predpisu spoločnosti zmenu výplatného termínu na 20. deň kalendárneho mesiaca, prvýkrát účinnú pri výplate miezd za február 2014 v marci 2014. Na základe ustanovenia § 231 ods. 1 písm. m) je povinný oznámiť najneskôr do 28. februára 2014 Sociálnej poisťovni zmenu výplatného termínu a zároveň túto zmenu, a teda nový výplatný termín uvedie aj v Mesačnom výkaze poistného a príspevkov za február 2014.</w:t>
      </w:r>
    </w:p>
    <w:p w:rsidR="00FA64A9" w:rsidP="00FA64A9">
      <w:pPr>
        <w:tabs>
          <w:tab w:val="left" w:pos="142"/>
        </w:tabs>
        <w:bidi w:val="0"/>
        <w:ind w:left="3402"/>
        <w:jc w:val="both"/>
        <w:rPr>
          <w:rFonts w:ascii="Arial" w:hAnsi="Arial" w:cs="Arial"/>
        </w:rPr>
      </w:pPr>
    </w:p>
    <w:p w:rsidR="00A07E51" w:rsidRPr="006A0665" w:rsidP="00A07E51">
      <w:pPr>
        <w:bidi w:val="0"/>
        <w:rPr>
          <w:rFonts w:ascii="Arial" w:hAnsi="Arial" w:cs="Arial"/>
          <w:b/>
        </w:rPr>
      </w:pPr>
    </w:p>
    <w:p w:rsidR="00A07E51" w:rsidRPr="004D12B5" w:rsidP="00A07E51">
      <w:pPr>
        <w:bidi w:val="0"/>
        <w:spacing w:line="276" w:lineRule="auto"/>
        <w:ind w:left="3402"/>
        <w:jc w:val="both"/>
        <w:rPr>
          <w:rFonts w:ascii="Arial" w:hAnsi="Arial" w:cs="Arial"/>
          <w:b/>
        </w:rPr>
      </w:pPr>
      <w:r w:rsidRPr="004D12B5">
        <w:rPr>
          <w:rFonts w:ascii="Arial" w:hAnsi="Arial" w:cs="Arial"/>
          <w:b/>
        </w:rPr>
        <w:t>Ústavnoprávny výbor NR SR</w:t>
      </w:r>
    </w:p>
    <w:p w:rsidR="00A07E51" w:rsidRPr="006A0665" w:rsidP="00A07E51">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A07E51" w:rsidRPr="00FA64A9" w:rsidP="00FA64A9">
      <w:pPr>
        <w:tabs>
          <w:tab w:val="left" w:pos="142"/>
        </w:tabs>
        <w:bidi w:val="0"/>
        <w:ind w:left="3402"/>
        <w:jc w:val="both"/>
        <w:rPr>
          <w:rFonts w:ascii="Arial" w:hAnsi="Arial" w:cs="Arial"/>
        </w:rPr>
      </w:pPr>
    </w:p>
    <w:p w:rsidR="00FA64A9" w:rsidRPr="00FA64A9" w:rsidP="00FA64A9">
      <w:pPr>
        <w:pStyle w:val="ListParagraph"/>
        <w:numPr>
          <w:numId w:val="5"/>
        </w:numPr>
        <w:bidi w:val="0"/>
        <w:spacing w:after="0" w:line="240" w:lineRule="auto"/>
        <w:ind w:left="426" w:hanging="426"/>
        <w:jc w:val="both"/>
        <w:rPr>
          <w:rFonts w:ascii="Arial" w:hAnsi="Arial" w:cs="Arial" w:hint="default"/>
          <w:sz w:val="24"/>
          <w:szCs w:val="24"/>
        </w:rPr>
      </w:pPr>
      <w:r w:rsidRPr="00FA64A9">
        <w:rPr>
          <w:rFonts w:ascii="Arial" w:hAnsi="Arial" w:cs="Arial" w:hint="default"/>
          <w:sz w:val="24"/>
          <w:szCs w:val="24"/>
        </w:rPr>
        <w:t>V 37. bode ú</w:t>
      </w:r>
      <w:r w:rsidRPr="00FA64A9">
        <w:rPr>
          <w:rFonts w:ascii="Arial" w:hAnsi="Arial" w:cs="Arial" w:hint="default"/>
          <w:sz w:val="24"/>
          <w:szCs w:val="24"/>
        </w:rPr>
        <w:t>vodnej vete sa slová</w:t>
      </w:r>
      <w:r w:rsidRPr="00FA64A9">
        <w:rPr>
          <w:rFonts w:ascii="Arial" w:hAnsi="Arial" w:cs="Arial" w:hint="default"/>
          <w:sz w:val="24"/>
          <w:szCs w:val="24"/>
        </w:rPr>
        <w:t xml:space="preserve"> „</w:t>
      </w:r>
      <w:r w:rsidRPr="00FA64A9">
        <w:rPr>
          <w:rFonts w:ascii="Arial" w:hAnsi="Arial" w:cs="Arial" w:hint="default"/>
          <w:sz w:val="24"/>
          <w:szCs w:val="24"/>
        </w:rPr>
        <w:t>a 293df“</w:t>
      </w:r>
      <w:r w:rsidRPr="00FA64A9">
        <w:rPr>
          <w:rFonts w:ascii="Arial" w:hAnsi="Arial" w:cs="Arial" w:hint="default"/>
          <w:sz w:val="24"/>
          <w:szCs w:val="24"/>
        </w:rPr>
        <w:t xml:space="preserve"> nahrá</w:t>
      </w:r>
      <w:r w:rsidRPr="00FA64A9">
        <w:rPr>
          <w:rFonts w:ascii="Arial" w:hAnsi="Arial" w:cs="Arial" w:hint="default"/>
          <w:sz w:val="24"/>
          <w:szCs w:val="24"/>
        </w:rPr>
        <w:t>dzajú</w:t>
      </w:r>
      <w:r w:rsidRPr="00FA64A9">
        <w:rPr>
          <w:rFonts w:ascii="Arial" w:hAnsi="Arial" w:cs="Arial" w:hint="default"/>
          <w:sz w:val="24"/>
          <w:szCs w:val="24"/>
        </w:rPr>
        <w:t xml:space="preserve"> slovami „</w:t>
      </w:r>
      <w:r w:rsidRPr="00FA64A9">
        <w:rPr>
          <w:rFonts w:ascii="Arial" w:hAnsi="Arial" w:cs="Arial" w:hint="default"/>
          <w:sz w:val="24"/>
          <w:szCs w:val="24"/>
        </w:rPr>
        <w:t>až</w:t>
      </w:r>
      <w:r w:rsidRPr="00FA64A9">
        <w:rPr>
          <w:rFonts w:ascii="Arial" w:hAnsi="Arial" w:cs="Arial" w:hint="default"/>
          <w:sz w:val="24"/>
          <w:szCs w:val="24"/>
        </w:rPr>
        <w:t xml:space="preserve"> 293dg“</w:t>
      </w:r>
      <w:r w:rsidRPr="00FA64A9">
        <w:rPr>
          <w:rFonts w:ascii="Arial" w:hAnsi="Arial" w:cs="Arial" w:hint="default"/>
          <w:sz w:val="24"/>
          <w:szCs w:val="24"/>
        </w:rPr>
        <w:t xml:space="preserve"> a </w:t>
      </w:r>
      <w:r w:rsidRPr="00FA64A9">
        <w:rPr>
          <w:rFonts w:ascii="Arial" w:hAnsi="Arial" w:cs="Arial" w:hint="default"/>
          <w:sz w:val="24"/>
          <w:szCs w:val="24"/>
        </w:rPr>
        <w:t>slová</w:t>
      </w:r>
      <w:r w:rsidRPr="00FA64A9">
        <w:rPr>
          <w:rFonts w:ascii="Arial" w:hAnsi="Arial" w:cs="Arial" w:hint="default"/>
          <w:sz w:val="24"/>
          <w:szCs w:val="24"/>
        </w:rPr>
        <w:t xml:space="preserve"> „</w:t>
      </w:r>
      <w:r w:rsidRPr="00FA64A9">
        <w:rPr>
          <w:rFonts w:ascii="Arial" w:hAnsi="Arial" w:cs="Arial" w:hint="default"/>
          <w:sz w:val="24"/>
          <w:szCs w:val="24"/>
        </w:rPr>
        <w:t>nadpisu nad §</w:t>
      </w:r>
      <w:r w:rsidRPr="00FA64A9">
        <w:rPr>
          <w:rFonts w:ascii="Arial" w:hAnsi="Arial" w:cs="Arial" w:hint="default"/>
          <w:sz w:val="24"/>
          <w:szCs w:val="24"/>
        </w:rPr>
        <w:t xml:space="preserve"> 293de“</w:t>
      </w:r>
      <w:r w:rsidRPr="00FA64A9">
        <w:rPr>
          <w:rFonts w:ascii="Arial" w:hAnsi="Arial" w:cs="Arial" w:hint="default"/>
          <w:sz w:val="24"/>
          <w:szCs w:val="24"/>
        </w:rPr>
        <w:t xml:space="preserve"> sa nahrá</w:t>
      </w:r>
      <w:r w:rsidRPr="00FA64A9">
        <w:rPr>
          <w:rFonts w:ascii="Arial" w:hAnsi="Arial" w:cs="Arial" w:hint="default"/>
          <w:sz w:val="24"/>
          <w:szCs w:val="24"/>
        </w:rPr>
        <w:t>dzajú</w:t>
      </w:r>
      <w:r w:rsidRPr="00FA64A9">
        <w:rPr>
          <w:rFonts w:ascii="Arial" w:hAnsi="Arial" w:cs="Arial" w:hint="default"/>
          <w:sz w:val="24"/>
          <w:szCs w:val="24"/>
        </w:rPr>
        <w:t xml:space="preserve"> slovom „</w:t>
      </w:r>
      <w:r w:rsidRPr="00FA64A9">
        <w:rPr>
          <w:rFonts w:ascii="Arial" w:hAnsi="Arial" w:cs="Arial" w:hint="default"/>
          <w:sz w:val="24"/>
          <w:szCs w:val="24"/>
        </w:rPr>
        <w:t>nadpisov“.</w:t>
      </w:r>
    </w:p>
    <w:p w:rsidR="00FA64A9" w:rsidRPr="00FA64A9" w:rsidP="00FA64A9">
      <w:pPr>
        <w:pStyle w:val="ListParagraph"/>
        <w:bidi w:val="0"/>
        <w:ind w:left="426"/>
        <w:rPr>
          <w:rFonts w:ascii="Arial" w:hAnsi="Arial" w:cs="Arial"/>
          <w:sz w:val="24"/>
          <w:szCs w:val="24"/>
        </w:rPr>
      </w:pPr>
    </w:p>
    <w:p w:rsidR="00FA64A9" w:rsidRPr="00FA64A9" w:rsidP="00FA64A9">
      <w:pPr>
        <w:bidi w:val="0"/>
        <w:ind w:left="3402"/>
        <w:rPr>
          <w:rFonts w:ascii="Arial" w:hAnsi="Arial" w:cs="Arial"/>
        </w:rPr>
      </w:pPr>
      <w:r w:rsidRPr="00FA64A9">
        <w:rPr>
          <w:rFonts w:ascii="Arial" w:hAnsi="Arial" w:cs="Arial"/>
        </w:rPr>
        <w:t>Ide o legislatívno-technickú zmenu súvisiacu s bodom 15 tohto návrhu.</w:t>
      </w:r>
    </w:p>
    <w:p w:rsidR="00024127" w:rsidRPr="006A0665" w:rsidP="00024127">
      <w:pPr>
        <w:bidi w:val="0"/>
        <w:rPr>
          <w:rFonts w:ascii="Arial" w:hAnsi="Arial" w:cs="Arial"/>
          <w:b/>
        </w:rPr>
      </w:pPr>
    </w:p>
    <w:p w:rsidR="00024127" w:rsidRPr="004D12B5" w:rsidP="00024127">
      <w:pPr>
        <w:bidi w:val="0"/>
        <w:spacing w:line="276" w:lineRule="auto"/>
        <w:ind w:left="3402"/>
        <w:jc w:val="both"/>
        <w:rPr>
          <w:rFonts w:ascii="Arial" w:hAnsi="Arial" w:cs="Arial"/>
          <w:b/>
        </w:rPr>
      </w:pPr>
      <w:r w:rsidRPr="004D12B5">
        <w:rPr>
          <w:rFonts w:ascii="Arial" w:hAnsi="Arial" w:cs="Arial"/>
          <w:b/>
        </w:rPr>
        <w:t>Ústavnoprávny výbor NR SR</w:t>
      </w:r>
    </w:p>
    <w:p w:rsidR="00024127" w:rsidRPr="006A0665" w:rsidP="00024127">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FA64A9" w:rsidRPr="00FA64A9" w:rsidP="00FA64A9">
      <w:pPr>
        <w:pStyle w:val="ListParagraph"/>
        <w:bidi w:val="0"/>
        <w:ind w:left="426"/>
        <w:rPr>
          <w:rFonts w:ascii="Arial" w:hAnsi="Arial" w:cs="Arial"/>
          <w:sz w:val="24"/>
          <w:szCs w:val="24"/>
        </w:rPr>
      </w:pPr>
    </w:p>
    <w:p w:rsidR="00FA64A9" w:rsidRPr="00FA64A9" w:rsidP="00FA64A9">
      <w:pPr>
        <w:pStyle w:val="ListParagraph"/>
        <w:numPr>
          <w:numId w:val="5"/>
        </w:numPr>
        <w:bidi w:val="0"/>
        <w:spacing w:after="0" w:line="240" w:lineRule="auto"/>
        <w:ind w:left="426" w:hanging="426"/>
        <w:jc w:val="both"/>
        <w:rPr>
          <w:rFonts w:ascii="Arial" w:hAnsi="Arial" w:cs="Arial" w:hint="default"/>
          <w:sz w:val="24"/>
          <w:szCs w:val="24"/>
        </w:rPr>
      </w:pPr>
      <w:r w:rsidRPr="00FA64A9">
        <w:rPr>
          <w:rFonts w:ascii="Arial" w:hAnsi="Arial" w:cs="Arial"/>
          <w:sz w:val="24"/>
          <w:szCs w:val="24"/>
        </w:rPr>
        <w:t>V </w:t>
      </w:r>
      <w:r w:rsidRPr="00FA64A9">
        <w:rPr>
          <w:rFonts w:ascii="Arial" w:hAnsi="Arial" w:cs="Arial" w:hint="default"/>
          <w:sz w:val="24"/>
          <w:szCs w:val="24"/>
        </w:rPr>
        <w:t>37. bode sa pred §</w:t>
      </w:r>
      <w:r w:rsidRPr="00FA64A9">
        <w:rPr>
          <w:rFonts w:ascii="Arial" w:hAnsi="Arial" w:cs="Arial" w:hint="default"/>
          <w:sz w:val="24"/>
          <w:szCs w:val="24"/>
        </w:rPr>
        <w:t xml:space="preserve"> 293de vkladá</w:t>
      </w:r>
      <w:r w:rsidRPr="00FA64A9">
        <w:rPr>
          <w:rFonts w:ascii="Arial" w:hAnsi="Arial" w:cs="Arial" w:hint="default"/>
          <w:sz w:val="24"/>
          <w:szCs w:val="24"/>
        </w:rPr>
        <w:t xml:space="preserve"> nový</w:t>
      </w:r>
      <w:r w:rsidRPr="00FA64A9">
        <w:rPr>
          <w:rFonts w:ascii="Arial" w:hAnsi="Arial" w:cs="Arial" w:hint="default"/>
          <w:sz w:val="24"/>
          <w:szCs w:val="24"/>
        </w:rPr>
        <w:t xml:space="preserve"> §</w:t>
      </w:r>
      <w:r w:rsidRPr="00FA64A9">
        <w:rPr>
          <w:rFonts w:ascii="Arial" w:hAnsi="Arial" w:cs="Arial" w:hint="default"/>
          <w:sz w:val="24"/>
          <w:szCs w:val="24"/>
        </w:rPr>
        <w:t xml:space="preserve"> 293de, ktorý</w:t>
      </w:r>
      <w:r w:rsidRPr="00FA64A9">
        <w:rPr>
          <w:rFonts w:ascii="Arial" w:hAnsi="Arial" w:cs="Arial" w:hint="default"/>
          <w:sz w:val="24"/>
          <w:szCs w:val="24"/>
        </w:rPr>
        <w:t xml:space="preserve"> vrá</w:t>
      </w:r>
      <w:r w:rsidRPr="00FA64A9">
        <w:rPr>
          <w:rFonts w:ascii="Arial" w:hAnsi="Arial" w:cs="Arial" w:hint="default"/>
          <w:sz w:val="24"/>
          <w:szCs w:val="24"/>
        </w:rPr>
        <w:t>tane nadpisu znie:</w:t>
      </w:r>
    </w:p>
    <w:p w:rsidR="00FA64A9" w:rsidRPr="00FA64A9" w:rsidP="00FA64A9">
      <w:pPr>
        <w:bidi w:val="0"/>
        <w:ind w:left="426"/>
        <w:jc w:val="center"/>
        <w:rPr>
          <w:rFonts w:ascii="Arial" w:hAnsi="Arial" w:cs="Arial"/>
        </w:rPr>
      </w:pPr>
    </w:p>
    <w:p w:rsidR="00FA64A9" w:rsidRPr="00084B0F" w:rsidP="00FA64A9">
      <w:pPr>
        <w:bidi w:val="0"/>
        <w:ind w:left="426"/>
        <w:jc w:val="center"/>
        <w:rPr>
          <w:rFonts w:ascii="Arial" w:hAnsi="Arial" w:cs="Arial"/>
          <w:b/>
        </w:rPr>
      </w:pPr>
      <w:r w:rsidRPr="00084B0F">
        <w:rPr>
          <w:rFonts w:ascii="Arial" w:hAnsi="Arial" w:cs="Arial"/>
          <w:b/>
        </w:rPr>
        <w:t>„§ 293de</w:t>
      </w:r>
    </w:p>
    <w:p w:rsidR="00FA64A9" w:rsidRPr="00084B0F" w:rsidP="00FA64A9">
      <w:pPr>
        <w:bidi w:val="0"/>
        <w:ind w:left="426"/>
        <w:jc w:val="center"/>
        <w:rPr>
          <w:rFonts w:ascii="Arial" w:hAnsi="Arial" w:cs="Arial"/>
          <w:b/>
        </w:rPr>
      </w:pPr>
      <w:r w:rsidRPr="00084B0F">
        <w:rPr>
          <w:rFonts w:ascii="Arial" w:hAnsi="Arial" w:cs="Arial"/>
          <w:b/>
        </w:rPr>
        <w:t>Prechodné ustanovenie k úprave účinnej od 1. júla 2014</w:t>
      </w:r>
    </w:p>
    <w:p w:rsidR="00FA64A9" w:rsidRPr="00FA64A9" w:rsidP="00FA64A9">
      <w:pPr>
        <w:bidi w:val="0"/>
        <w:ind w:left="426"/>
        <w:jc w:val="both"/>
        <w:rPr>
          <w:rFonts w:ascii="Arial" w:hAnsi="Arial" w:cs="Arial"/>
        </w:rPr>
      </w:pPr>
    </w:p>
    <w:p w:rsidR="00FA64A9" w:rsidRPr="00FA64A9" w:rsidP="00FA64A9">
      <w:pPr>
        <w:tabs>
          <w:tab w:val="left" w:pos="709"/>
          <w:tab w:val="left" w:pos="851"/>
        </w:tabs>
        <w:bidi w:val="0"/>
        <w:ind w:left="426"/>
        <w:jc w:val="both"/>
        <w:rPr>
          <w:rFonts w:ascii="Arial" w:hAnsi="Arial" w:cs="Arial"/>
        </w:rPr>
      </w:pPr>
      <w:r w:rsidRPr="00FA64A9">
        <w:rPr>
          <w:rFonts w:ascii="Arial" w:hAnsi="Arial" w:cs="Arial"/>
        </w:rPr>
        <w:tab/>
        <w:t>(1) 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w:t>
      </w:r>
    </w:p>
    <w:p w:rsidR="00FA64A9" w:rsidRPr="00FA64A9" w:rsidP="00FA64A9">
      <w:pPr>
        <w:bidi w:val="0"/>
        <w:jc w:val="both"/>
        <w:rPr>
          <w:rFonts w:ascii="Arial" w:hAnsi="Arial" w:cs="Arial"/>
        </w:rPr>
      </w:pPr>
      <w:r w:rsidRPr="00FA64A9">
        <w:rPr>
          <w:rFonts w:ascii="Arial" w:hAnsi="Arial" w:cs="Arial"/>
        </w:rPr>
        <w:t xml:space="preserve">  </w:t>
      </w:r>
    </w:p>
    <w:p w:rsidR="00FA64A9" w:rsidRPr="00FA64A9" w:rsidP="00FA64A9">
      <w:pPr>
        <w:tabs>
          <w:tab w:val="left" w:pos="709"/>
          <w:tab w:val="left" w:pos="851"/>
        </w:tabs>
        <w:bidi w:val="0"/>
        <w:ind w:left="426"/>
        <w:jc w:val="both"/>
        <w:rPr>
          <w:rFonts w:ascii="Arial" w:hAnsi="Arial" w:cs="Arial"/>
        </w:rPr>
      </w:pPr>
      <w:r w:rsidRPr="00FA64A9">
        <w:rPr>
          <w:rFonts w:ascii="Arial" w:hAnsi="Arial" w:cs="Arial"/>
        </w:rPr>
        <w:tab/>
        <w:t>(2) Dobrovoľné poistenie v nezamestnanosti nezaniká podľa odseku 1, ak sú splnené podmienky podľa § 19 ods. 2 písm. b).</w:t>
      </w:r>
    </w:p>
    <w:p w:rsidR="00FA64A9" w:rsidRPr="00FA64A9" w:rsidP="00FA64A9">
      <w:pPr>
        <w:tabs>
          <w:tab w:val="left" w:pos="709"/>
          <w:tab w:val="left" w:pos="851"/>
        </w:tabs>
        <w:bidi w:val="0"/>
        <w:jc w:val="both"/>
        <w:rPr>
          <w:rFonts w:ascii="Arial" w:hAnsi="Arial" w:cs="Arial"/>
        </w:rPr>
      </w:pPr>
      <w:r w:rsidRPr="00FA64A9">
        <w:rPr>
          <w:rFonts w:ascii="Arial" w:hAnsi="Arial" w:cs="Arial"/>
        </w:rPr>
        <w:t xml:space="preserve"> </w:t>
      </w:r>
    </w:p>
    <w:p w:rsidR="00FA64A9" w:rsidRPr="00FA64A9" w:rsidP="00FA64A9">
      <w:pPr>
        <w:tabs>
          <w:tab w:val="left" w:pos="709"/>
          <w:tab w:val="left" w:pos="851"/>
        </w:tabs>
        <w:bidi w:val="0"/>
        <w:ind w:left="426"/>
        <w:jc w:val="both"/>
        <w:rPr>
          <w:rFonts w:ascii="Arial" w:hAnsi="Arial" w:cs="Arial"/>
        </w:rPr>
      </w:pPr>
      <w:r w:rsidRPr="00FA64A9">
        <w:rPr>
          <w:rFonts w:ascii="Arial" w:hAnsi="Arial" w:cs="Arial"/>
        </w:rPr>
        <w:tab/>
        <w:t>(3) 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w:t>
      </w:r>
    </w:p>
    <w:p w:rsidR="00FA64A9" w:rsidRPr="00FA64A9" w:rsidP="00FA64A9">
      <w:pPr>
        <w:bidi w:val="0"/>
        <w:ind w:left="142"/>
        <w:rPr>
          <w:rFonts w:ascii="Arial" w:hAnsi="Arial" w:cs="Arial"/>
        </w:rPr>
      </w:pPr>
    </w:p>
    <w:p w:rsidR="00FA64A9" w:rsidRPr="00FA64A9" w:rsidP="00FA64A9">
      <w:pPr>
        <w:bidi w:val="0"/>
        <w:ind w:left="426"/>
        <w:rPr>
          <w:rFonts w:ascii="Arial" w:hAnsi="Arial" w:cs="Arial"/>
        </w:rPr>
      </w:pPr>
      <w:r w:rsidRPr="00FA64A9">
        <w:rPr>
          <w:rFonts w:ascii="Arial" w:hAnsi="Arial" w:cs="Arial"/>
        </w:rPr>
        <w:t>Doterajšie § 293de a 293df sa označujú ako § 293df a 293dg.</w:t>
      </w:r>
    </w:p>
    <w:p w:rsidR="00FA64A9" w:rsidRPr="00FA64A9" w:rsidP="00FA64A9">
      <w:pPr>
        <w:pStyle w:val="ListParagraph"/>
        <w:bidi w:val="0"/>
        <w:rPr>
          <w:rFonts w:ascii="Arial" w:hAnsi="Arial" w:cs="Arial"/>
          <w:sz w:val="24"/>
          <w:szCs w:val="24"/>
        </w:rPr>
      </w:pPr>
    </w:p>
    <w:p w:rsidR="00FA64A9" w:rsidRPr="00FA64A9" w:rsidP="00FA64A9">
      <w:pPr>
        <w:pStyle w:val="ListParagraph"/>
        <w:bidi w:val="0"/>
        <w:ind w:left="180" w:firstLine="246"/>
        <w:rPr>
          <w:rFonts w:ascii="Arial" w:hAnsi="Arial" w:cs="Arial" w:hint="default"/>
          <w:sz w:val="24"/>
          <w:szCs w:val="24"/>
        </w:rPr>
      </w:pPr>
      <w:r w:rsidRPr="00FA64A9">
        <w:rPr>
          <w:rFonts w:ascii="Arial" w:hAnsi="Arial" w:cs="Arial" w:hint="default"/>
          <w:sz w:val="24"/>
          <w:szCs w:val="24"/>
        </w:rPr>
        <w:t>Navrhovaná</w:t>
      </w:r>
      <w:r w:rsidRPr="00FA64A9">
        <w:rPr>
          <w:rFonts w:ascii="Arial" w:hAnsi="Arial" w:cs="Arial" w:hint="default"/>
          <w:sz w:val="24"/>
          <w:szCs w:val="24"/>
        </w:rPr>
        <w:t xml:space="preserve"> ú</w:t>
      </w:r>
      <w:r w:rsidRPr="00FA64A9">
        <w:rPr>
          <w:rFonts w:ascii="Arial" w:hAnsi="Arial" w:cs="Arial" w:hint="default"/>
          <w:sz w:val="24"/>
          <w:szCs w:val="24"/>
        </w:rPr>
        <w:t>prava nadobú</w:t>
      </w:r>
      <w:r w:rsidRPr="00FA64A9">
        <w:rPr>
          <w:rFonts w:ascii="Arial" w:hAnsi="Arial" w:cs="Arial" w:hint="default"/>
          <w:sz w:val="24"/>
          <w:szCs w:val="24"/>
        </w:rPr>
        <w:t>da úč</w:t>
      </w:r>
      <w:r w:rsidRPr="00FA64A9">
        <w:rPr>
          <w:rFonts w:ascii="Arial" w:hAnsi="Arial" w:cs="Arial" w:hint="default"/>
          <w:sz w:val="24"/>
          <w:szCs w:val="24"/>
        </w:rPr>
        <w:t>innosť</w:t>
      </w:r>
      <w:r w:rsidRPr="00FA64A9">
        <w:rPr>
          <w:rFonts w:ascii="Arial" w:hAnsi="Arial" w:cs="Arial" w:hint="default"/>
          <w:sz w:val="24"/>
          <w:szCs w:val="24"/>
        </w:rPr>
        <w:t xml:space="preserve"> 1. jú</w:t>
      </w:r>
      <w:r w:rsidRPr="00FA64A9">
        <w:rPr>
          <w:rFonts w:ascii="Arial" w:hAnsi="Arial" w:cs="Arial" w:hint="default"/>
          <w:sz w:val="24"/>
          <w:szCs w:val="24"/>
        </w:rPr>
        <w:t xml:space="preserve">la 2014. </w:t>
      </w:r>
    </w:p>
    <w:p w:rsidR="00FA64A9" w:rsidRPr="00FA64A9" w:rsidP="00FA64A9">
      <w:pPr>
        <w:bidi w:val="0"/>
        <w:rPr>
          <w:rFonts w:ascii="Arial" w:hAnsi="Arial" w:cs="Arial"/>
        </w:rPr>
      </w:pPr>
    </w:p>
    <w:p w:rsidR="00FA64A9" w:rsidRPr="00FA64A9" w:rsidP="00FA64A9">
      <w:pPr>
        <w:bidi w:val="0"/>
        <w:ind w:left="3402"/>
        <w:jc w:val="both"/>
        <w:rPr>
          <w:rFonts w:ascii="Arial" w:hAnsi="Arial" w:cs="Arial"/>
        </w:rPr>
      </w:pPr>
      <w:r w:rsidRPr="00FA64A9">
        <w:rPr>
          <w:rFonts w:ascii="Arial" w:hAnsi="Arial" w:cs="Arial"/>
        </w:rPr>
        <w:t xml:space="preserve">V nadväznosti na úpravu v 10. bode </w:t>
      </w:r>
      <w:r w:rsidR="002320EF">
        <w:rPr>
          <w:rFonts w:ascii="Arial" w:hAnsi="Arial" w:cs="Arial"/>
        </w:rPr>
        <w:t xml:space="preserve">pozmeňujúceho </w:t>
      </w:r>
      <w:r w:rsidRPr="00FA64A9">
        <w:rPr>
          <w:rFonts w:ascii="Arial" w:hAnsi="Arial" w:cs="Arial"/>
        </w:rPr>
        <w:t>návrhu, t. j. zamedzenie súbehu povinného nemocenského poistenia s dobrovoľným nemocenským poistením a povinného poistenia v nezamestnanosti s dobrovoľným poistením v nezamestnanosti, je potrebné doplniť prechodné ustanovenie, ktorým sa stanovuje okamih zániku dobrovoľného nemocenského poistenia a dobrovoľného poistenia v nezamestnanosti, v prípade ich súbehu s povinným nemocenským poistením. Prechodné ustanovenie zároveň rieši aj situáciu, kedy dobrovoľné nemocenské poistenie vzniklo ešte pred účinnosťou tejto zmeny a povinné nemocenské poistenie trvá aj po 30. júni 2014, avšak dobrovoľne nemocensky poistená osoba nezískala najmenej 270 dní dobrovoľného nemocenského poistenia. V takomto prípade tejto osobe od účinnosti navrhovanej zmeny dobrovoľné nemocenské poistenie nezaniká, ale trvá naďalej, najdlhšie do dňa, v ktorom získa najmenej 270 dní dobrovoľného nemocenského poistenia a najmenej 26 týždňov nepretržitého dobrovoľného nemocenského poistenia.</w:t>
      </w:r>
    </w:p>
    <w:p w:rsidR="00FA64A9" w:rsidRPr="00382118" w:rsidP="00FA64A9">
      <w:pPr>
        <w:bidi w:val="0"/>
        <w:jc w:val="both"/>
        <w:rPr>
          <w:rFonts w:ascii="Times New Roman" w:hAnsi="Times New Roman"/>
          <w:b/>
        </w:rPr>
      </w:pPr>
    </w:p>
    <w:p w:rsidR="00D2317F" w:rsidRPr="006A0665" w:rsidP="00D2317F">
      <w:pPr>
        <w:bidi w:val="0"/>
        <w:rPr>
          <w:rFonts w:ascii="Arial" w:hAnsi="Arial" w:cs="Arial"/>
          <w:b/>
        </w:rPr>
      </w:pPr>
    </w:p>
    <w:p w:rsidR="00D2317F" w:rsidRPr="004D12B5" w:rsidP="00674A47">
      <w:pPr>
        <w:bidi w:val="0"/>
        <w:spacing w:line="276" w:lineRule="auto"/>
        <w:ind w:left="3402"/>
        <w:jc w:val="both"/>
        <w:rPr>
          <w:rFonts w:ascii="Arial" w:hAnsi="Arial" w:cs="Arial"/>
          <w:b/>
        </w:rPr>
      </w:pPr>
      <w:r w:rsidRPr="004D12B5">
        <w:rPr>
          <w:rFonts w:ascii="Arial" w:hAnsi="Arial" w:cs="Arial"/>
          <w:b/>
        </w:rPr>
        <w:t>Ústavnoprávny výbor NR SR</w:t>
      </w:r>
    </w:p>
    <w:p w:rsidR="00D2317F" w:rsidRPr="006A0665" w:rsidP="00674A47">
      <w:pPr>
        <w:tabs>
          <w:tab w:val="left" w:pos="567"/>
        </w:tabs>
        <w:bidi w:val="0"/>
        <w:spacing w:line="360" w:lineRule="auto"/>
        <w:ind w:left="3402"/>
        <w:jc w:val="both"/>
        <w:rPr>
          <w:rFonts w:ascii="Arial" w:hAnsi="Arial" w:cs="Arial"/>
          <w:b/>
        </w:rPr>
      </w:pPr>
      <w:r w:rsidRPr="006A0665">
        <w:rPr>
          <w:rFonts w:ascii="Arial" w:hAnsi="Arial" w:cs="Arial"/>
          <w:b/>
        </w:rPr>
        <w:t>Gestorský výbor odporúča schváliť.</w:t>
      </w:r>
    </w:p>
    <w:p w:rsidR="001B5FC1" w:rsidRPr="00E05BDB" w:rsidP="00D2317F">
      <w:pPr>
        <w:tabs>
          <w:tab w:val="left" w:pos="-1985"/>
          <w:tab w:val="left" w:pos="709"/>
          <w:tab w:val="left" w:pos="1077"/>
        </w:tabs>
        <w:bidi w:val="0"/>
        <w:jc w:val="center"/>
        <w:rPr>
          <w:rFonts w:ascii="Arial" w:hAnsi="Arial" w:cs="Arial"/>
          <w:b/>
          <w:sz w:val="28"/>
          <w:szCs w:val="28"/>
        </w:rPr>
      </w:pPr>
    </w:p>
    <w:p w:rsidR="00D2317F" w:rsidRPr="006A0665" w:rsidP="00D2317F">
      <w:pPr>
        <w:tabs>
          <w:tab w:val="left" w:pos="-1985"/>
          <w:tab w:val="left" w:pos="709"/>
          <w:tab w:val="left" w:pos="1077"/>
        </w:tabs>
        <w:bidi w:val="0"/>
        <w:jc w:val="center"/>
        <w:rPr>
          <w:rFonts w:ascii="Arial" w:hAnsi="Arial" w:cs="Arial"/>
          <w:b/>
        </w:rPr>
      </w:pPr>
      <w:r w:rsidRPr="006A0665">
        <w:rPr>
          <w:rFonts w:ascii="Arial" w:hAnsi="Arial" w:cs="Arial"/>
          <w:b/>
        </w:rPr>
        <w:t>V.</w:t>
      </w:r>
    </w:p>
    <w:p w:rsidR="00D2317F" w:rsidRPr="006A0665" w:rsidP="00D2317F">
      <w:pPr>
        <w:tabs>
          <w:tab w:val="left" w:pos="-1985"/>
          <w:tab w:val="left" w:pos="709"/>
          <w:tab w:val="left" w:pos="1077"/>
        </w:tabs>
        <w:bidi w:val="0"/>
        <w:rPr>
          <w:rFonts w:ascii="Arial" w:hAnsi="Arial" w:cs="Arial"/>
        </w:rPr>
      </w:pPr>
      <w:r w:rsidRPr="006A0665">
        <w:rPr>
          <w:rFonts w:ascii="Arial" w:hAnsi="Arial" w:cs="Arial"/>
        </w:rPr>
        <w:t> </w:t>
      </w:r>
    </w:p>
    <w:p w:rsidR="00D2317F" w:rsidRPr="006A0665" w:rsidP="00D2317F">
      <w:pPr>
        <w:tabs>
          <w:tab w:val="left" w:pos="-1985"/>
          <w:tab w:val="left" w:pos="709"/>
          <w:tab w:val="left" w:pos="1077"/>
        </w:tabs>
        <w:bidi w:val="0"/>
        <w:jc w:val="both"/>
        <w:rPr>
          <w:rFonts w:ascii="Arial" w:hAnsi="Arial" w:cs="Arial"/>
        </w:rPr>
      </w:pPr>
      <w:r w:rsidRPr="006A0665">
        <w:rPr>
          <w:rFonts w:ascii="Arial" w:hAnsi="Arial" w:cs="Arial"/>
        </w:rPr>
        <w:t> </w:t>
        <w:tab/>
        <w:t xml:space="preserve">Gestorský výbor na základe stanovísk výborov k uvedenému návrhu zákona  vyjadrených v ich uzneseniach uvedených pod bodom III. tejto spoločnej správy a v stanoviskách poslancov gestorského výboru vyjadrených v rozprave k tomuto návrhu zákona v súlade s § 79 ods. 4 písmeno f) a § 83 zákona Národnej rady Slovenskej republiky č. 350/1996 Z. z. o rokovacom poriadku Národnej rady Slovenskej republiky v znení neskorších predpisov odporúča Národnej rade Slovenskej republiky návrh zákona v znení schválených pozmeňujúcich a doplňujúcich návrhov </w:t>
      </w:r>
    </w:p>
    <w:p w:rsidR="00D2317F" w:rsidRPr="006A0665" w:rsidP="00D2317F">
      <w:pPr>
        <w:tabs>
          <w:tab w:val="left" w:pos="-1985"/>
          <w:tab w:val="left" w:pos="709"/>
          <w:tab w:val="left" w:pos="1077"/>
        </w:tabs>
        <w:bidi w:val="0"/>
        <w:jc w:val="center"/>
        <w:rPr>
          <w:rFonts w:ascii="Arial" w:hAnsi="Arial" w:cs="Arial"/>
          <w:b/>
        </w:rPr>
      </w:pPr>
    </w:p>
    <w:p w:rsidR="00D2317F" w:rsidRPr="006A0665" w:rsidP="00D2317F">
      <w:pPr>
        <w:tabs>
          <w:tab w:val="left" w:pos="-1985"/>
          <w:tab w:val="left" w:pos="709"/>
          <w:tab w:val="left" w:pos="1077"/>
        </w:tabs>
        <w:bidi w:val="0"/>
        <w:jc w:val="center"/>
        <w:rPr>
          <w:rFonts w:ascii="Arial" w:hAnsi="Arial" w:cs="Arial"/>
          <w:b/>
        </w:rPr>
      </w:pPr>
    </w:p>
    <w:p w:rsidR="00D2317F" w:rsidRPr="006A0665" w:rsidP="00D2317F">
      <w:pPr>
        <w:tabs>
          <w:tab w:val="left" w:pos="-1985"/>
          <w:tab w:val="left" w:pos="709"/>
          <w:tab w:val="left" w:pos="1077"/>
        </w:tabs>
        <w:bidi w:val="0"/>
        <w:jc w:val="center"/>
        <w:rPr>
          <w:rFonts w:ascii="Arial" w:hAnsi="Arial" w:cs="Arial"/>
          <w:b/>
          <w:spacing w:val="56"/>
        </w:rPr>
      </w:pPr>
      <w:r w:rsidRPr="006A0665">
        <w:rPr>
          <w:rFonts w:ascii="Arial" w:hAnsi="Arial" w:cs="Arial"/>
          <w:b/>
          <w:spacing w:val="56"/>
        </w:rPr>
        <w:t>schváliť.</w:t>
      </w:r>
    </w:p>
    <w:p w:rsidR="00D2317F" w:rsidRPr="006A0665" w:rsidP="00D2317F">
      <w:pPr>
        <w:tabs>
          <w:tab w:val="left" w:pos="-1985"/>
          <w:tab w:val="left" w:pos="709"/>
          <w:tab w:val="left" w:pos="1077"/>
        </w:tabs>
        <w:bidi w:val="0"/>
        <w:rPr>
          <w:rFonts w:ascii="Arial" w:hAnsi="Arial" w:cs="Arial"/>
          <w:spacing w:val="50"/>
        </w:rPr>
      </w:pPr>
    </w:p>
    <w:p w:rsidR="00D2317F" w:rsidRPr="006A0665" w:rsidP="00D2317F">
      <w:pPr>
        <w:tabs>
          <w:tab w:val="left" w:pos="-1985"/>
          <w:tab w:val="left" w:pos="709"/>
          <w:tab w:val="left" w:pos="1077"/>
        </w:tabs>
        <w:bidi w:val="0"/>
        <w:rPr>
          <w:rFonts w:ascii="Arial" w:hAnsi="Arial" w:cs="Arial"/>
        </w:rPr>
      </w:pPr>
    </w:p>
    <w:p w:rsidR="00D2317F" w:rsidRPr="006A0665" w:rsidP="00D2317F">
      <w:pPr>
        <w:tabs>
          <w:tab w:val="left" w:pos="-1985"/>
          <w:tab w:val="left" w:pos="709"/>
          <w:tab w:val="left" w:pos="1077"/>
        </w:tabs>
        <w:bidi w:val="0"/>
        <w:jc w:val="center"/>
        <w:rPr>
          <w:rFonts w:ascii="Arial" w:hAnsi="Arial" w:cs="Arial"/>
          <w:b/>
        </w:rPr>
      </w:pPr>
      <w:r w:rsidRPr="006A0665">
        <w:rPr>
          <w:rFonts w:ascii="Arial" w:hAnsi="Arial" w:cs="Arial"/>
          <w:b/>
        </w:rPr>
        <w:t xml:space="preserve">VI. </w:t>
      </w:r>
    </w:p>
    <w:p w:rsidR="00D2317F" w:rsidRPr="006A0665" w:rsidP="00D2317F">
      <w:pPr>
        <w:tabs>
          <w:tab w:val="left" w:pos="-1985"/>
          <w:tab w:val="left" w:pos="709"/>
          <w:tab w:val="left" w:pos="1077"/>
        </w:tabs>
        <w:bidi w:val="0"/>
        <w:rPr>
          <w:rFonts w:ascii="Arial" w:hAnsi="Arial" w:cs="Arial"/>
        </w:rPr>
      </w:pPr>
    </w:p>
    <w:p w:rsidR="00D2317F" w:rsidRPr="006A0665" w:rsidP="00CF18C2">
      <w:pPr>
        <w:tabs>
          <w:tab w:val="left" w:pos="-1985"/>
          <w:tab w:val="left" w:pos="709"/>
          <w:tab w:val="left" w:pos="1077"/>
        </w:tabs>
        <w:bidi w:val="0"/>
        <w:jc w:val="both"/>
        <w:rPr>
          <w:rFonts w:ascii="Arial" w:hAnsi="Arial" w:cs="Arial"/>
          <w:b/>
        </w:rPr>
      </w:pPr>
      <w:r w:rsidRPr="006A0665">
        <w:rPr>
          <w:rFonts w:ascii="Arial" w:hAnsi="Arial" w:cs="Arial"/>
        </w:rPr>
        <w:tab/>
        <w:t xml:space="preserve">Gestorský výbor odporúča hlasovať o návrhoch v štvrtej časti tejto spoločnej správy spoločne o bodoch </w:t>
      </w:r>
      <w:r w:rsidRPr="006A0665">
        <w:rPr>
          <w:rFonts w:ascii="Arial" w:hAnsi="Arial" w:cs="Arial"/>
          <w:b/>
        </w:rPr>
        <w:t xml:space="preserve">1 až </w:t>
      </w:r>
      <w:r w:rsidR="00CF18C2">
        <w:rPr>
          <w:rFonts w:ascii="Arial" w:hAnsi="Arial" w:cs="Arial"/>
          <w:b/>
        </w:rPr>
        <w:t>43</w:t>
      </w:r>
      <w:r w:rsidRPr="006A0665">
        <w:rPr>
          <w:rFonts w:ascii="Arial" w:hAnsi="Arial" w:cs="Arial"/>
          <w:b/>
        </w:rPr>
        <w:t xml:space="preserve"> </w:t>
      </w:r>
      <w:r w:rsidRPr="006A0665">
        <w:rPr>
          <w:rFonts w:ascii="Arial" w:hAnsi="Arial" w:cs="Arial"/>
        </w:rPr>
        <w:t xml:space="preserve">so stanoviskom gestorského výboru </w:t>
      </w:r>
      <w:r w:rsidRPr="006A0665">
        <w:rPr>
          <w:rFonts w:ascii="Arial" w:hAnsi="Arial" w:cs="Arial"/>
          <w:b/>
        </w:rPr>
        <w:t>schváliť.</w:t>
      </w:r>
    </w:p>
    <w:p w:rsidR="00CF18C2" w:rsidP="00D2317F">
      <w:pPr>
        <w:tabs>
          <w:tab w:val="left" w:pos="-1985"/>
          <w:tab w:val="left" w:pos="709"/>
          <w:tab w:val="left" w:pos="1077"/>
        </w:tabs>
        <w:bidi w:val="0"/>
        <w:jc w:val="both"/>
        <w:rPr>
          <w:rFonts w:ascii="Arial" w:hAnsi="Arial" w:cs="Arial"/>
        </w:rPr>
      </w:pPr>
    </w:p>
    <w:p w:rsidR="00D2317F" w:rsidRPr="006A0665" w:rsidP="00D2317F">
      <w:pPr>
        <w:tabs>
          <w:tab w:val="left" w:pos="-1985"/>
          <w:tab w:val="left" w:pos="709"/>
          <w:tab w:val="left" w:pos="1077"/>
        </w:tabs>
        <w:bidi w:val="0"/>
        <w:jc w:val="both"/>
        <w:rPr>
          <w:rFonts w:ascii="Arial" w:hAnsi="Arial" w:cs="Arial"/>
        </w:rPr>
      </w:pPr>
      <w:r w:rsidRPr="006A0665">
        <w:rPr>
          <w:rFonts w:ascii="Arial" w:hAnsi="Arial" w:cs="Arial"/>
        </w:rPr>
        <w:tab/>
        <w:t xml:space="preserve">Gestorský výbor určil spoločného spravodajcu výborov Viliama Jasaňa 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w:t>
      </w:r>
      <w:smartTag w:uri="urn:schemas-microsoft-com:office:smarttags" w:element="metricconverter">
        <w:smartTagPr>
          <w:attr w:name="ProductID" w:val="2 a"/>
        </w:smartTagPr>
        <w:r w:rsidRPr="006A0665">
          <w:rPr>
            <w:rFonts w:ascii="Arial" w:hAnsi="Arial" w:cs="Arial"/>
          </w:rPr>
          <w:t>2 a</w:t>
        </w:r>
      </w:smartTag>
      <w:r w:rsidRPr="006A0665">
        <w:rPr>
          <w:rFonts w:ascii="Arial" w:hAnsi="Arial" w:cs="Arial"/>
        </w:rPr>
        <w:t xml:space="preserve"> § 86 zákona Národnej rady Slovenskej republiky č. 350/1996 Z. z. o rokovacom poriadku Národnej rady Slovenskej republiky v znení neskorších predpisov.</w:t>
      </w:r>
    </w:p>
    <w:p w:rsidR="00D2317F" w:rsidP="00D2317F">
      <w:pPr>
        <w:tabs>
          <w:tab w:val="left" w:pos="-1985"/>
          <w:tab w:val="left" w:pos="709"/>
          <w:tab w:val="left" w:pos="1077"/>
        </w:tabs>
        <w:bidi w:val="0"/>
        <w:jc w:val="both"/>
        <w:rPr>
          <w:rFonts w:ascii="Arial" w:hAnsi="Arial" w:cs="Arial"/>
        </w:rPr>
      </w:pPr>
    </w:p>
    <w:p w:rsidR="00205D08" w:rsidRPr="006A0665" w:rsidP="00D2317F">
      <w:pPr>
        <w:tabs>
          <w:tab w:val="left" w:pos="-1985"/>
          <w:tab w:val="left" w:pos="709"/>
          <w:tab w:val="left" w:pos="1077"/>
        </w:tabs>
        <w:bidi w:val="0"/>
        <w:jc w:val="both"/>
        <w:rPr>
          <w:rFonts w:ascii="Arial" w:hAnsi="Arial" w:cs="Arial"/>
        </w:rPr>
      </w:pPr>
    </w:p>
    <w:p w:rsidR="00D2317F" w:rsidRPr="006A0665" w:rsidP="00D2317F">
      <w:pPr>
        <w:tabs>
          <w:tab w:val="left" w:pos="-1985"/>
          <w:tab w:val="left" w:pos="709"/>
          <w:tab w:val="left" w:pos="1077"/>
        </w:tabs>
        <w:bidi w:val="0"/>
        <w:jc w:val="both"/>
        <w:rPr>
          <w:rFonts w:ascii="Arial" w:hAnsi="Arial" w:cs="Arial"/>
          <w:lang w:val="cs-CZ"/>
        </w:rPr>
      </w:pPr>
      <w:r w:rsidRPr="006A0665">
        <w:rPr>
          <w:rFonts w:ascii="Arial" w:hAnsi="Arial" w:cs="Arial"/>
        </w:rPr>
        <w:tab/>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Pr>
          <w:rFonts w:ascii="Arial" w:hAnsi="Arial" w:cs="Arial"/>
        </w:rPr>
        <w:t>105</w:t>
      </w:r>
      <w:r w:rsidRPr="006A0665">
        <w:rPr>
          <w:rFonts w:ascii="Arial" w:hAnsi="Arial" w:cs="Arial"/>
        </w:rPr>
        <w:t xml:space="preserve"> z </w:t>
      </w:r>
      <w:r>
        <w:rPr>
          <w:rFonts w:ascii="Arial" w:hAnsi="Arial" w:cs="Arial"/>
        </w:rPr>
        <w:t>13</w:t>
      </w:r>
      <w:r w:rsidRPr="006A0665">
        <w:rPr>
          <w:rFonts w:ascii="Arial" w:hAnsi="Arial" w:cs="Arial"/>
        </w:rPr>
        <w:t>. mája 2014.</w:t>
      </w:r>
    </w:p>
    <w:p w:rsidR="00D2317F" w:rsidRPr="006A0665" w:rsidP="00D2317F">
      <w:pPr>
        <w:tabs>
          <w:tab w:val="left" w:pos="-1985"/>
          <w:tab w:val="left" w:pos="709"/>
          <w:tab w:val="left" w:pos="1077"/>
        </w:tabs>
        <w:bidi w:val="0"/>
        <w:jc w:val="both"/>
        <w:rPr>
          <w:rFonts w:ascii="Arial" w:hAnsi="Arial" w:cs="Arial"/>
        </w:rPr>
      </w:pPr>
    </w:p>
    <w:p w:rsidR="00D2317F" w:rsidRPr="006A0665" w:rsidP="00D2317F">
      <w:pPr>
        <w:tabs>
          <w:tab w:val="left" w:pos="-1985"/>
          <w:tab w:val="left" w:pos="709"/>
          <w:tab w:val="left" w:pos="1077"/>
        </w:tabs>
        <w:bidi w:val="0"/>
        <w:jc w:val="both"/>
        <w:rPr>
          <w:rFonts w:ascii="Arial" w:hAnsi="Arial" w:cs="Arial"/>
        </w:rPr>
      </w:pPr>
    </w:p>
    <w:p w:rsidR="00D2317F" w:rsidRPr="006A0665" w:rsidP="00D2317F">
      <w:pPr>
        <w:bidi w:val="0"/>
        <w:ind w:left="360" w:hanging="360"/>
        <w:jc w:val="both"/>
        <w:rPr>
          <w:rFonts w:ascii="Arial" w:hAnsi="Arial" w:cs="Arial"/>
        </w:rPr>
      </w:pPr>
    </w:p>
    <w:p w:rsidR="00D2317F" w:rsidRPr="006A0665" w:rsidP="00D2317F">
      <w:pPr>
        <w:bidi w:val="0"/>
        <w:ind w:left="360" w:hanging="360"/>
        <w:jc w:val="both"/>
        <w:rPr>
          <w:rFonts w:ascii="Arial" w:hAnsi="Arial" w:cs="Arial"/>
        </w:rPr>
      </w:pPr>
    </w:p>
    <w:p w:rsidR="00D2317F" w:rsidRPr="006A0665" w:rsidP="00D2317F">
      <w:pPr>
        <w:tabs>
          <w:tab w:val="left" w:pos="-1985"/>
          <w:tab w:val="left" w:pos="709"/>
          <w:tab w:val="left" w:pos="1077"/>
        </w:tabs>
        <w:bidi w:val="0"/>
        <w:jc w:val="both"/>
        <w:rPr>
          <w:rFonts w:ascii="Arial" w:hAnsi="Arial" w:cs="Arial"/>
        </w:rPr>
      </w:pPr>
    </w:p>
    <w:p w:rsidR="00D2317F" w:rsidRPr="006A0665" w:rsidP="00D2317F">
      <w:pPr>
        <w:pStyle w:val="Heading1"/>
        <w:bidi w:val="0"/>
        <w:rPr>
          <w:rFonts w:hint="default"/>
          <w:b w:val="0"/>
          <w:bCs w:val="0"/>
        </w:rPr>
      </w:pPr>
      <w:r w:rsidRPr="006A0665">
        <w:rPr>
          <w:b w:val="0"/>
          <w:bCs w:val="0"/>
        </w:rPr>
        <w:t xml:space="preserve">Bratislava </w:t>
      </w:r>
      <w:r>
        <w:rPr>
          <w:b w:val="0"/>
          <w:bCs w:val="0"/>
        </w:rPr>
        <w:t>13</w:t>
      </w:r>
      <w:r w:rsidRPr="006A0665">
        <w:rPr>
          <w:rFonts w:hint="default"/>
          <w:b w:val="0"/>
          <w:bCs w:val="0"/>
        </w:rPr>
        <w:t>. má</w:t>
      </w:r>
      <w:r w:rsidRPr="006A0665">
        <w:rPr>
          <w:rFonts w:hint="default"/>
          <w:b w:val="0"/>
          <w:bCs w:val="0"/>
        </w:rPr>
        <w:t>ja 2014</w:t>
      </w:r>
    </w:p>
    <w:p w:rsidR="00D2317F" w:rsidRPr="006A0665" w:rsidP="00D2317F">
      <w:pPr>
        <w:bidi w:val="0"/>
        <w:rPr>
          <w:rFonts w:ascii="Arial" w:hAnsi="Arial" w:cs="Arial"/>
        </w:rPr>
      </w:pPr>
    </w:p>
    <w:p w:rsidR="00D2317F" w:rsidP="00D2317F">
      <w:pPr>
        <w:bidi w:val="0"/>
        <w:rPr>
          <w:rFonts w:ascii="Arial" w:hAnsi="Arial" w:cs="Arial"/>
        </w:rPr>
      </w:pPr>
    </w:p>
    <w:p w:rsidR="00D16915" w:rsidP="00D2317F">
      <w:pPr>
        <w:bidi w:val="0"/>
        <w:rPr>
          <w:rFonts w:ascii="Arial" w:hAnsi="Arial" w:cs="Arial"/>
        </w:rPr>
      </w:pPr>
    </w:p>
    <w:p w:rsidR="00D16915" w:rsidRPr="006A0665" w:rsidP="00D2317F">
      <w:pPr>
        <w:bidi w:val="0"/>
        <w:rPr>
          <w:rFonts w:ascii="Arial" w:hAnsi="Arial" w:cs="Arial"/>
        </w:rPr>
      </w:pPr>
    </w:p>
    <w:p w:rsidR="00D2317F" w:rsidRPr="006A0665" w:rsidP="00D2317F">
      <w:pPr>
        <w:bidi w:val="0"/>
        <w:rPr>
          <w:rFonts w:ascii="Arial" w:hAnsi="Arial" w:cs="Arial"/>
        </w:rPr>
      </w:pPr>
    </w:p>
    <w:p w:rsidR="00D2317F" w:rsidRPr="006A0665" w:rsidP="00D2317F">
      <w:pPr>
        <w:pStyle w:val="Heading1"/>
        <w:bidi w:val="0"/>
        <w:rPr>
          <w:rFonts w:hint="default"/>
          <w:bCs w:val="0"/>
        </w:rPr>
      </w:pPr>
      <w:r w:rsidRPr="006A0665">
        <w:rPr>
          <w:rFonts w:hint="default"/>
          <w:bCs w:val="0"/>
        </w:rPr>
        <w:t>Já</w:t>
      </w:r>
      <w:r w:rsidRPr="006A0665">
        <w:rPr>
          <w:rFonts w:hint="default"/>
          <w:bCs w:val="0"/>
        </w:rPr>
        <w:t>n Podmanický</w:t>
      </w:r>
      <w:r w:rsidRPr="006A0665">
        <w:rPr>
          <w:rFonts w:hint="default"/>
          <w:bCs w:val="0"/>
        </w:rPr>
        <w:t xml:space="preserve"> v. r.</w:t>
      </w:r>
    </w:p>
    <w:p w:rsidR="00D2317F" w:rsidRPr="006A0665" w:rsidP="00D2317F">
      <w:pPr>
        <w:bidi w:val="0"/>
        <w:jc w:val="center"/>
        <w:rPr>
          <w:rFonts w:ascii="Arial" w:hAnsi="Arial" w:cs="Arial"/>
        </w:rPr>
      </w:pPr>
      <w:r w:rsidRPr="006A0665">
        <w:rPr>
          <w:rFonts w:ascii="Arial" w:hAnsi="Arial" w:cs="Arial"/>
          <w:b/>
        </w:rPr>
        <w:t>predseda výboru</w:t>
      </w:r>
    </w:p>
    <w:p w:rsidR="00D2317F" w:rsidRPr="006A0665" w:rsidP="00D2317F">
      <w:pPr>
        <w:bidi w:val="0"/>
        <w:rPr>
          <w:rFonts w:ascii="Arial" w:hAnsi="Arial" w:cs="Arial"/>
        </w:rPr>
      </w:pPr>
    </w:p>
    <w:p w:rsidR="00D2317F" w:rsidRPr="00E05BDB" w:rsidP="00D2317F">
      <w:pPr>
        <w:bidi w:val="0"/>
        <w:rPr>
          <w:rFonts w:ascii="Arial" w:hAnsi="Arial" w:cs="Arial"/>
          <w:sz w:val="28"/>
          <w:szCs w:val="28"/>
        </w:rPr>
      </w:pPr>
    </w:p>
    <w:p w:rsidR="00496C93">
      <w:pPr>
        <w:bidi w:val="0"/>
        <w:rPr>
          <w:rFonts w:ascii="Times New Roman" w:hAnsi="Times New Roman"/>
        </w:rPr>
      </w:pPr>
    </w:p>
    <w:sectPr w:rsidSect="00633A70">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default"/>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1E3">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A11E3">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B33">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B3536">
      <w:rPr>
        <w:rFonts w:ascii="Times New Roman" w:hAnsi="Times New Roman"/>
        <w:noProof/>
      </w:rPr>
      <w:t>9</w:t>
    </w:r>
    <w:r>
      <w:rPr>
        <w:rFonts w:ascii="Times New Roman" w:hAnsi="Times New Roman"/>
      </w:rPr>
      <w:fldChar w:fldCharType="end"/>
    </w:r>
  </w:p>
  <w:p w:rsidR="001A11E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089"/>
    <w:multiLevelType w:val="hybridMultilevel"/>
    <w:tmpl w:val="BB8C998A"/>
    <w:lvl w:ilvl="0">
      <w:start w:val="1"/>
      <w:numFmt w:val="low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
    <w:nsid w:val="1D5468A4"/>
    <w:multiLevelType w:val="hybridMultilevel"/>
    <w:tmpl w:val="6EE266CE"/>
    <w:lvl w:ilvl="0">
      <w:start w:val="1"/>
      <w:numFmt w:val="lowerLetter"/>
      <w:lvlText w:val="%1)"/>
      <w:lvlJc w:val="left"/>
      <w:pPr>
        <w:ind w:left="1211" w:hanging="360"/>
      </w:pPr>
      <w:rPr>
        <w:rFonts w:ascii="Times New Roman" w:hAnsi="Times New Roman" w:cs="Times New Roman" w:hint="default"/>
        <w:b w:val="0"/>
        <w:i w:val="0"/>
        <w:color w:val="auto"/>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358869E5"/>
    <w:multiLevelType w:val="hybridMultilevel"/>
    <w:tmpl w:val="6CF20D7A"/>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5D317340"/>
    <w:multiLevelType w:val="hybridMultilevel"/>
    <w:tmpl w:val="57D03138"/>
    <w:lvl w:ilvl="0">
      <w:start w:val="1"/>
      <w:numFmt w:val="decimal"/>
      <w:lvlText w:val="%1."/>
      <w:lvlJc w:val="left"/>
      <w:pPr>
        <w:ind w:left="360" w:hanging="360"/>
      </w:pPr>
      <w:rPr>
        <w:rFonts w:cs="Times New Roman" w:hint="default"/>
        <w:b/>
        <w:sz w:val="24"/>
        <w:szCs w:val="24"/>
        <w:rtl w:val="0"/>
        <w:cs w:val="0"/>
      </w:rPr>
    </w:lvl>
    <w:lvl w:ilvl="1">
      <w:start w:val="1"/>
      <w:numFmt w:val="lowerLetter"/>
      <w:lvlText w:val="%2."/>
      <w:lvlJc w:val="left"/>
      <w:pPr>
        <w:ind w:left="-360" w:hanging="360"/>
      </w:pPr>
      <w:rPr>
        <w:rFonts w:cs="Times New Roman"/>
        <w:rtl w:val="0"/>
        <w:cs w:val="0"/>
      </w:rPr>
    </w:lvl>
    <w:lvl w:ilvl="2">
      <w:start w:val="1"/>
      <w:numFmt w:val="lowerRoman"/>
      <w:lvlText w:val="%3."/>
      <w:lvlJc w:val="right"/>
      <w:pPr>
        <w:ind w:left="360" w:hanging="180"/>
      </w:pPr>
      <w:rPr>
        <w:rFonts w:cs="Times New Roman"/>
        <w:rtl w:val="0"/>
        <w:cs w:val="0"/>
      </w:rPr>
    </w:lvl>
    <w:lvl w:ilvl="3">
      <w:start w:val="1"/>
      <w:numFmt w:val="decimal"/>
      <w:lvlText w:val="%4."/>
      <w:lvlJc w:val="left"/>
      <w:pPr>
        <w:ind w:left="108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right"/>
      <w:pPr>
        <w:ind w:left="2520" w:hanging="180"/>
      </w:pPr>
      <w:rPr>
        <w:rFonts w:cs="Times New Roman"/>
        <w:rtl w:val="0"/>
        <w:cs w:val="0"/>
      </w:rPr>
    </w:lvl>
    <w:lvl w:ilvl="6">
      <w:start w:val="1"/>
      <w:numFmt w:val="decimal"/>
      <w:lvlText w:val="%7."/>
      <w:lvlJc w:val="left"/>
      <w:pPr>
        <w:ind w:left="3240" w:hanging="360"/>
      </w:pPr>
      <w:rPr>
        <w:rFonts w:cs="Times New Roman"/>
        <w:rtl w:val="0"/>
        <w:cs w:val="0"/>
      </w:rPr>
    </w:lvl>
    <w:lvl w:ilvl="7">
      <w:start w:val="1"/>
      <w:numFmt w:val="lowerLetter"/>
      <w:lvlText w:val="%8."/>
      <w:lvlJc w:val="left"/>
      <w:pPr>
        <w:ind w:left="3960" w:hanging="360"/>
      </w:pPr>
      <w:rPr>
        <w:rFonts w:cs="Times New Roman"/>
        <w:rtl w:val="0"/>
        <w:cs w:val="0"/>
      </w:rPr>
    </w:lvl>
    <w:lvl w:ilvl="8">
      <w:start w:val="1"/>
      <w:numFmt w:val="lowerRoman"/>
      <w:lvlText w:val="%9."/>
      <w:lvlJc w:val="right"/>
      <w:pPr>
        <w:ind w:left="4680" w:hanging="180"/>
      </w:pPr>
      <w:rPr>
        <w:rFonts w:cs="Times New Roman"/>
        <w:rtl w:val="0"/>
        <w:cs w:val="0"/>
      </w:rPr>
    </w:lvl>
  </w:abstractNum>
  <w:num w:numId="1">
    <w:abstractNumId w:val="3"/>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2317F"/>
    <w:rsid w:val="00024127"/>
    <w:rsid w:val="00032F2B"/>
    <w:rsid w:val="00054FD3"/>
    <w:rsid w:val="00066DFA"/>
    <w:rsid w:val="00084B0F"/>
    <w:rsid w:val="000C2ECA"/>
    <w:rsid w:val="00110FE1"/>
    <w:rsid w:val="0012425A"/>
    <w:rsid w:val="00142A29"/>
    <w:rsid w:val="00183CAC"/>
    <w:rsid w:val="00184447"/>
    <w:rsid w:val="001A11E3"/>
    <w:rsid w:val="001B5FC1"/>
    <w:rsid w:val="00205D08"/>
    <w:rsid w:val="002177BF"/>
    <w:rsid w:val="002320EF"/>
    <w:rsid w:val="002B3536"/>
    <w:rsid w:val="002D256B"/>
    <w:rsid w:val="002E74F5"/>
    <w:rsid w:val="0030770E"/>
    <w:rsid w:val="0035089E"/>
    <w:rsid w:val="00356A39"/>
    <w:rsid w:val="0037590E"/>
    <w:rsid w:val="00382118"/>
    <w:rsid w:val="003B3909"/>
    <w:rsid w:val="003D1F7D"/>
    <w:rsid w:val="003F1E6E"/>
    <w:rsid w:val="003F3EC0"/>
    <w:rsid w:val="0042435F"/>
    <w:rsid w:val="00435B33"/>
    <w:rsid w:val="00496C93"/>
    <w:rsid w:val="004D12B5"/>
    <w:rsid w:val="00571430"/>
    <w:rsid w:val="005D20DE"/>
    <w:rsid w:val="005E2B46"/>
    <w:rsid w:val="00633A70"/>
    <w:rsid w:val="006373C2"/>
    <w:rsid w:val="006663B7"/>
    <w:rsid w:val="00671A83"/>
    <w:rsid w:val="00674A47"/>
    <w:rsid w:val="006A0665"/>
    <w:rsid w:val="006B77C8"/>
    <w:rsid w:val="006F7BD4"/>
    <w:rsid w:val="00730F85"/>
    <w:rsid w:val="00744A1F"/>
    <w:rsid w:val="008438B6"/>
    <w:rsid w:val="00844041"/>
    <w:rsid w:val="0085114C"/>
    <w:rsid w:val="00862E59"/>
    <w:rsid w:val="008B281F"/>
    <w:rsid w:val="008E4B2A"/>
    <w:rsid w:val="00915417"/>
    <w:rsid w:val="0094145E"/>
    <w:rsid w:val="00962128"/>
    <w:rsid w:val="009B036E"/>
    <w:rsid w:val="009C248D"/>
    <w:rsid w:val="00A07E51"/>
    <w:rsid w:val="00AC7B3A"/>
    <w:rsid w:val="00AD528B"/>
    <w:rsid w:val="00AF43F8"/>
    <w:rsid w:val="00B65922"/>
    <w:rsid w:val="00B873C3"/>
    <w:rsid w:val="00C85CA5"/>
    <w:rsid w:val="00CE09A3"/>
    <w:rsid w:val="00CF18C2"/>
    <w:rsid w:val="00CF4EE5"/>
    <w:rsid w:val="00D00F14"/>
    <w:rsid w:val="00D16915"/>
    <w:rsid w:val="00D2317F"/>
    <w:rsid w:val="00D44C74"/>
    <w:rsid w:val="00D60BBE"/>
    <w:rsid w:val="00DC378A"/>
    <w:rsid w:val="00DF1EB8"/>
    <w:rsid w:val="00E05BDB"/>
    <w:rsid w:val="00E256CD"/>
    <w:rsid w:val="00E403D3"/>
    <w:rsid w:val="00E45A53"/>
    <w:rsid w:val="00E50785"/>
    <w:rsid w:val="00E54E16"/>
    <w:rsid w:val="00E611A5"/>
    <w:rsid w:val="00E73494"/>
    <w:rsid w:val="00E95FE1"/>
    <w:rsid w:val="00EA5EEB"/>
    <w:rsid w:val="00F36341"/>
    <w:rsid w:val="00F42BDB"/>
    <w:rsid w:val="00F47467"/>
    <w:rsid w:val="00F6124D"/>
    <w:rsid w:val="00FA64A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7F"/>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2317F"/>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D2317F"/>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D2317F"/>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2317F"/>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D2317F"/>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D2317F"/>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D2317F"/>
    <w:pPr>
      <w:jc w:val="both"/>
    </w:pPr>
    <w:rPr>
      <w:rFonts w:ascii="Arial" w:hAnsi="Arial" w:cs="Arial"/>
    </w:rPr>
  </w:style>
  <w:style w:type="character" w:customStyle="1" w:styleId="ZkladntextChar">
    <w:name w:val="Základný text Char"/>
    <w:basedOn w:val="DefaultParagraphFont"/>
    <w:link w:val="BodyText"/>
    <w:uiPriority w:val="99"/>
    <w:locked/>
    <w:rsid w:val="00D2317F"/>
    <w:rPr>
      <w:rFonts w:ascii="Arial" w:hAnsi="Arial" w:cs="Arial"/>
      <w:sz w:val="24"/>
      <w:szCs w:val="24"/>
      <w:rtl w:val="0"/>
      <w:cs w:val="0"/>
      <w:lang w:val="x-none" w:eastAsia="sk-SK"/>
    </w:rPr>
  </w:style>
  <w:style w:type="paragraph" w:styleId="Footer">
    <w:name w:val="footer"/>
    <w:basedOn w:val="Normal"/>
    <w:link w:val="PtaChar"/>
    <w:uiPriority w:val="99"/>
    <w:rsid w:val="00D2317F"/>
    <w:pPr>
      <w:tabs>
        <w:tab w:val="center" w:pos="4536"/>
        <w:tab w:val="right" w:pos="9072"/>
      </w:tabs>
      <w:jc w:val="left"/>
    </w:pPr>
  </w:style>
  <w:style w:type="character" w:customStyle="1" w:styleId="PtaChar">
    <w:name w:val="Päta Char"/>
    <w:basedOn w:val="DefaultParagraphFont"/>
    <w:link w:val="Footer"/>
    <w:uiPriority w:val="99"/>
    <w:locked/>
    <w:rsid w:val="00D2317F"/>
    <w:rPr>
      <w:rFonts w:cs="Times New Roman"/>
      <w:sz w:val="24"/>
      <w:szCs w:val="24"/>
      <w:rtl w:val="0"/>
      <w:cs w:val="0"/>
      <w:lang w:val="x-none" w:eastAsia="sk-SK"/>
    </w:rPr>
  </w:style>
  <w:style w:type="character" w:styleId="PageNumber">
    <w:name w:val="page number"/>
    <w:basedOn w:val="DefaultParagraphFont"/>
    <w:uiPriority w:val="99"/>
    <w:rsid w:val="00D2317F"/>
    <w:rPr>
      <w:rFonts w:cs="Times New Roman"/>
      <w:rtl w:val="0"/>
      <w:cs w:val="0"/>
    </w:rPr>
  </w:style>
  <w:style w:type="paragraph" w:styleId="ListParagraph">
    <w:name w:val="List Paragraph"/>
    <w:basedOn w:val="Normal"/>
    <w:uiPriority w:val="99"/>
    <w:qFormat/>
    <w:rsid w:val="00D2317F"/>
    <w:pPr>
      <w:spacing w:after="200" w:line="276" w:lineRule="auto"/>
      <w:ind w:left="720"/>
      <w:contextualSpacing/>
      <w:jc w:val="left"/>
    </w:pPr>
    <w:rPr>
      <w:rFonts w:asciiTheme="minorHAnsi" w:eastAsiaTheme="minorEastAsia" w:hAnsiTheme="minorHAnsi"/>
      <w:sz w:val="22"/>
      <w:szCs w:val="22"/>
    </w:rPr>
  </w:style>
  <w:style w:type="character" w:customStyle="1" w:styleId="new">
    <w:name w:val="new"/>
    <w:basedOn w:val="DefaultParagraphFont"/>
    <w:rsid w:val="00D2317F"/>
    <w:rPr>
      <w:rFonts w:cs="Times New Roman"/>
      <w:rtl w:val="0"/>
      <w:cs w:val="0"/>
    </w:rPr>
  </w:style>
  <w:style w:type="paragraph" w:styleId="BalloonText">
    <w:name w:val="Balloon Text"/>
    <w:basedOn w:val="Normal"/>
    <w:link w:val="TextbublinyChar"/>
    <w:uiPriority w:val="99"/>
    <w:semiHidden/>
    <w:unhideWhenUsed/>
    <w:rsid w:val="00E54E1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54E16"/>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92</TotalTime>
  <Pages>23</Pages>
  <Words>5840</Words>
  <Characters>33292</Characters>
  <Application>Microsoft Office Word</Application>
  <DocSecurity>0</DocSecurity>
  <Lines>0</Lines>
  <Paragraphs>0</Paragraphs>
  <ScaleCrop>false</ScaleCrop>
  <Company>Kancelaria NR SR</Company>
  <LinksUpToDate>false</LinksUpToDate>
  <CharactersWithSpaces>39054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16</cp:revision>
  <cp:lastPrinted>2014-05-13T11:12:00Z</cp:lastPrinted>
  <dcterms:created xsi:type="dcterms:W3CDTF">2014-05-12T15:43:00Z</dcterms:created>
  <dcterms:modified xsi:type="dcterms:W3CDTF">2014-05-13T14:47:00Z</dcterms:modified>
</cp:coreProperties>
</file>