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4D2E" w:rsidP="00664D2E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Výbor</w:t>
      </w:r>
    </w:p>
    <w:p w:rsidR="00664D2E" w:rsidP="00664D2E">
      <w:pPr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Národnej rady Slovenskej republiky</w:t>
      </w:r>
    </w:p>
    <w:p w:rsidR="00664D2E" w:rsidP="00664D2E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664D2E" w:rsidP="00664D2E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64D2E" w:rsidP="00664D2E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664D2E" w:rsidP="00664D2E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37. schôdza výboru                                                                                                   </w:t>
      </w:r>
    </w:p>
    <w:p w:rsidR="00664D2E" w:rsidP="00664D2E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CRD-1604/2013</w:t>
      </w:r>
    </w:p>
    <w:p w:rsidR="00664D2E" w:rsidP="00664D2E">
      <w:pPr>
        <w:bidi w:val="0"/>
        <w:rPr>
          <w:rFonts w:ascii="Times New Roman" w:hAnsi="Times New Roman"/>
          <w:b/>
          <w:szCs w:val="28"/>
        </w:rPr>
      </w:pPr>
    </w:p>
    <w:p w:rsidR="00664D2E" w:rsidP="00664D2E">
      <w:pPr>
        <w:bidi w:val="0"/>
        <w:rPr>
          <w:rFonts w:ascii="Times New Roman" w:hAnsi="Times New Roman"/>
          <w:b/>
          <w:szCs w:val="28"/>
        </w:rPr>
      </w:pPr>
    </w:p>
    <w:p w:rsidR="00664D2E" w:rsidP="00664D2E">
      <w:pPr>
        <w:bidi w:val="0"/>
        <w:rPr>
          <w:rFonts w:ascii="Times New Roman" w:hAnsi="Times New Roman"/>
          <w:b/>
          <w:szCs w:val="28"/>
        </w:rPr>
      </w:pPr>
    </w:p>
    <w:p w:rsidR="00664D2E" w:rsidP="00664D2E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164</w:t>
      </w:r>
    </w:p>
    <w:p w:rsidR="00664D2E" w:rsidP="00664D2E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664D2E" w:rsidP="00664D2E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664D2E" w:rsidP="00664D2E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664D2E" w:rsidP="00664D2E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13. mája 2014</w:t>
      </w:r>
    </w:p>
    <w:p w:rsidR="00664D2E" w:rsidP="00664D2E">
      <w:pPr>
        <w:bidi w:val="0"/>
        <w:jc w:val="center"/>
        <w:rPr>
          <w:rFonts w:ascii="Times New Roman" w:hAnsi="Times New Roman"/>
        </w:rPr>
      </w:pPr>
    </w:p>
    <w:p w:rsidR="00664D2E" w:rsidP="00664D2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spoločnej</w:t>
      </w:r>
      <w:r w:rsidRPr="00231679">
        <w:rPr>
          <w:rFonts w:ascii="Times New Roman" w:hAnsi="Times New Roman"/>
          <w:sz w:val="24"/>
          <w:szCs w:val="24"/>
        </w:rPr>
        <w:t xml:space="preserve"> správ</w:t>
      </w:r>
      <w:r>
        <w:rPr>
          <w:rFonts w:ascii="Times New Roman" w:hAnsi="Times New Roman"/>
          <w:sz w:val="24"/>
          <w:szCs w:val="24"/>
        </w:rPr>
        <w:t>e</w:t>
      </w:r>
      <w:r w:rsidRPr="00231679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8D0F29">
        <w:rPr>
          <w:rFonts w:ascii="Times New Roman" w:hAnsi="Times New Roman"/>
          <w:b/>
          <w:sz w:val="24"/>
          <w:szCs w:val="24"/>
        </w:rPr>
        <w:t>vládneho návrhu</w:t>
      </w:r>
      <w:r w:rsidRPr="008D0F29">
        <w:rPr>
          <w:rFonts w:ascii="Times New Roman" w:hAnsi="Times New Roman"/>
          <w:sz w:val="24"/>
          <w:szCs w:val="24"/>
        </w:rPr>
        <w:t xml:space="preserve"> </w:t>
      </w:r>
      <w:r w:rsidRPr="008D0F29">
        <w:rPr>
          <w:rFonts w:ascii="Times New Roman" w:hAnsi="Times New Roman"/>
          <w:b/>
          <w:sz w:val="24"/>
          <w:szCs w:val="24"/>
        </w:rPr>
        <w:t xml:space="preserve">zákona  o podmienkach výkonu volebného práva a o zmene  Občianskeho  súdneho poriadku </w:t>
      </w:r>
      <w:r w:rsidRPr="008D0F29">
        <w:rPr>
          <w:rFonts w:ascii="Times New Roman" w:hAnsi="Times New Roman"/>
          <w:sz w:val="24"/>
          <w:szCs w:val="24"/>
        </w:rPr>
        <w:t>(tlač 659a)</w:t>
      </w:r>
    </w:p>
    <w:p w:rsidR="00664D2E" w:rsidRPr="00231679" w:rsidP="00664D2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4D2E" w:rsidP="00664D2E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664D2E" w:rsidP="00664D2E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664D2E" w:rsidP="00664D2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64D2E" w:rsidP="00664D2E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64D2E" w:rsidP="00664D2E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664D2E" w:rsidP="00664D2E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664D2E" w:rsidP="00664D2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0F29">
        <w:rPr>
          <w:rFonts w:ascii="Times New Roman" w:hAnsi="Times New Roman"/>
          <w:b/>
          <w:sz w:val="24"/>
          <w:szCs w:val="24"/>
        </w:rPr>
        <w:t>vládneho návrhu</w:t>
      </w:r>
      <w:r w:rsidRPr="008D0F29">
        <w:rPr>
          <w:rFonts w:ascii="Times New Roman" w:hAnsi="Times New Roman"/>
          <w:sz w:val="24"/>
          <w:szCs w:val="24"/>
        </w:rPr>
        <w:t xml:space="preserve"> </w:t>
      </w:r>
      <w:r w:rsidRPr="008D0F29">
        <w:rPr>
          <w:rFonts w:ascii="Times New Roman" w:hAnsi="Times New Roman"/>
          <w:b/>
          <w:sz w:val="24"/>
          <w:szCs w:val="24"/>
        </w:rPr>
        <w:t xml:space="preserve">zákona  o podmienkach výkonu volebného práva a o zmene  Občianskeho  súdneho poriadku </w:t>
      </w:r>
      <w:r w:rsidRPr="008D0F29">
        <w:rPr>
          <w:rFonts w:ascii="Times New Roman" w:hAnsi="Times New Roman"/>
          <w:sz w:val="24"/>
          <w:szCs w:val="24"/>
        </w:rPr>
        <w:t>(tlač 659a)</w:t>
      </w:r>
    </w:p>
    <w:p w:rsidR="00664D2E" w:rsidP="00664D2E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64D2E" w:rsidP="00664D2E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Dušana BUBLAVÉHO,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64D2E" w:rsidP="00664D2E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Igor  C H O M A</w:t>
      </w:r>
    </w:p>
    <w:p w:rsidR="00664D2E" w:rsidP="00664D2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664D2E" w:rsidP="00664D2E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64D2E" w:rsidP="00664D2E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Dušan  BUBLAVÝ</w:t>
      </w:r>
    </w:p>
    <w:p w:rsidR="00664D2E" w:rsidP="00664D2E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overovateľ výboru</w:t>
      </w:r>
    </w:p>
    <w:p w:rsidR="00664D2E" w:rsidP="00664D2E">
      <w:pPr>
        <w:bidi w:val="0"/>
        <w:rPr>
          <w:rFonts w:ascii="Times New Roman" w:hAnsi="Times New Roman"/>
        </w:rPr>
      </w:pPr>
    </w:p>
    <w:p w:rsidR="00664D2E" w:rsidP="00664D2E">
      <w:pPr>
        <w:bidi w:val="0"/>
        <w:rPr>
          <w:rFonts w:ascii="Times New Roman" w:hAnsi="Times New Roman"/>
        </w:rPr>
      </w:pPr>
    </w:p>
    <w:p w:rsidR="00664D2E" w:rsidP="00664D2E">
      <w:pPr>
        <w:bidi w:val="0"/>
        <w:rPr>
          <w:rFonts w:ascii="Times New Roman" w:hAnsi="Times New Roman"/>
        </w:rPr>
      </w:pPr>
    </w:p>
    <w:p w:rsidR="00664D2E" w:rsidP="00664D2E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844B5"/>
    <w:rsid w:val="00231679"/>
    <w:rsid w:val="0037298F"/>
    <w:rsid w:val="00494D14"/>
    <w:rsid w:val="00664D2E"/>
    <w:rsid w:val="008D0F29"/>
    <w:rsid w:val="008D4947"/>
    <w:rsid w:val="00F844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64D2E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64D2E"/>
    <w:rPr>
      <w:rFonts w:eastAsia="Arial Unicode MS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64D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4D2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664D2E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64D2E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64D2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4D2E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238</Words>
  <Characters>1363</Characters>
  <Application>Microsoft Office Word</Application>
  <DocSecurity>0</DocSecurity>
  <Lines>0</Lines>
  <Paragraphs>0</Paragraphs>
  <ScaleCrop>false</ScaleCrop>
  <Company>Kancelaria NR SR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2014-05-13T09:22:00Z</cp:lastPrinted>
  <dcterms:created xsi:type="dcterms:W3CDTF">2014-05-13T10:27:00Z</dcterms:created>
  <dcterms:modified xsi:type="dcterms:W3CDTF">2014-05-13T10:27:00Z</dcterms:modified>
</cp:coreProperties>
</file>