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12AD" w:rsidRPr="00A823DC" w:rsidP="003612AD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 w:rsidRPr="00A823DC">
        <w:rPr>
          <w:rFonts w:ascii="Times New Roman" w:hAnsi="Times New Roman"/>
          <w:b/>
          <w:bCs/>
          <w:i/>
          <w:sz w:val="22"/>
          <w:szCs w:val="22"/>
        </w:rPr>
        <w:t xml:space="preserve">                           Výbor</w:t>
      </w:r>
    </w:p>
    <w:p w:rsidR="003612AD" w:rsidRPr="00A823DC" w:rsidP="003612AD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 w:rsidRPr="00A823DC">
        <w:rPr>
          <w:rFonts w:ascii="Times New Roman" w:hAnsi="Times New Roman"/>
          <w:b/>
          <w:bCs/>
          <w:i/>
          <w:sz w:val="22"/>
          <w:szCs w:val="22"/>
        </w:rPr>
        <w:t xml:space="preserve">  Národnej rady Slovenskej republiky</w:t>
      </w:r>
    </w:p>
    <w:p w:rsidR="003612AD" w:rsidP="003612AD">
      <w:pPr>
        <w:bidi w:val="0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b/>
          <w:bCs/>
          <w:i/>
          <w:sz w:val="22"/>
          <w:szCs w:val="22"/>
        </w:rPr>
        <w:t xml:space="preserve">pre verejnú správu a regionálny rozvoj </w:t>
      </w:r>
      <w:r w:rsidRPr="00A823DC">
        <w:rPr>
          <w:rFonts w:ascii="Times New Roman" w:hAnsi="Times New Roman"/>
          <w:sz w:val="22"/>
          <w:szCs w:val="22"/>
        </w:rPr>
        <w:t xml:space="preserve">    </w:t>
      </w:r>
    </w:p>
    <w:p w:rsidR="003612AD" w:rsidRPr="00A823DC" w:rsidP="003612AD">
      <w:pPr>
        <w:bidi w:val="0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bidi w:val="0"/>
        <w:ind w:left="2124" w:firstLine="708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934785">
        <w:rPr>
          <w:rFonts w:ascii="Times New Roman" w:hAnsi="Times New Roman"/>
          <w:sz w:val="22"/>
          <w:szCs w:val="22"/>
        </w:rPr>
        <w:t xml:space="preserve">                      </w:t>
        <w:tab/>
      </w:r>
      <w:r w:rsidRPr="00A823DC">
        <w:rPr>
          <w:rFonts w:ascii="Times New Roman" w:hAnsi="Times New Roman"/>
          <w:sz w:val="22"/>
          <w:szCs w:val="22"/>
        </w:rPr>
        <w:t xml:space="preserve">                        </w:t>
      </w:r>
      <w:r w:rsidR="00934785">
        <w:rPr>
          <w:rFonts w:ascii="Times New Roman" w:hAnsi="Times New Roman"/>
          <w:sz w:val="22"/>
          <w:szCs w:val="22"/>
        </w:rPr>
        <w:t>36</w:t>
      </w:r>
      <w:r w:rsidRPr="00A823DC">
        <w:rPr>
          <w:rFonts w:ascii="Times New Roman" w:hAnsi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3612AD" w:rsidP="003612AD">
      <w:pPr>
        <w:bidi w:val="0"/>
        <w:ind w:left="2832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="00934785">
        <w:rPr>
          <w:rFonts w:ascii="Times New Roman" w:hAnsi="Times New Roman"/>
          <w:sz w:val="22"/>
          <w:szCs w:val="22"/>
        </w:rPr>
        <w:tab/>
        <w:t xml:space="preserve">      </w:t>
      </w:r>
      <w:r w:rsidRPr="00A823DC">
        <w:rPr>
          <w:rFonts w:ascii="Times New Roman" w:hAnsi="Times New Roman"/>
          <w:sz w:val="22"/>
          <w:szCs w:val="22"/>
        </w:rPr>
        <w:t xml:space="preserve">                Číslo: 16</w:t>
      </w:r>
      <w:r>
        <w:rPr>
          <w:rFonts w:ascii="Times New Roman" w:hAnsi="Times New Roman"/>
          <w:sz w:val="22"/>
          <w:szCs w:val="22"/>
        </w:rPr>
        <w:t>04</w:t>
      </w:r>
      <w:r w:rsidR="00934785">
        <w:rPr>
          <w:rFonts w:ascii="Times New Roman" w:hAnsi="Times New Roman"/>
          <w:sz w:val="22"/>
          <w:szCs w:val="22"/>
        </w:rPr>
        <w:t>/2014</w:t>
      </w:r>
    </w:p>
    <w:p w:rsidR="003612AD" w:rsidP="003612AD">
      <w:pPr>
        <w:bidi w:val="0"/>
        <w:ind w:left="2832"/>
        <w:jc w:val="both"/>
        <w:rPr>
          <w:rFonts w:ascii="Times New Roman" w:hAnsi="Times New Roman"/>
          <w:b/>
          <w:sz w:val="22"/>
          <w:szCs w:val="22"/>
        </w:rPr>
      </w:pPr>
    </w:p>
    <w:p w:rsidR="00D71470" w:rsidP="003612AD">
      <w:pPr>
        <w:bidi w:val="0"/>
        <w:ind w:left="2832"/>
        <w:jc w:val="both"/>
        <w:rPr>
          <w:rFonts w:ascii="Times New Roman" w:hAnsi="Times New Roman"/>
          <w:b/>
          <w:sz w:val="22"/>
          <w:szCs w:val="22"/>
        </w:rPr>
      </w:pPr>
    </w:p>
    <w:p w:rsidR="00D71470" w:rsidRPr="00A823DC" w:rsidP="003612AD">
      <w:pPr>
        <w:bidi w:val="0"/>
        <w:ind w:left="2832"/>
        <w:jc w:val="both"/>
        <w:rPr>
          <w:rFonts w:ascii="Times New Roman" w:hAnsi="Times New Roman"/>
          <w:b/>
          <w:sz w:val="22"/>
          <w:szCs w:val="22"/>
        </w:rPr>
      </w:pPr>
    </w:p>
    <w:p w:rsidR="003612AD" w:rsidRPr="00A823DC" w:rsidP="003612AD">
      <w:pPr>
        <w:bidi w:val="0"/>
        <w:rPr>
          <w:rFonts w:ascii="Times New Roman" w:hAnsi="Times New Roman"/>
          <w:b/>
          <w:sz w:val="22"/>
          <w:szCs w:val="22"/>
        </w:rPr>
      </w:pPr>
    </w:p>
    <w:p w:rsidR="003612AD" w:rsidP="003612AD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3612AD" w:rsidRPr="00A823DC" w:rsidP="003612AD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934785">
        <w:rPr>
          <w:rFonts w:ascii="Times New Roman" w:hAnsi="Times New Roman"/>
          <w:b/>
          <w:sz w:val="22"/>
          <w:szCs w:val="22"/>
        </w:rPr>
        <w:t>158</w:t>
      </w:r>
    </w:p>
    <w:p w:rsidR="003612AD" w:rsidRPr="00A823DC" w:rsidP="003612AD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>U z n e s e n i e</w:t>
      </w:r>
    </w:p>
    <w:p w:rsidR="003612AD" w:rsidRPr="00A823DC" w:rsidP="003612AD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823DC">
        <w:rPr>
          <w:rFonts w:ascii="Times New Roman" w:hAnsi="Times New Roman"/>
          <w:b/>
          <w:bCs/>
          <w:sz w:val="22"/>
          <w:szCs w:val="22"/>
        </w:rPr>
        <w:t>Výboru Národnej rady Slovenskej republiky</w:t>
      </w:r>
    </w:p>
    <w:p w:rsidR="003612AD" w:rsidRPr="00A823DC" w:rsidP="003612AD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bCs/>
          <w:sz w:val="22"/>
          <w:szCs w:val="22"/>
        </w:rPr>
        <w:t>pre verejnú správu a regionálny rozvoj</w:t>
      </w:r>
    </w:p>
    <w:p w:rsidR="003612AD" w:rsidRPr="00A823DC" w:rsidP="003612AD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>z</w:t>
      </w:r>
      <w:r w:rsidR="00934785">
        <w:rPr>
          <w:rFonts w:ascii="Times New Roman" w:hAnsi="Times New Roman"/>
          <w:b/>
          <w:sz w:val="22"/>
          <w:szCs w:val="22"/>
        </w:rPr>
        <w:t> 12.  mája 2014</w:t>
      </w:r>
    </w:p>
    <w:p w:rsidR="003612AD" w:rsidRPr="00A823DC" w:rsidP="003612AD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 xml:space="preserve"> vládnemu </w:t>
      </w:r>
      <w:r w:rsidRPr="00A823DC">
        <w:rPr>
          <w:rFonts w:ascii="Times New Roman" w:hAnsi="Times New Roman"/>
          <w:sz w:val="22"/>
          <w:szCs w:val="22"/>
        </w:rPr>
        <w:t xml:space="preserve">návrhu </w:t>
      </w:r>
      <w:r>
        <w:rPr>
          <w:rFonts w:ascii="Times New Roman" w:hAnsi="Times New Roman"/>
        </w:rPr>
        <w:t>zákona o podmienkach výkonu volebného práva a o zmene Občianskeho súdneho poriadku (tlač 659)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</w:t>
      </w:r>
    </w:p>
    <w:p w:rsidR="003612AD" w:rsidRPr="00A823DC" w:rsidP="003612AD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 xml:space="preserve">Výbor Národnej rady Slovenskej republiky </w:t>
      </w:r>
    </w:p>
    <w:p w:rsidR="003612AD" w:rsidRPr="00A823DC" w:rsidP="003612AD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 xml:space="preserve">pre verejnú správu a regionálny rozvoj 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 xml:space="preserve">p r e r o k o v a l  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vládny </w:t>
      </w:r>
      <w:r w:rsidRPr="00A823DC">
        <w:rPr>
          <w:rFonts w:ascii="Times New Roman" w:hAnsi="Times New Roman"/>
          <w:sz w:val="22"/>
          <w:szCs w:val="22"/>
        </w:rPr>
        <w:t xml:space="preserve">návrh </w:t>
      </w:r>
      <w:r>
        <w:rPr>
          <w:rFonts w:ascii="Times New Roman" w:hAnsi="Times New Roman"/>
        </w:rPr>
        <w:t>zákona o podmienkach výkonu volebného práva a o zmene Občianskeho súdneho poriadku (tlač 659)</w:t>
      </w:r>
      <w:r w:rsidRPr="00A823DC">
        <w:rPr>
          <w:rFonts w:ascii="Times New Roman" w:hAnsi="Times New Roman"/>
          <w:sz w:val="22"/>
          <w:szCs w:val="22"/>
        </w:rPr>
        <w:t>;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ab/>
      </w:r>
      <w:r w:rsidRPr="00A823DC">
        <w:rPr>
          <w:rFonts w:ascii="Times New Roman" w:hAnsi="Times New Roman"/>
          <w:b/>
          <w:sz w:val="22"/>
          <w:szCs w:val="22"/>
        </w:rPr>
        <w:t>A.  s ú h l a s í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               s</w:t>
      </w:r>
      <w:r>
        <w:rPr>
          <w:rFonts w:ascii="Times New Roman" w:hAnsi="Times New Roman"/>
          <w:sz w:val="22"/>
          <w:szCs w:val="22"/>
        </w:rPr>
        <w:t xml:space="preserve"> vládnym </w:t>
      </w:r>
      <w:r w:rsidRPr="00A823DC">
        <w:rPr>
          <w:rFonts w:ascii="Times New Roman" w:hAnsi="Times New Roman"/>
          <w:sz w:val="22"/>
          <w:szCs w:val="22"/>
        </w:rPr>
        <w:t xml:space="preserve">návrhom </w:t>
      </w:r>
      <w:r>
        <w:rPr>
          <w:rFonts w:ascii="Times New Roman" w:hAnsi="Times New Roman"/>
        </w:rPr>
        <w:t>zákona o podmienkach výkonu volebného práva a o zmene Občianskeho súdneho poriadku (tlač 659)</w:t>
      </w:r>
      <w:r w:rsidRPr="00A823DC">
        <w:rPr>
          <w:rFonts w:ascii="Times New Roman" w:hAnsi="Times New Roman"/>
          <w:sz w:val="22"/>
          <w:szCs w:val="22"/>
        </w:rPr>
        <w:t>;</w:t>
      </w:r>
    </w:p>
    <w:p w:rsidR="003612AD" w:rsidRPr="00A823DC" w:rsidP="003612A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</w:t>
      </w:r>
    </w:p>
    <w:p w:rsidR="003612AD" w:rsidRPr="00A823DC" w:rsidP="003612A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ab/>
      </w:r>
      <w:r w:rsidRPr="00A823DC">
        <w:rPr>
          <w:rFonts w:ascii="Times New Roman" w:hAnsi="Times New Roman"/>
          <w:b/>
          <w:sz w:val="22"/>
          <w:szCs w:val="22"/>
        </w:rPr>
        <w:t>B.  o d p o r ú č a</w:t>
      </w:r>
    </w:p>
    <w:p w:rsidR="003612AD" w:rsidRPr="00A823DC" w:rsidP="003612AD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ab/>
        <w:tab/>
        <w:t>Národnej rade Slovenskej republiky</w:t>
      </w:r>
    </w:p>
    <w:p w:rsidR="00D71470" w:rsidRPr="00DF5C3F" w:rsidP="003612AD">
      <w:pPr>
        <w:bidi w:val="0"/>
        <w:jc w:val="both"/>
        <w:rPr>
          <w:rFonts w:ascii="Times New Roman" w:hAnsi="Times New Roman"/>
        </w:rPr>
      </w:pPr>
      <w:r w:rsidRPr="00A823DC" w:rsidR="003612AD">
        <w:rPr>
          <w:rFonts w:ascii="Times New Roman" w:hAnsi="Times New Roman"/>
          <w:sz w:val="22"/>
          <w:szCs w:val="22"/>
        </w:rPr>
        <w:t xml:space="preserve">                  </w:t>
      </w:r>
      <w:r w:rsidR="003612AD">
        <w:rPr>
          <w:rFonts w:ascii="Times New Roman" w:hAnsi="Times New Roman"/>
          <w:sz w:val="22"/>
          <w:szCs w:val="22"/>
        </w:rPr>
        <w:t xml:space="preserve">vládny </w:t>
      </w:r>
      <w:r w:rsidRPr="00A823DC" w:rsidR="003612AD">
        <w:rPr>
          <w:rFonts w:ascii="Times New Roman" w:hAnsi="Times New Roman"/>
          <w:sz w:val="22"/>
          <w:szCs w:val="22"/>
        </w:rPr>
        <w:t xml:space="preserve">návrh </w:t>
      </w:r>
      <w:r w:rsidR="003612AD">
        <w:rPr>
          <w:rFonts w:ascii="Times New Roman" w:hAnsi="Times New Roman"/>
        </w:rPr>
        <w:t xml:space="preserve">zákona o podmienkach výkonu volebného práva a o zmene </w:t>
      </w:r>
      <w:r w:rsidRPr="00DF5C3F" w:rsidR="003612AD">
        <w:rPr>
          <w:rFonts w:ascii="Times New Roman" w:hAnsi="Times New Roman"/>
        </w:rPr>
        <w:t xml:space="preserve">Občianskeho súdneho poriadku (tlač 659) </w:t>
      </w:r>
      <w:r w:rsidRPr="00DF5C3F" w:rsidR="003612AD">
        <w:rPr>
          <w:rFonts w:ascii="Times New Roman" w:hAnsi="Times New Roman"/>
          <w:b/>
        </w:rPr>
        <w:t>schváliť</w:t>
      </w:r>
      <w:r w:rsidR="00E92218">
        <w:rPr>
          <w:rFonts w:ascii="Times New Roman" w:hAnsi="Times New Roman"/>
          <w:b/>
        </w:rPr>
        <w:t>.</w:t>
      </w:r>
      <w:r w:rsidRPr="00DF5C3F" w:rsidR="00E92218">
        <w:rPr>
          <w:rFonts w:ascii="Times New Roman" w:hAnsi="Times New Roman"/>
        </w:rPr>
        <w:t xml:space="preserve"> </w:t>
      </w:r>
    </w:p>
    <w:p w:rsidR="003612AD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3612AD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34785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34785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E92218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34785" w:rsidRPr="00A823DC" w:rsidP="003612AD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pStyle w:val="BodyText"/>
        <w:bidi w:val="0"/>
        <w:jc w:val="both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>Igor  C H O M A, v.r.</w:t>
      </w:r>
    </w:p>
    <w:p w:rsidR="003612AD" w:rsidRPr="00A823DC" w:rsidP="003612AD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Pr="00A823D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predseda výboru </w:t>
      </w:r>
    </w:p>
    <w:p w:rsidR="003612AD" w:rsidP="003612AD">
      <w:pPr>
        <w:bidi w:val="0"/>
        <w:rPr>
          <w:rFonts w:ascii="Times New Roman" w:hAnsi="Times New Roman"/>
          <w:b/>
          <w:sz w:val="22"/>
          <w:szCs w:val="22"/>
        </w:rPr>
      </w:pPr>
    </w:p>
    <w:p w:rsidR="003612AD" w:rsidRPr="00A823DC" w:rsidP="003612AD">
      <w:pPr>
        <w:bidi w:val="0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b/>
          <w:sz w:val="22"/>
          <w:szCs w:val="22"/>
        </w:rPr>
        <w:t>Dušan  B U B L A V Ý, v.r.</w:t>
      </w:r>
    </w:p>
    <w:p w:rsidR="003612AD" w:rsidRPr="00A823DC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overovateľ výboru </w:t>
      </w:r>
    </w:p>
    <w:p w:rsidR="003612AD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D71470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D71470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D71470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D71470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3612AD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3612AD" w:rsidRPr="00A823DC" w:rsidP="003612AD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                                                                  </w:t>
      </w:r>
      <w:r w:rsidR="00934785">
        <w:rPr>
          <w:rFonts w:ascii="Times New Roman" w:hAnsi="Times New Roman"/>
          <w:sz w:val="22"/>
          <w:szCs w:val="22"/>
        </w:rPr>
        <w:t xml:space="preserve">            </w:t>
      </w:r>
    </w:p>
    <w:p w:rsidR="003612AD" w:rsidRPr="00A823DC" w:rsidP="00E92218">
      <w:pPr>
        <w:pStyle w:val="BodyText"/>
        <w:bidi w:val="0"/>
        <w:spacing w:after="0"/>
        <w:ind w:left="4956" w:firstLine="708"/>
        <w:rPr>
          <w:rFonts w:ascii="Times New Roman" w:hAnsi="Times New Roman"/>
          <w:sz w:val="22"/>
          <w:szCs w:val="22"/>
        </w:rPr>
      </w:pPr>
      <w:r w:rsidRPr="00A823DC">
        <w:rPr>
          <w:rFonts w:ascii="Times New Roman" w:hAnsi="Times New Roman"/>
          <w:sz w:val="22"/>
          <w:szCs w:val="22"/>
        </w:rPr>
        <w:t xml:space="preserve"> </w:t>
      </w:r>
    </w:p>
    <w:p w:rsidR="003612AD" w:rsidRPr="00A823DC" w:rsidP="003612AD">
      <w:pPr>
        <w:pStyle w:val="BodyText"/>
        <w:bidi w:val="0"/>
        <w:spacing w:after="0"/>
        <w:ind w:firstLine="708"/>
        <w:rPr>
          <w:rFonts w:ascii="Times New Roman" w:hAnsi="Times New Roman"/>
          <w:sz w:val="22"/>
          <w:szCs w:val="22"/>
        </w:rPr>
      </w:pPr>
    </w:p>
    <w:p w:rsidR="00934785" w:rsidP="00934785">
      <w:pPr>
        <w:bidi w:val="0"/>
        <w:spacing w:line="360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7F11"/>
    <w:multiLevelType w:val="hybridMultilevel"/>
    <w:tmpl w:val="0F940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FA1112"/>
    <w:rsid w:val="000158C2"/>
    <w:rsid w:val="00150463"/>
    <w:rsid w:val="003612AD"/>
    <w:rsid w:val="0037298F"/>
    <w:rsid w:val="006C7B23"/>
    <w:rsid w:val="008D4947"/>
    <w:rsid w:val="00934785"/>
    <w:rsid w:val="00A823DC"/>
    <w:rsid w:val="00B53D6D"/>
    <w:rsid w:val="00CF6483"/>
    <w:rsid w:val="00D71470"/>
    <w:rsid w:val="00DF5C3F"/>
    <w:rsid w:val="00E92218"/>
    <w:rsid w:val="00FA11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3612A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612AD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12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12A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34785"/>
    <w:pPr>
      <w:ind w:left="720"/>
      <w:contextualSpacing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224</Words>
  <Characters>1283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10</cp:revision>
  <cp:lastPrinted>2014-05-12T10:21:00Z</cp:lastPrinted>
  <dcterms:created xsi:type="dcterms:W3CDTF">2013-10-15T10:37:00Z</dcterms:created>
  <dcterms:modified xsi:type="dcterms:W3CDTF">2014-05-13T13:26:00Z</dcterms:modified>
</cp:coreProperties>
</file>