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4D0" w:rsidRPr="005611A4" w:rsidRDefault="004924D0" w:rsidP="004924D0">
      <w:pPr>
        <w:pStyle w:val="Nadpis1"/>
        <w:spacing w:line="240" w:lineRule="auto"/>
        <w:ind w:firstLine="540"/>
        <w:rPr>
          <w:rFonts w:ascii="Arial" w:hAnsi="Arial" w:cs="Arial"/>
          <w:b w:val="0"/>
          <w:bCs/>
          <w:iCs/>
        </w:rPr>
      </w:pPr>
      <w:r w:rsidRPr="005611A4">
        <w:rPr>
          <w:rFonts w:ascii="Arial" w:hAnsi="Arial" w:cs="Arial"/>
          <w:b w:val="0"/>
          <w:bCs/>
          <w:iCs/>
        </w:rPr>
        <w:t xml:space="preserve">                 Výbor</w:t>
      </w:r>
    </w:p>
    <w:p w:rsidR="004924D0" w:rsidRPr="005611A4" w:rsidRDefault="004924D0" w:rsidP="004924D0">
      <w:pPr>
        <w:jc w:val="both"/>
        <w:rPr>
          <w:rFonts w:ascii="Arial" w:hAnsi="Arial" w:cs="Arial"/>
        </w:rPr>
      </w:pPr>
      <w:r w:rsidRPr="005611A4">
        <w:rPr>
          <w:rFonts w:ascii="Arial" w:hAnsi="Arial" w:cs="Arial"/>
        </w:rPr>
        <w:t xml:space="preserve"> Národnej rady Slovenskej republiky</w:t>
      </w:r>
    </w:p>
    <w:p w:rsidR="004924D0" w:rsidRPr="005611A4" w:rsidRDefault="004924D0" w:rsidP="004924D0">
      <w:pPr>
        <w:jc w:val="both"/>
        <w:rPr>
          <w:rFonts w:ascii="Arial" w:hAnsi="Arial" w:cs="Arial"/>
        </w:rPr>
      </w:pPr>
      <w:r w:rsidRPr="005611A4">
        <w:rPr>
          <w:rFonts w:ascii="Arial" w:hAnsi="Arial" w:cs="Arial"/>
        </w:rPr>
        <w:t xml:space="preserve">      pre hospodárske záležitosti</w:t>
      </w:r>
    </w:p>
    <w:p w:rsidR="004924D0" w:rsidRPr="005611A4" w:rsidRDefault="004924D0" w:rsidP="004924D0">
      <w:pPr>
        <w:jc w:val="both"/>
        <w:rPr>
          <w:rFonts w:ascii="Arial" w:hAnsi="Arial" w:cs="Arial"/>
        </w:rPr>
      </w:pPr>
      <w:r w:rsidRPr="005611A4">
        <w:rPr>
          <w:rFonts w:ascii="Arial" w:hAnsi="Arial" w:cs="Arial"/>
        </w:rPr>
        <w:t xml:space="preserve">                                                      </w:t>
      </w:r>
      <w:r w:rsidR="00B6338E">
        <w:rPr>
          <w:rFonts w:ascii="Arial" w:hAnsi="Arial" w:cs="Arial"/>
        </w:rPr>
        <w:t xml:space="preserve">                              55</w:t>
      </w:r>
      <w:r w:rsidRPr="005611A4">
        <w:rPr>
          <w:rFonts w:ascii="Arial" w:hAnsi="Arial" w:cs="Arial"/>
        </w:rPr>
        <w:t>. schôdza výboru</w:t>
      </w:r>
    </w:p>
    <w:p w:rsidR="004924D0" w:rsidRPr="005611A4" w:rsidRDefault="004924D0" w:rsidP="00B6338E">
      <w:pPr>
        <w:pStyle w:val="Zarkazkladnhotextu"/>
        <w:rPr>
          <w:rFonts w:ascii="Arial" w:hAnsi="Arial" w:cs="Arial"/>
          <w:iCs/>
          <w:color w:val="auto"/>
          <w:lang w:val="sk-SK"/>
        </w:rPr>
      </w:pPr>
      <w:r w:rsidRPr="005611A4">
        <w:rPr>
          <w:rFonts w:ascii="Arial" w:hAnsi="Arial" w:cs="Arial"/>
          <w:color w:val="auto"/>
          <w:lang w:val="sk-SK"/>
        </w:rPr>
        <w:t xml:space="preserve">                                                           </w:t>
      </w:r>
      <w:r w:rsidR="00FF5E05" w:rsidRPr="005611A4">
        <w:rPr>
          <w:rFonts w:ascii="Arial" w:hAnsi="Arial" w:cs="Arial"/>
          <w:color w:val="auto"/>
          <w:lang w:val="sk-SK"/>
        </w:rPr>
        <w:t xml:space="preserve">                </w:t>
      </w:r>
      <w:r w:rsidR="005B7BDE">
        <w:rPr>
          <w:rFonts w:ascii="Arial" w:hAnsi="Arial" w:cs="Arial"/>
          <w:color w:val="auto"/>
          <w:lang w:val="sk-SK"/>
        </w:rPr>
        <w:t xml:space="preserve"> </w:t>
      </w:r>
      <w:r w:rsidR="00FF5E05" w:rsidRPr="005611A4">
        <w:rPr>
          <w:rFonts w:ascii="Arial" w:hAnsi="Arial" w:cs="Arial"/>
          <w:color w:val="auto"/>
          <w:lang w:val="sk-SK"/>
        </w:rPr>
        <w:t xml:space="preserve">Číslo: CRD - </w:t>
      </w:r>
      <w:r w:rsidR="00877434">
        <w:rPr>
          <w:rFonts w:ascii="Arial" w:hAnsi="Arial" w:cs="Arial"/>
          <w:color w:val="auto"/>
          <w:lang w:val="sk-SK"/>
        </w:rPr>
        <w:t>754</w:t>
      </w:r>
      <w:r w:rsidR="00FF5E05" w:rsidRPr="005611A4">
        <w:rPr>
          <w:rFonts w:ascii="Arial" w:hAnsi="Arial" w:cs="Arial"/>
          <w:iCs/>
          <w:color w:val="auto"/>
          <w:lang w:val="sk-SK"/>
        </w:rPr>
        <w:t>/201</w:t>
      </w:r>
      <w:r w:rsidR="00B6338E">
        <w:rPr>
          <w:rFonts w:ascii="Arial" w:hAnsi="Arial" w:cs="Arial"/>
          <w:iCs/>
          <w:color w:val="auto"/>
          <w:lang w:val="sk-SK"/>
        </w:rPr>
        <w:t>4</w:t>
      </w:r>
      <w:r w:rsidRPr="005611A4">
        <w:rPr>
          <w:rFonts w:ascii="Arial" w:hAnsi="Arial" w:cs="Arial"/>
          <w:iCs/>
          <w:color w:val="auto"/>
          <w:lang w:val="sk-SK"/>
        </w:rPr>
        <w:t xml:space="preserve"> - VHZ </w:t>
      </w:r>
    </w:p>
    <w:p w:rsidR="004924D0" w:rsidRPr="005611A4" w:rsidRDefault="004924D0" w:rsidP="004924D0">
      <w:pPr>
        <w:pStyle w:val="Zarkazkladnhotextu"/>
        <w:rPr>
          <w:rFonts w:ascii="Arial" w:hAnsi="Arial" w:cs="Arial"/>
          <w:iCs/>
          <w:color w:val="auto"/>
          <w:lang w:val="sk-SK"/>
        </w:rPr>
      </w:pPr>
    </w:p>
    <w:p w:rsidR="004924D0" w:rsidRPr="008726B5" w:rsidRDefault="008726B5" w:rsidP="004924D0">
      <w:pPr>
        <w:jc w:val="center"/>
        <w:rPr>
          <w:rFonts w:ascii="Arial" w:hAnsi="Arial" w:cs="Arial"/>
          <w:b/>
          <w:sz w:val="28"/>
          <w:szCs w:val="28"/>
        </w:rPr>
      </w:pPr>
      <w:r w:rsidRPr="008726B5">
        <w:rPr>
          <w:rFonts w:ascii="Arial" w:hAnsi="Arial" w:cs="Arial"/>
          <w:b/>
          <w:sz w:val="28"/>
          <w:szCs w:val="28"/>
        </w:rPr>
        <w:t>292</w:t>
      </w:r>
    </w:p>
    <w:p w:rsidR="004924D0" w:rsidRPr="00877434" w:rsidRDefault="004924D0" w:rsidP="004924D0">
      <w:pPr>
        <w:pStyle w:val="Nadpis2"/>
        <w:spacing w:line="240" w:lineRule="auto"/>
        <w:rPr>
          <w:rFonts w:ascii="Arial" w:hAnsi="Arial" w:cs="Arial"/>
          <w:b/>
          <w:color w:val="auto"/>
          <w:sz w:val="24"/>
          <w:szCs w:val="24"/>
          <w:lang w:val="sk-SK"/>
        </w:rPr>
      </w:pPr>
      <w:r w:rsidRPr="00877434">
        <w:rPr>
          <w:rFonts w:ascii="Arial" w:hAnsi="Arial" w:cs="Arial"/>
          <w:b/>
          <w:color w:val="auto"/>
          <w:sz w:val="24"/>
          <w:szCs w:val="24"/>
          <w:lang w:val="sk-SK"/>
        </w:rPr>
        <w:t>U z n e s e n i e</w:t>
      </w:r>
    </w:p>
    <w:p w:rsidR="004924D0" w:rsidRPr="00877434" w:rsidRDefault="004924D0" w:rsidP="004924D0">
      <w:pPr>
        <w:jc w:val="center"/>
        <w:rPr>
          <w:rFonts w:ascii="Arial" w:hAnsi="Arial" w:cs="Arial"/>
          <w:b/>
        </w:rPr>
      </w:pPr>
      <w:r w:rsidRPr="00877434">
        <w:rPr>
          <w:rFonts w:ascii="Arial" w:hAnsi="Arial" w:cs="Arial"/>
          <w:b/>
        </w:rPr>
        <w:t>Výboru Národnej rady Slovenskej republiky</w:t>
      </w:r>
    </w:p>
    <w:p w:rsidR="004924D0" w:rsidRPr="00877434" w:rsidRDefault="004924D0" w:rsidP="004924D0">
      <w:pPr>
        <w:jc w:val="center"/>
        <w:rPr>
          <w:rFonts w:ascii="Arial" w:hAnsi="Arial" w:cs="Arial"/>
          <w:b/>
        </w:rPr>
      </w:pPr>
      <w:r w:rsidRPr="00877434">
        <w:rPr>
          <w:rFonts w:ascii="Arial" w:hAnsi="Arial" w:cs="Arial"/>
          <w:b/>
        </w:rPr>
        <w:t>pre hospodárske záležitosti</w:t>
      </w:r>
    </w:p>
    <w:p w:rsidR="004F623A" w:rsidRPr="00B6338E" w:rsidRDefault="00B6338E" w:rsidP="00B6338E">
      <w:pPr>
        <w:jc w:val="center"/>
        <w:rPr>
          <w:rFonts w:ascii="Arial" w:hAnsi="Arial" w:cs="Arial"/>
        </w:rPr>
      </w:pPr>
      <w:r w:rsidRPr="00B6338E">
        <w:rPr>
          <w:rFonts w:ascii="Arial" w:hAnsi="Arial" w:cs="Arial"/>
        </w:rPr>
        <w:t xml:space="preserve">zo 6. mája </w:t>
      </w:r>
      <w:r w:rsidR="004924D0" w:rsidRPr="00B6338E">
        <w:rPr>
          <w:rFonts w:ascii="Arial" w:hAnsi="Arial" w:cs="Arial"/>
        </w:rPr>
        <w:t xml:space="preserve"> 2014</w:t>
      </w:r>
    </w:p>
    <w:p w:rsidR="00877434" w:rsidRDefault="00877434" w:rsidP="004F623A">
      <w:pPr>
        <w:pStyle w:val="Zarkazkladnhotextu2"/>
        <w:ind w:firstLine="708"/>
        <w:rPr>
          <w:rFonts w:ascii="Arial" w:hAnsi="Arial" w:cs="Arial"/>
          <w:color w:val="auto"/>
          <w:szCs w:val="24"/>
          <w:lang w:val="sk-SK"/>
        </w:rPr>
      </w:pPr>
    </w:p>
    <w:p w:rsidR="004F623A" w:rsidRPr="008726B5" w:rsidRDefault="004924D0" w:rsidP="004F623A">
      <w:pPr>
        <w:pStyle w:val="Zarkazkladnhotextu2"/>
        <w:ind w:firstLine="708"/>
        <w:rPr>
          <w:rFonts w:ascii="Arial" w:hAnsi="Arial" w:cs="Arial"/>
          <w:color w:val="auto"/>
          <w:sz w:val="23"/>
          <w:szCs w:val="23"/>
        </w:rPr>
      </w:pPr>
      <w:r w:rsidRPr="008726B5">
        <w:rPr>
          <w:rFonts w:ascii="Arial" w:hAnsi="Arial" w:cs="Arial"/>
          <w:color w:val="auto"/>
          <w:sz w:val="23"/>
          <w:szCs w:val="23"/>
          <w:lang w:val="sk-SK"/>
        </w:rPr>
        <w:t>k </w:t>
      </w:r>
      <w:r w:rsidR="004F623A" w:rsidRPr="008726B5">
        <w:rPr>
          <w:rFonts w:ascii="Arial" w:hAnsi="Arial" w:cs="Arial"/>
          <w:color w:val="auto"/>
          <w:sz w:val="23"/>
          <w:szCs w:val="23"/>
          <w:lang w:val="sk-SK"/>
        </w:rPr>
        <w:t>v</w:t>
      </w:r>
      <w:r w:rsidR="004F623A" w:rsidRPr="008726B5">
        <w:rPr>
          <w:rFonts w:ascii="Arial" w:hAnsi="Arial" w:cs="Arial"/>
          <w:noProof/>
          <w:color w:val="auto"/>
          <w:sz w:val="23"/>
          <w:szCs w:val="23"/>
        </w:rPr>
        <w:t>ládnemu návrhu zákona</w:t>
      </w:r>
      <w:r w:rsidR="00B6338E" w:rsidRPr="008726B5">
        <w:rPr>
          <w:rFonts w:ascii="Arial" w:hAnsi="Arial" w:cs="Arial"/>
          <w:noProof/>
          <w:color w:val="auto"/>
          <w:sz w:val="23"/>
          <w:szCs w:val="23"/>
        </w:rPr>
        <w:t>,</w:t>
      </w:r>
      <w:r w:rsidR="004F623A" w:rsidRPr="008726B5">
        <w:rPr>
          <w:rFonts w:ascii="Arial" w:hAnsi="Arial" w:cs="Arial"/>
          <w:noProof/>
          <w:color w:val="auto"/>
          <w:sz w:val="23"/>
          <w:szCs w:val="23"/>
        </w:rPr>
        <w:t xml:space="preserve"> </w:t>
      </w:r>
      <w:r w:rsidR="00B6338E" w:rsidRPr="008726B5">
        <w:rPr>
          <w:rFonts w:ascii="Arial" w:hAnsi="Arial" w:cs="Arial"/>
          <w:noProof/>
          <w:color w:val="auto"/>
          <w:sz w:val="23"/>
          <w:szCs w:val="23"/>
        </w:rPr>
        <w:t>ktorým sa mení a dopĺňa zákon č. 136/2001 Z. z. o ochrane hospodárskej súťaže a o zmene a doplnení zákona Slovenskej národnej rady č. 347/1990 Zb. o organizácii ministerstiev a ostatných ústredných orgánov štátnej správy Slovenskej republiky v znení neskorších predpisov a ktorým sa mení a dopĺňa zákon č. 99/1963 Zb. Občiansky súdny poriadok v znení neskorších predpisov</w:t>
      </w:r>
      <w:r w:rsidR="00B6338E" w:rsidRPr="008726B5">
        <w:rPr>
          <w:rFonts w:ascii="Arial" w:hAnsi="Arial" w:cs="Arial"/>
          <w:b/>
          <w:noProof/>
          <w:color w:val="auto"/>
          <w:sz w:val="23"/>
          <w:szCs w:val="23"/>
        </w:rPr>
        <w:t xml:space="preserve"> </w:t>
      </w:r>
      <w:r w:rsidR="00B6338E" w:rsidRPr="008726B5">
        <w:rPr>
          <w:rFonts w:ascii="Arial" w:hAnsi="Arial" w:cs="Arial"/>
          <w:b/>
          <w:color w:val="auto"/>
          <w:sz w:val="23"/>
          <w:szCs w:val="23"/>
        </w:rPr>
        <w:t>(tlač 897)</w:t>
      </w:r>
    </w:p>
    <w:p w:rsidR="004924D0" w:rsidRPr="008726B5" w:rsidRDefault="004924D0" w:rsidP="004F623A">
      <w:pPr>
        <w:pStyle w:val="Zarkazkladnhotextu2"/>
        <w:rPr>
          <w:rFonts w:ascii="Arial" w:hAnsi="Arial" w:cs="Arial"/>
          <w:b/>
          <w:bCs/>
          <w:color w:val="auto"/>
          <w:sz w:val="23"/>
          <w:szCs w:val="23"/>
          <w:lang w:val="sk-SK"/>
        </w:rPr>
      </w:pPr>
    </w:p>
    <w:p w:rsidR="004924D0" w:rsidRPr="008726B5" w:rsidRDefault="004924D0" w:rsidP="004924D0">
      <w:pPr>
        <w:pStyle w:val="Zarkazkladnhotextu"/>
        <w:ind w:firstLine="360"/>
        <w:rPr>
          <w:rFonts w:ascii="Arial" w:hAnsi="Arial" w:cs="Arial"/>
          <w:b/>
          <w:bCs/>
          <w:color w:val="auto"/>
          <w:sz w:val="23"/>
          <w:szCs w:val="23"/>
          <w:lang w:val="sk-SK"/>
        </w:rPr>
      </w:pPr>
      <w:r w:rsidRPr="008726B5">
        <w:rPr>
          <w:rFonts w:ascii="Arial" w:hAnsi="Arial" w:cs="Arial"/>
          <w:b/>
          <w:bCs/>
          <w:color w:val="auto"/>
          <w:sz w:val="23"/>
          <w:szCs w:val="23"/>
          <w:lang w:val="sk-SK"/>
        </w:rPr>
        <w:t xml:space="preserve">Výbor Národnej rady Slovenskej republiky </w:t>
      </w:r>
    </w:p>
    <w:p w:rsidR="004924D0" w:rsidRPr="008726B5" w:rsidRDefault="004924D0" w:rsidP="004924D0">
      <w:pPr>
        <w:pStyle w:val="Zarkazkladnhotextu2"/>
        <w:ind w:firstLine="360"/>
        <w:rPr>
          <w:rFonts w:ascii="Arial" w:hAnsi="Arial" w:cs="Arial"/>
          <w:b/>
          <w:color w:val="auto"/>
          <w:sz w:val="23"/>
          <w:szCs w:val="23"/>
          <w:lang w:val="sk-SK"/>
        </w:rPr>
      </w:pPr>
      <w:r w:rsidRPr="008726B5">
        <w:rPr>
          <w:rFonts w:ascii="Arial" w:hAnsi="Arial" w:cs="Arial"/>
          <w:b/>
          <w:color w:val="auto"/>
          <w:sz w:val="23"/>
          <w:szCs w:val="23"/>
          <w:lang w:val="sk-SK"/>
        </w:rPr>
        <w:t>pre hospodárske záležitosti</w:t>
      </w:r>
    </w:p>
    <w:p w:rsidR="004924D0" w:rsidRPr="008726B5" w:rsidRDefault="004924D0" w:rsidP="004924D0">
      <w:pPr>
        <w:pStyle w:val="Zarkazkladnhotextu2"/>
        <w:rPr>
          <w:rFonts w:ascii="Arial" w:hAnsi="Arial" w:cs="Arial"/>
          <w:color w:val="auto"/>
          <w:sz w:val="23"/>
          <w:szCs w:val="23"/>
          <w:lang w:val="sk-SK"/>
        </w:rPr>
      </w:pPr>
    </w:p>
    <w:p w:rsidR="004924D0" w:rsidRPr="008726B5" w:rsidRDefault="004924D0" w:rsidP="00877434">
      <w:pPr>
        <w:pStyle w:val="Zarkazkladnhotextu2"/>
        <w:numPr>
          <w:ilvl w:val="0"/>
          <w:numId w:val="4"/>
        </w:numPr>
        <w:spacing w:after="120"/>
        <w:rPr>
          <w:rFonts w:ascii="Arial" w:hAnsi="Arial" w:cs="Arial"/>
          <w:b/>
          <w:color w:val="auto"/>
          <w:sz w:val="23"/>
          <w:szCs w:val="23"/>
          <w:lang w:val="sk-SK"/>
        </w:rPr>
      </w:pPr>
      <w:r w:rsidRPr="008726B5">
        <w:rPr>
          <w:rFonts w:ascii="Arial" w:hAnsi="Arial" w:cs="Arial"/>
          <w:b/>
          <w:color w:val="auto"/>
          <w:sz w:val="23"/>
          <w:szCs w:val="23"/>
          <w:lang w:val="sk-SK"/>
        </w:rPr>
        <w:t>s ú h l a s í</w:t>
      </w:r>
    </w:p>
    <w:p w:rsidR="004924D0" w:rsidRPr="008726B5" w:rsidRDefault="004924D0" w:rsidP="00877434">
      <w:pPr>
        <w:pStyle w:val="Zarkazkladnhotextu2"/>
        <w:spacing w:after="120"/>
        <w:ind w:firstLine="708"/>
        <w:rPr>
          <w:rFonts w:ascii="Arial" w:hAnsi="Arial" w:cs="Arial"/>
          <w:color w:val="auto"/>
          <w:sz w:val="23"/>
          <w:szCs w:val="23"/>
          <w:lang w:val="sk-SK"/>
        </w:rPr>
      </w:pPr>
      <w:r w:rsidRPr="008726B5">
        <w:rPr>
          <w:rFonts w:ascii="Arial" w:hAnsi="Arial" w:cs="Arial"/>
          <w:color w:val="auto"/>
          <w:sz w:val="23"/>
          <w:szCs w:val="23"/>
          <w:lang w:val="sk-SK"/>
        </w:rPr>
        <w:t xml:space="preserve">s vládnym </w:t>
      </w:r>
      <w:r w:rsidR="004F623A" w:rsidRPr="008726B5">
        <w:rPr>
          <w:rFonts w:ascii="Arial" w:hAnsi="Arial" w:cs="Arial"/>
          <w:noProof/>
          <w:color w:val="auto"/>
          <w:sz w:val="23"/>
          <w:szCs w:val="23"/>
        </w:rPr>
        <w:t>návrhom</w:t>
      </w:r>
      <w:r w:rsidR="00B6338E" w:rsidRPr="008726B5">
        <w:rPr>
          <w:rFonts w:ascii="Arial" w:hAnsi="Arial" w:cs="Arial"/>
          <w:noProof/>
          <w:color w:val="auto"/>
          <w:sz w:val="23"/>
          <w:szCs w:val="23"/>
        </w:rPr>
        <w:t xml:space="preserve"> zákona, ktorým sa mení a dopĺňa zákon č. 136/2001 Z. z. o ochrane hospodárskej súťaže a o zmene a doplnení zákona Slovenskej národnej rady č. 347/1990 Zb. o organizácii ministerstiev a ostatných ústredných orgánov štátnej správy Slovenskej republiky v znení neskorších predpisov a ktorým sa mení a dopĺňa zákon č. 99/1963 Zb. Občiansky súdny poriadok v znení neskorších predpisov </w:t>
      </w:r>
      <w:r w:rsidR="00B6338E" w:rsidRPr="008726B5">
        <w:rPr>
          <w:rFonts w:ascii="Arial" w:hAnsi="Arial" w:cs="Arial"/>
          <w:color w:val="auto"/>
          <w:sz w:val="23"/>
          <w:szCs w:val="23"/>
        </w:rPr>
        <w:t xml:space="preserve">(tlač </w:t>
      </w:r>
      <w:r w:rsidR="00B6338E" w:rsidRPr="008726B5">
        <w:rPr>
          <w:rFonts w:ascii="Arial" w:hAnsi="Arial" w:cs="Arial"/>
          <w:b/>
          <w:color w:val="auto"/>
          <w:sz w:val="23"/>
          <w:szCs w:val="23"/>
        </w:rPr>
        <w:t>897</w:t>
      </w:r>
      <w:r w:rsidR="00B6338E" w:rsidRPr="008726B5">
        <w:rPr>
          <w:rFonts w:ascii="Arial" w:hAnsi="Arial" w:cs="Arial"/>
          <w:color w:val="auto"/>
          <w:sz w:val="23"/>
          <w:szCs w:val="23"/>
        </w:rPr>
        <w:t>)</w:t>
      </w:r>
      <w:r w:rsidRPr="008726B5">
        <w:rPr>
          <w:rFonts w:ascii="Arial" w:hAnsi="Arial" w:cs="Arial"/>
          <w:color w:val="auto"/>
          <w:sz w:val="23"/>
          <w:szCs w:val="23"/>
          <w:lang w:val="sk-SK"/>
        </w:rPr>
        <w:t>;</w:t>
      </w:r>
    </w:p>
    <w:p w:rsidR="004924D0" w:rsidRPr="008726B5" w:rsidRDefault="004924D0" w:rsidP="004924D0">
      <w:pPr>
        <w:pStyle w:val="Zarkazkladnhotextu2"/>
        <w:ind w:firstLine="720"/>
        <w:rPr>
          <w:rFonts w:ascii="Arial" w:hAnsi="Arial" w:cs="Arial"/>
          <w:sz w:val="23"/>
          <w:szCs w:val="23"/>
          <w:lang w:val="sk-SK"/>
        </w:rPr>
      </w:pPr>
    </w:p>
    <w:p w:rsidR="004924D0" w:rsidRPr="008726B5" w:rsidRDefault="004924D0" w:rsidP="00877434">
      <w:pPr>
        <w:pStyle w:val="Nadpis4"/>
        <w:numPr>
          <w:ilvl w:val="0"/>
          <w:numId w:val="3"/>
        </w:numPr>
        <w:spacing w:after="120"/>
        <w:rPr>
          <w:rFonts w:ascii="Arial" w:hAnsi="Arial" w:cs="Arial"/>
          <w:color w:val="auto"/>
          <w:sz w:val="23"/>
          <w:szCs w:val="23"/>
          <w:lang w:val="sk-SK"/>
        </w:rPr>
      </w:pPr>
      <w:r w:rsidRPr="008726B5">
        <w:rPr>
          <w:rFonts w:ascii="Arial" w:hAnsi="Arial" w:cs="Arial"/>
          <w:color w:val="auto"/>
          <w:sz w:val="23"/>
          <w:szCs w:val="23"/>
          <w:lang w:val="sk-SK"/>
        </w:rPr>
        <w:t>o d p o r ú č a</w:t>
      </w:r>
    </w:p>
    <w:p w:rsidR="004924D0" w:rsidRPr="008726B5" w:rsidRDefault="004924D0" w:rsidP="00877434">
      <w:pPr>
        <w:pStyle w:val="Nadpis1"/>
        <w:spacing w:after="120" w:line="240" w:lineRule="auto"/>
        <w:ind w:firstLine="360"/>
        <w:rPr>
          <w:rFonts w:ascii="Arial" w:hAnsi="Arial" w:cs="Arial"/>
          <w:sz w:val="23"/>
          <w:szCs w:val="23"/>
        </w:rPr>
      </w:pPr>
      <w:r w:rsidRPr="008726B5">
        <w:rPr>
          <w:rFonts w:ascii="Arial" w:hAnsi="Arial" w:cs="Arial"/>
          <w:sz w:val="23"/>
          <w:szCs w:val="23"/>
        </w:rPr>
        <w:t xml:space="preserve">     Národnej rade Slovenskej republiky</w:t>
      </w:r>
    </w:p>
    <w:p w:rsidR="004924D0" w:rsidRPr="008726B5" w:rsidRDefault="004924D0" w:rsidP="00877434">
      <w:pPr>
        <w:pStyle w:val="Zarkazkladnhotextu2"/>
        <w:spacing w:after="120"/>
        <w:ind w:firstLine="708"/>
        <w:rPr>
          <w:rFonts w:ascii="Arial" w:hAnsi="Arial" w:cs="Arial"/>
          <w:color w:val="auto"/>
          <w:sz w:val="23"/>
          <w:szCs w:val="23"/>
          <w:lang w:val="sk-SK"/>
        </w:rPr>
      </w:pPr>
      <w:r w:rsidRPr="008726B5">
        <w:rPr>
          <w:rFonts w:ascii="Arial" w:hAnsi="Arial" w:cs="Arial"/>
          <w:color w:val="auto"/>
          <w:sz w:val="23"/>
          <w:szCs w:val="23"/>
          <w:lang w:val="sk-SK"/>
        </w:rPr>
        <w:t xml:space="preserve">vládny návrh </w:t>
      </w:r>
      <w:r w:rsidR="00B6338E" w:rsidRPr="008726B5">
        <w:rPr>
          <w:rFonts w:ascii="Arial" w:hAnsi="Arial" w:cs="Arial"/>
          <w:noProof/>
          <w:color w:val="auto"/>
          <w:sz w:val="23"/>
          <w:szCs w:val="23"/>
        </w:rPr>
        <w:t>zákona, ktorým sa mení a dopĺňa zákon č. 136/2001 Z. z. o ochrane hospodárskej súťaže a o zmene a doplnení zákona Slovenskej národnej rady č. 347/1990 Zb. o organizácii ministerstiev a ostatných ústredných orgánov štátnej správy Slovenskej republiky v znení neskorších predpisov a ktorým sa mení a dopĺňa zákon č. 99/1963 Zb. Občiansky súdny poriadok v znení neskorších predpisov</w:t>
      </w:r>
      <w:r w:rsidR="00B6338E" w:rsidRPr="008726B5">
        <w:rPr>
          <w:rFonts w:ascii="Arial" w:hAnsi="Arial" w:cs="Arial"/>
          <w:b/>
          <w:noProof/>
          <w:color w:val="auto"/>
          <w:sz w:val="23"/>
          <w:szCs w:val="23"/>
        </w:rPr>
        <w:t xml:space="preserve"> </w:t>
      </w:r>
      <w:r w:rsidR="00B6338E" w:rsidRPr="008726B5">
        <w:rPr>
          <w:rFonts w:ascii="Arial" w:hAnsi="Arial" w:cs="Arial"/>
          <w:b/>
          <w:color w:val="auto"/>
          <w:sz w:val="23"/>
          <w:szCs w:val="23"/>
        </w:rPr>
        <w:t>(tlač 897)</w:t>
      </w:r>
      <w:r w:rsidR="004F623A" w:rsidRPr="008726B5">
        <w:rPr>
          <w:rFonts w:ascii="Arial" w:hAnsi="Arial" w:cs="Arial"/>
          <w:color w:val="auto"/>
          <w:sz w:val="23"/>
          <w:szCs w:val="23"/>
        </w:rPr>
        <w:t xml:space="preserve"> </w:t>
      </w:r>
      <w:r w:rsidRPr="008726B5">
        <w:rPr>
          <w:rFonts w:ascii="Arial" w:hAnsi="Arial" w:cs="Arial"/>
          <w:b/>
          <w:color w:val="auto"/>
          <w:sz w:val="23"/>
          <w:szCs w:val="23"/>
          <w:lang w:val="sk-SK"/>
        </w:rPr>
        <w:t>s</w:t>
      </w:r>
      <w:r w:rsidRPr="008726B5">
        <w:rPr>
          <w:rFonts w:ascii="Arial" w:hAnsi="Arial" w:cs="Arial"/>
          <w:b/>
          <w:bCs/>
          <w:color w:val="auto"/>
          <w:sz w:val="23"/>
          <w:szCs w:val="23"/>
          <w:lang w:val="sk-SK"/>
        </w:rPr>
        <w:t xml:space="preserve">chváliť </w:t>
      </w:r>
      <w:r w:rsidRPr="008726B5">
        <w:rPr>
          <w:rFonts w:ascii="Arial" w:hAnsi="Arial" w:cs="Arial"/>
          <w:bCs/>
          <w:color w:val="auto"/>
          <w:sz w:val="23"/>
          <w:szCs w:val="23"/>
          <w:lang w:val="sk-SK"/>
        </w:rPr>
        <w:t>s pozmeňujúcimi a doplňujúcimi návrhmi</w:t>
      </w:r>
      <w:r w:rsidR="005E3D14" w:rsidRPr="008726B5">
        <w:rPr>
          <w:rFonts w:ascii="Arial" w:hAnsi="Arial" w:cs="Arial"/>
          <w:bCs/>
          <w:color w:val="auto"/>
          <w:sz w:val="23"/>
          <w:szCs w:val="23"/>
          <w:lang w:val="sk-SK"/>
        </w:rPr>
        <w:t xml:space="preserve"> </w:t>
      </w:r>
      <w:r w:rsidR="005E3D14" w:rsidRPr="008726B5">
        <w:rPr>
          <w:rFonts w:ascii="Arial" w:hAnsi="Arial" w:cs="Arial"/>
          <w:bCs/>
          <w:color w:val="auto"/>
          <w:sz w:val="23"/>
          <w:szCs w:val="23"/>
        </w:rPr>
        <w:t>uvedenými v </w:t>
      </w:r>
      <w:proofErr w:type="spellStart"/>
      <w:r w:rsidR="005E3D14" w:rsidRPr="008726B5">
        <w:rPr>
          <w:rFonts w:ascii="Arial" w:hAnsi="Arial" w:cs="Arial"/>
          <w:bCs/>
          <w:color w:val="auto"/>
          <w:sz w:val="23"/>
          <w:szCs w:val="23"/>
        </w:rPr>
        <w:t>prílohe</w:t>
      </w:r>
      <w:proofErr w:type="spellEnd"/>
      <w:r w:rsidR="005E3D14" w:rsidRPr="008726B5">
        <w:rPr>
          <w:rFonts w:ascii="Arial" w:hAnsi="Arial" w:cs="Arial"/>
          <w:bCs/>
          <w:color w:val="auto"/>
          <w:sz w:val="23"/>
          <w:szCs w:val="23"/>
        </w:rPr>
        <w:t xml:space="preserve"> </w:t>
      </w:r>
      <w:proofErr w:type="spellStart"/>
      <w:r w:rsidR="005E3D14" w:rsidRPr="008726B5">
        <w:rPr>
          <w:rFonts w:ascii="Arial" w:hAnsi="Arial" w:cs="Arial"/>
          <w:bCs/>
          <w:color w:val="auto"/>
          <w:sz w:val="23"/>
          <w:szCs w:val="23"/>
        </w:rPr>
        <w:t>tohto</w:t>
      </w:r>
      <w:proofErr w:type="spellEnd"/>
      <w:r w:rsidR="005E3D14" w:rsidRPr="008726B5">
        <w:rPr>
          <w:rFonts w:ascii="Arial" w:hAnsi="Arial" w:cs="Arial"/>
          <w:bCs/>
          <w:color w:val="auto"/>
          <w:sz w:val="23"/>
          <w:szCs w:val="23"/>
        </w:rPr>
        <w:t xml:space="preserve"> </w:t>
      </w:r>
      <w:proofErr w:type="spellStart"/>
      <w:r w:rsidR="005E3D14" w:rsidRPr="008726B5">
        <w:rPr>
          <w:rFonts w:ascii="Arial" w:hAnsi="Arial" w:cs="Arial"/>
          <w:bCs/>
          <w:color w:val="auto"/>
          <w:sz w:val="23"/>
          <w:szCs w:val="23"/>
        </w:rPr>
        <w:t>uznesenia</w:t>
      </w:r>
      <w:proofErr w:type="spellEnd"/>
      <w:r w:rsidRPr="008726B5">
        <w:rPr>
          <w:rFonts w:ascii="Arial" w:hAnsi="Arial" w:cs="Arial"/>
          <w:bCs/>
          <w:color w:val="auto"/>
          <w:sz w:val="23"/>
          <w:szCs w:val="23"/>
          <w:lang w:val="sk-SK"/>
        </w:rPr>
        <w:t xml:space="preserve">; </w:t>
      </w:r>
    </w:p>
    <w:p w:rsidR="004924D0" w:rsidRPr="008726B5" w:rsidRDefault="004924D0" w:rsidP="004924D0">
      <w:pPr>
        <w:ind w:firstLine="360"/>
        <w:jc w:val="both"/>
        <w:rPr>
          <w:rFonts w:ascii="Arial" w:hAnsi="Arial" w:cs="Arial"/>
          <w:sz w:val="23"/>
          <w:szCs w:val="23"/>
        </w:rPr>
      </w:pPr>
    </w:p>
    <w:p w:rsidR="004924D0" w:rsidRPr="008726B5" w:rsidRDefault="004924D0" w:rsidP="00877434">
      <w:pPr>
        <w:pStyle w:val="Nadpis4"/>
        <w:numPr>
          <w:ilvl w:val="0"/>
          <w:numId w:val="2"/>
        </w:numPr>
        <w:spacing w:after="120"/>
        <w:ind w:left="714" w:hanging="357"/>
        <w:rPr>
          <w:rFonts w:ascii="Arial" w:hAnsi="Arial" w:cs="Arial"/>
          <w:color w:val="auto"/>
          <w:sz w:val="23"/>
          <w:szCs w:val="23"/>
          <w:lang w:val="sk-SK"/>
        </w:rPr>
      </w:pPr>
      <w:r w:rsidRPr="008726B5">
        <w:rPr>
          <w:rFonts w:ascii="Arial" w:hAnsi="Arial" w:cs="Arial"/>
          <w:color w:val="auto"/>
          <w:sz w:val="23"/>
          <w:szCs w:val="23"/>
          <w:lang w:val="sk-SK"/>
        </w:rPr>
        <w:t>p o v e r u j e</w:t>
      </w:r>
    </w:p>
    <w:p w:rsidR="004924D0" w:rsidRPr="008726B5" w:rsidRDefault="004924D0" w:rsidP="00877434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3"/>
          <w:szCs w:val="23"/>
        </w:rPr>
      </w:pPr>
      <w:r w:rsidRPr="008726B5">
        <w:rPr>
          <w:rFonts w:ascii="Arial" w:hAnsi="Arial" w:cs="Arial"/>
          <w:sz w:val="23"/>
          <w:szCs w:val="23"/>
        </w:rPr>
        <w:t xml:space="preserve">predsedu výboru, aby výsledky rokovania  výboru  v  druhom čítaní zo dňa </w:t>
      </w:r>
      <w:r w:rsidR="00B6338E" w:rsidRPr="008726B5">
        <w:rPr>
          <w:rFonts w:ascii="Arial" w:hAnsi="Arial" w:cs="Arial"/>
          <w:sz w:val="23"/>
          <w:szCs w:val="23"/>
        </w:rPr>
        <w:t>6. mája</w:t>
      </w:r>
      <w:r w:rsidRPr="008726B5">
        <w:rPr>
          <w:rFonts w:ascii="Arial" w:hAnsi="Arial" w:cs="Arial"/>
          <w:sz w:val="23"/>
          <w:szCs w:val="23"/>
        </w:rPr>
        <w:t xml:space="preserve"> 2014 spolu s výsledkami rokovania ostatných výborov spracoval do písomnej spoločnej správy výborov v súlade s § 79 ods. 1 </w:t>
      </w:r>
      <w:r w:rsidR="005B7BDE">
        <w:rPr>
          <w:rFonts w:ascii="Arial" w:hAnsi="Arial" w:cs="Arial"/>
          <w:sz w:val="23"/>
          <w:szCs w:val="23"/>
        </w:rPr>
        <w:t xml:space="preserve">rokovacieho poriadku </w:t>
      </w:r>
      <w:r w:rsidRPr="008726B5">
        <w:rPr>
          <w:rFonts w:ascii="Arial" w:hAnsi="Arial" w:cs="Arial"/>
          <w:sz w:val="23"/>
          <w:szCs w:val="23"/>
        </w:rPr>
        <w:t>Národnej rady Slovenskej republiky a predložil ju na schválenie gestorskému výboru,</w:t>
      </w:r>
    </w:p>
    <w:p w:rsidR="004924D0" w:rsidRPr="008726B5" w:rsidRDefault="004924D0" w:rsidP="00877434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bCs/>
          <w:sz w:val="23"/>
          <w:szCs w:val="23"/>
        </w:rPr>
      </w:pPr>
      <w:r w:rsidRPr="008726B5">
        <w:rPr>
          <w:rFonts w:ascii="Arial" w:hAnsi="Arial" w:cs="Arial"/>
          <w:bCs/>
          <w:sz w:val="23"/>
          <w:szCs w:val="23"/>
        </w:rPr>
        <w:t xml:space="preserve">spoločného spravodajcu výborov </w:t>
      </w:r>
      <w:r w:rsidR="00B6338E" w:rsidRPr="008726B5">
        <w:rPr>
          <w:rFonts w:ascii="Arial" w:hAnsi="Arial" w:cs="Arial"/>
          <w:bCs/>
          <w:sz w:val="23"/>
          <w:szCs w:val="23"/>
        </w:rPr>
        <w:t xml:space="preserve">M. </w:t>
      </w:r>
      <w:proofErr w:type="spellStart"/>
      <w:r w:rsidR="00B6338E" w:rsidRPr="008726B5">
        <w:rPr>
          <w:rFonts w:ascii="Arial" w:hAnsi="Arial" w:cs="Arial"/>
          <w:bCs/>
          <w:sz w:val="23"/>
          <w:szCs w:val="23"/>
        </w:rPr>
        <w:t>Bagačku</w:t>
      </w:r>
      <w:proofErr w:type="spellEnd"/>
      <w:r w:rsidRPr="008726B5">
        <w:rPr>
          <w:rFonts w:ascii="Arial" w:hAnsi="Arial" w:cs="Arial"/>
          <w:b/>
          <w:bCs/>
          <w:sz w:val="23"/>
          <w:szCs w:val="23"/>
        </w:rPr>
        <w:t xml:space="preserve"> (</w:t>
      </w:r>
      <w:r w:rsidR="00AF0034" w:rsidRPr="008726B5">
        <w:rPr>
          <w:rFonts w:ascii="Arial" w:hAnsi="Arial" w:cs="Arial"/>
          <w:bCs/>
          <w:sz w:val="23"/>
          <w:szCs w:val="23"/>
        </w:rPr>
        <w:t>F</w:t>
      </w:r>
      <w:r w:rsidRPr="008726B5">
        <w:rPr>
          <w:rFonts w:ascii="Arial" w:hAnsi="Arial" w:cs="Arial"/>
          <w:bCs/>
          <w:sz w:val="23"/>
          <w:szCs w:val="23"/>
        </w:rPr>
        <w:t xml:space="preserve">. </w:t>
      </w:r>
      <w:r w:rsidR="00AF0034" w:rsidRPr="008726B5">
        <w:rPr>
          <w:rFonts w:ascii="Arial" w:hAnsi="Arial" w:cs="Arial"/>
          <w:b/>
          <w:bCs/>
          <w:sz w:val="23"/>
          <w:szCs w:val="23"/>
        </w:rPr>
        <w:t>Petra</w:t>
      </w:r>
      <w:r w:rsidRPr="008726B5">
        <w:rPr>
          <w:rFonts w:ascii="Arial" w:hAnsi="Arial" w:cs="Arial"/>
          <w:b/>
          <w:bCs/>
          <w:sz w:val="23"/>
          <w:szCs w:val="23"/>
        </w:rPr>
        <w:t xml:space="preserve">/ </w:t>
      </w:r>
      <w:r w:rsidR="00B6338E" w:rsidRPr="008726B5">
        <w:rPr>
          <w:rFonts w:ascii="Arial" w:hAnsi="Arial" w:cs="Arial"/>
          <w:bCs/>
          <w:sz w:val="23"/>
          <w:szCs w:val="23"/>
        </w:rPr>
        <w:t>J</w:t>
      </w:r>
      <w:r w:rsidRPr="008726B5">
        <w:rPr>
          <w:rFonts w:ascii="Arial" w:hAnsi="Arial" w:cs="Arial"/>
          <w:b/>
          <w:bCs/>
          <w:sz w:val="23"/>
          <w:szCs w:val="23"/>
        </w:rPr>
        <w:t xml:space="preserve">. </w:t>
      </w:r>
      <w:r w:rsidR="00B6338E" w:rsidRPr="008726B5">
        <w:rPr>
          <w:rFonts w:ascii="Arial" w:hAnsi="Arial" w:cs="Arial"/>
          <w:b/>
          <w:bCs/>
          <w:sz w:val="23"/>
          <w:szCs w:val="23"/>
        </w:rPr>
        <w:t>Miškova</w:t>
      </w:r>
      <w:r w:rsidRPr="008726B5">
        <w:rPr>
          <w:rFonts w:ascii="Arial" w:hAnsi="Arial" w:cs="Arial"/>
          <w:bCs/>
          <w:sz w:val="23"/>
          <w:szCs w:val="23"/>
        </w:rPr>
        <w:t>), aby v súlade s § 80 ods. 2 rokovac</w:t>
      </w:r>
      <w:r w:rsidR="008726B5">
        <w:rPr>
          <w:rFonts w:ascii="Arial" w:hAnsi="Arial" w:cs="Arial"/>
          <w:bCs/>
          <w:sz w:val="23"/>
          <w:szCs w:val="23"/>
        </w:rPr>
        <w:t xml:space="preserve">ieho </w:t>
      </w:r>
      <w:r w:rsidRPr="008726B5">
        <w:rPr>
          <w:rFonts w:ascii="Arial" w:hAnsi="Arial" w:cs="Arial"/>
          <w:bCs/>
          <w:sz w:val="23"/>
          <w:szCs w:val="23"/>
        </w:rPr>
        <w:t>poriadku Národnej rady Slovenskej republiky informoval o výsledku rokovania výborov a aby odôvodnil návrh a stanovisko</w:t>
      </w:r>
      <w:r w:rsidRPr="008726B5">
        <w:rPr>
          <w:rFonts w:ascii="Arial" w:hAnsi="Arial" w:cs="Arial"/>
          <w:sz w:val="23"/>
          <w:szCs w:val="23"/>
        </w:rPr>
        <w:t xml:space="preserve"> </w:t>
      </w:r>
      <w:r w:rsidRPr="008726B5">
        <w:rPr>
          <w:rFonts w:ascii="Arial" w:hAnsi="Arial" w:cs="Arial"/>
          <w:bCs/>
          <w:sz w:val="23"/>
          <w:szCs w:val="23"/>
        </w:rPr>
        <w:t>gestorského výboru k návrhu zákona uvedené v spoločnej správe výborov na schôdzi Národnej rady Slovenskej republiky.</w:t>
      </w:r>
    </w:p>
    <w:p w:rsidR="004924D0" w:rsidRPr="005611A4" w:rsidRDefault="004924D0" w:rsidP="004924D0">
      <w:pPr>
        <w:jc w:val="both"/>
        <w:rPr>
          <w:rFonts w:ascii="Arial" w:hAnsi="Arial" w:cs="Arial"/>
          <w:b/>
        </w:rPr>
      </w:pPr>
      <w:r w:rsidRPr="005611A4">
        <w:rPr>
          <w:rFonts w:ascii="Arial" w:hAnsi="Arial" w:cs="Arial"/>
        </w:rPr>
        <w:t xml:space="preserve">                                                                                                   </w:t>
      </w:r>
    </w:p>
    <w:p w:rsidR="004924D0" w:rsidRPr="005611A4" w:rsidRDefault="004924D0" w:rsidP="004924D0">
      <w:pPr>
        <w:jc w:val="both"/>
        <w:rPr>
          <w:rFonts w:ascii="Arial" w:hAnsi="Arial" w:cs="Arial"/>
        </w:rPr>
      </w:pPr>
      <w:r w:rsidRPr="005611A4">
        <w:rPr>
          <w:rFonts w:ascii="Arial" w:hAnsi="Arial" w:cs="Arial"/>
        </w:rPr>
        <w:t xml:space="preserve">                                                                                                       </w:t>
      </w:r>
    </w:p>
    <w:p w:rsidR="004924D0" w:rsidRPr="005611A4" w:rsidRDefault="004924D0" w:rsidP="00877434">
      <w:pPr>
        <w:ind w:firstLine="357"/>
        <w:jc w:val="both"/>
        <w:rPr>
          <w:rFonts w:ascii="Arial" w:hAnsi="Arial" w:cs="Arial"/>
        </w:rPr>
      </w:pPr>
      <w:r w:rsidRPr="005611A4">
        <w:rPr>
          <w:rFonts w:ascii="Arial" w:hAnsi="Arial" w:cs="Arial"/>
        </w:rPr>
        <w:t>overovateľ výboru</w:t>
      </w:r>
      <w:r w:rsidR="00877434">
        <w:rPr>
          <w:rFonts w:ascii="Arial" w:hAnsi="Arial" w:cs="Arial"/>
        </w:rPr>
        <w:tab/>
      </w:r>
      <w:r w:rsidR="00877434">
        <w:rPr>
          <w:rFonts w:ascii="Arial" w:hAnsi="Arial" w:cs="Arial"/>
        </w:rPr>
        <w:tab/>
      </w:r>
      <w:r w:rsidR="00877434">
        <w:rPr>
          <w:rFonts w:ascii="Arial" w:hAnsi="Arial" w:cs="Arial"/>
        </w:rPr>
        <w:tab/>
      </w:r>
      <w:r w:rsidR="00877434">
        <w:rPr>
          <w:rFonts w:ascii="Arial" w:hAnsi="Arial" w:cs="Arial"/>
        </w:rPr>
        <w:tab/>
      </w:r>
      <w:r w:rsidR="00877434">
        <w:rPr>
          <w:rFonts w:ascii="Arial" w:hAnsi="Arial" w:cs="Arial"/>
        </w:rPr>
        <w:tab/>
      </w:r>
      <w:r w:rsidR="00877434">
        <w:rPr>
          <w:rFonts w:ascii="Arial" w:hAnsi="Arial" w:cs="Arial"/>
        </w:rPr>
        <w:tab/>
      </w:r>
      <w:r w:rsidR="00877434">
        <w:rPr>
          <w:rFonts w:ascii="Arial" w:hAnsi="Arial" w:cs="Arial"/>
        </w:rPr>
        <w:tab/>
      </w:r>
      <w:r w:rsidR="00877434" w:rsidRPr="005611A4">
        <w:rPr>
          <w:rFonts w:ascii="Arial" w:hAnsi="Arial" w:cs="Arial"/>
        </w:rPr>
        <w:t xml:space="preserve">Ján  </w:t>
      </w:r>
      <w:r w:rsidR="00877434" w:rsidRPr="005611A4">
        <w:rPr>
          <w:rFonts w:ascii="Arial" w:hAnsi="Arial" w:cs="Arial"/>
          <w:b/>
          <w:bCs/>
        </w:rPr>
        <w:t xml:space="preserve">H u d a c k ý </w:t>
      </w:r>
      <w:r w:rsidR="00877434" w:rsidRPr="005611A4">
        <w:rPr>
          <w:rFonts w:ascii="Arial" w:hAnsi="Arial" w:cs="Arial"/>
          <w:b/>
        </w:rPr>
        <w:t xml:space="preserve"> </w:t>
      </w:r>
      <w:proofErr w:type="spellStart"/>
      <w:r w:rsidR="00877434" w:rsidRPr="005611A4">
        <w:rPr>
          <w:rFonts w:ascii="Arial" w:hAnsi="Arial" w:cs="Arial"/>
          <w:b/>
        </w:rPr>
        <w:t>v.r</w:t>
      </w:r>
      <w:proofErr w:type="spellEnd"/>
      <w:r w:rsidR="00877434" w:rsidRPr="005611A4">
        <w:rPr>
          <w:rFonts w:ascii="Arial" w:hAnsi="Arial" w:cs="Arial"/>
          <w:b/>
        </w:rPr>
        <w:t>.</w:t>
      </w:r>
    </w:p>
    <w:p w:rsidR="008726B5" w:rsidRDefault="008726B5" w:rsidP="008726B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Michal  </w:t>
      </w:r>
      <w:r>
        <w:rPr>
          <w:rFonts w:ascii="Arial" w:hAnsi="Arial" w:cs="Arial"/>
          <w:b/>
          <w:bCs/>
        </w:rPr>
        <w:t xml:space="preserve">B a g a č k a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</w:t>
      </w:r>
      <w:r w:rsidRPr="00877434">
        <w:rPr>
          <w:rFonts w:ascii="Arial" w:hAnsi="Arial" w:cs="Arial"/>
          <w:bCs/>
        </w:rPr>
        <w:t>predseda výboru</w:t>
      </w:r>
    </w:p>
    <w:p w:rsidR="00AF0034" w:rsidRPr="00877434" w:rsidRDefault="008726B5" w:rsidP="008726B5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Alojz </w:t>
      </w:r>
      <w:r>
        <w:rPr>
          <w:rFonts w:ascii="Arial" w:hAnsi="Arial" w:cs="Arial"/>
          <w:b/>
          <w:bCs/>
        </w:rPr>
        <w:t>P ř i d a l</w:t>
      </w:r>
      <w:r w:rsidR="00877434">
        <w:rPr>
          <w:rFonts w:ascii="Arial" w:hAnsi="Arial" w:cs="Arial"/>
          <w:b/>
          <w:bCs/>
        </w:rPr>
        <w:tab/>
      </w:r>
      <w:r w:rsidR="00877434">
        <w:rPr>
          <w:rFonts w:ascii="Arial" w:hAnsi="Arial" w:cs="Arial"/>
          <w:b/>
          <w:bCs/>
        </w:rPr>
        <w:tab/>
      </w:r>
      <w:r w:rsidR="00877434">
        <w:rPr>
          <w:rFonts w:ascii="Arial" w:hAnsi="Arial" w:cs="Arial"/>
          <w:b/>
          <w:bCs/>
        </w:rPr>
        <w:tab/>
      </w:r>
      <w:r w:rsidR="00877434">
        <w:rPr>
          <w:rFonts w:ascii="Arial" w:hAnsi="Arial" w:cs="Arial"/>
          <w:b/>
          <w:bCs/>
        </w:rPr>
        <w:tab/>
      </w:r>
      <w:r w:rsidR="00877434">
        <w:rPr>
          <w:rFonts w:ascii="Arial" w:hAnsi="Arial" w:cs="Arial"/>
          <w:b/>
          <w:bCs/>
        </w:rPr>
        <w:tab/>
      </w:r>
      <w:r w:rsidR="00877434">
        <w:rPr>
          <w:rFonts w:ascii="Arial" w:hAnsi="Arial" w:cs="Arial"/>
          <w:b/>
          <w:bCs/>
        </w:rPr>
        <w:tab/>
      </w:r>
      <w:r w:rsidR="00877434">
        <w:rPr>
          <w:rFonts w:ascii="Arial" w:hAnsi="Arial" w:cs="Arial"/>
          <w:b/>
          <w:bCs/>
        </w:rPr>
        <w:tab/>
      </w:r>
    </w:p>
    <w:p w:rsidR="004924D0" w:rsidRPr="005611A4" w:rsidRDefault="004924D0" w:rsidP="004924D0">
      <w:pPr>
        <w:jc w:val="both"/>
        <w:rPr>
          <w:rFonts w:ascii="Arial" w:hAnsi="Arial" w:cs="Arial"/>
          <w:b/>
          <w:bCs/>
        </w:rPr>
      </w:pPr>
      <w:r w:rsidRPr="005611A4">
        <w:rPr>
          <w:rFonts w:ascii="Arial" w:hAnsi="Arial" w:cs="Arial"/>
          <w:b/>
          <w:bCs/>
        </w:rPr>
        <w:lastRenderedPageBreak/>
        <w:t xml:space="preserve">  </w:t>
      </w:r>
    </w:p>
    <w:p w:rsidR="004924D0" w:rsidRPr="005611A4" w:rsidRDefault="004924D0" w:rsidP="004924D0">
      <w:pPr>
        <w:pStyle w:val="Nadpis1"/>
        <w:spacing w:line="240" w:lineRule="auto"/>
        <w:ind w:firstLine="540"/>
        <w:rPr>
          <w:rFonts w:ascii="Arial" w:hAnsi="Arial" w:cs="Arial"/>
          <w:b w:val="0"/>
          <w:bCs/>
          <w:iCs/>
        </w:rPr>
      </w:pPr>
      <w:r w:rsidRPr="005611A4">
        <w:rPr>
          <w:rFonts w:ascii="Arial" w:hAnsi="Arial" w:cs="Arial"/>
          <w:b w:val="0"/>
          <w:bCs/>
          <w:iCs/>
        </w:rPr>
        <w:t xml:space="preserve">              Výbor</w:t>
      </w:r>
    </w:p>
    <w:p w:rsidR="004924D0" w:rsidRPr="005611A4" w:rsidRDefault="004924D0" w:rsidP="004924D0">
      <w:pPr>
        <w:jc w:val="both"/>
        <w:rPr>
          <w:rFonts w:ascii="Arial" w:hAnsi="Arial" w:cs="Arial"/>
        </w:rPr>
      </w:pPr>
      <w:r w:rsidRPr="005611A4">
        <w:rPr>
          <w:rFonts w:ascii="Arial" w:hAnsi="Arial" w:cs="Arial"/>
        </w:rPr>
        <w:t xml:space="preserve"> Národnej rady Slovenskej republiky</w:t>
      </w:r>
    </w:p>
    <w:p w:rsidR="004924D0" w:rsidRPr="005611A4" w:rsidRDefault="004924D0" w:rsidP="004924D0">
      <w:pPr>
        <w:jc w:val="both"/>
        <w:rPr>
          <w:rFonts w:ascii="Arial" w:hAnsi="Arial" w:cs="Arial"/>
        </w:rPr>
      </w:pPr>
      <w:r w:rsidRPr="005611A4">
        <w:rPr>
          <w:rFonts w:ascii="Arial" w:hAnsi="Arial" w:cs="Arial"/>
        </w:rPr>
        <w:t xml:space="preserve">      pre hospodárske záležitosti               </w:t>
      </w:r>
    </w:p>
    <w:p w:rsidR="004924D0" w:rsidRPr="005611A4" w:rsidRDefault="004924D0" w:rsidP="004924D0">
      <w:pPr>
        <w:jc w:val="both"/>
        <w:rPr>
          <w:rFonts w:ascii="Arial" w:hAnsi="Arial" w:cs="Arial"/>
        </w:rPr>
      </w:pPr>
      <w:r w:rsidRPr="005611A4">
        <w:rPr>
          <w:rFonts w:ascii="Arial" w:hAnsi="Arial" w:cs="Arial"/>
        </w:rPr>
        <w:t xml:space="preserve">                                                                                              </w:t>
      </w:r>
      <w:r w:rsidR="00B6338E">
        <w:rPr>
          <w:rFonts w:ascii="Arial" w:hAnsi="Arial" w:cs="Arial"/>
        </w:rPr>
        <w:t>55</w:t>
      </w:r>
      <w:r w:rsidRPr="005611A4">
        <w:rPr>
          <w:rFonts w:ascii="Arial" w:hAnsi="Arial" w:cs="Arial"/>
        </w:rPr>
        <w:t>. schôdza výboru</w:t>
      </w:r>
    </w:p>
    <w:p w:rsidR="004924D0" w:rsidRPr="005611A4" w:rsidRDefault="004924D0" w:rsidP="004924D0">
      <w:pPr>
        <w:jc w:val="both"/>
        <w:rPr>
          <w:rFonts w:ascii="Arial" w:hAnsi="Arial" w:cs="Arial"/>
          <w:bCs/>
        </w:rPr>
      </w:pPr>
      <w:r w:rsidRPr="005611A4">
        <w:rPr>
          <w:rFonts w:ascii="Arial" w:hAnsi="Arial" w:cs="Arial"/>
        </w:rPr>
        <w:t xml:space="preserve">                                                                                             </w:t>
      </w:r>
      <w:r w:rsidRPr="005611A4">
        <w:rPr>
          <w:rFonts w:ascii="Arial" w:hAnsi="Arial" w:cs="Arial"/>
          <w:bCs/>
        </w:rPr>
        <w:t xml:space="preserve">Príloha k uzneseniu č. </w:t>
      </w:r>
      <w:r w:rsidR="005C495A">
        <w:rPr>
          <w:rFonts w:ascii="Arial" w:hAnsi="Arial" w:cs="Arial"/>
          <w:bCs/>
        </w:rPr>
        <w:t>292</w:t>
      </w:r>
    </w:p>
    <w:p w:rsidR="004924D0" w:rsidRPr="005611A4" w:rsidRDefault="004924D0" w:rsidP="004924D0">
      <w:pPr>
        <w:pStyle w:val="Zarkazkladnhotextu"/>
        <w:rPr>
          <w:rFonts w:ascii="Arial" w:hAnsi="Arial" w:cs="Arial"/>
          <w:color w:val="auto"/>
          <w:lang w:val="sk-SK"/>
        </w:rPr>
      </w:pPr>
      <w:r w:rsidRPr="005611A4">
        <w:rPr>
          <w:rFonts w:ascii="Arial" w:hAnsi="Arial" w:cs="Arial"/>
          <w:iCs/>
          <w:color w:val="auto"/>
          <w:lang w:val="sk-SK"/>
        </w:rPr>
        <w:t xml:space="preserve">  </w:t>
      </w:r>
    </w:p>
    <w:p w:rsidR="004924D0" w:rsidRPr="005611A4" w:rsidRDefault="004924D0" w:rsidP="004924D0">
      <w:pPr>
        <w:pStyle w:val="Nadpis5"/>
        <w:spacing w:line="240" w:lineRule="auto"/>
        <w:rPr>
          <w:rFonts w:ascii="Arial" w:hAnsi="Arial" w:cs="Arial"/>
          <w:bCs/>
        </w:rPr>
      </w:pPr>
      <w:r w:rsidRPr="005611A4">
        <w:rPr>
          <w:rFonts w:ascii="Arial" w:hAnsi="Arial" w:cs="Arial"/>
        </w:rPr>
        <w:t>Z m e n y  a  d o p l n k y</w:t>
      </w:r>
    </w:p>
    <w:p w:rsidR="005B7BDE" w:rsidRDefault="004924D0" w:rsidP="00B6338E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5611A4">
        <w:rPr>
          <w:rFonts w:ascii="Arial" w:hAnsi="Arial" w:cs="Arial"/>
        </w:rPr>
        <w:t>k vládnemu návrhu</w:t>
      </w:r>
      <w:r w:rsidRPr="005611A4">
        <w:rPr>
          <w:rFonts w:ascii="Arial" w:hAnsi="Arial" w:cs="Arial"/>
          <w:b/>
        </w:rPr>
        <w:t xml:space="preserve"> </w:t>
      </w:r>
      <w:r w:rsidRPr="005611A4">
        <w:rPr>
          <w:rFonts w:ascii="Arial" w:hAnsi="Arial" w:cs="Arial"/>
          <w:noProof/>
        </w:rPr>
        <w:t>zákona</w:t>
      </w:r>
      <w:r w:rsidR="00B6338E">
        <w:rPr>
          <w:rFonts w:ascii="Arial" w:hAnsi="Arial" w:cs="Arial"/>
          <w:noProof/>
        </w:rPr>
        <w:t>,</w:t>
      </w:r>
      <w:r w:rsidRPr="005611A4">
        <w:rPr>
          <w:rFonts w:ascii="Arial" w:hAnsi="Arial" w:cs="Arial"/>
          <w:noProof/>
        </w:rPr>
        <w:t xml:space="preserve"> </w:t>
      </w:r>
      <w:r w:rsidR="00B6338E" w:rsidRPr="00B6338E">
        <w:rPr>
          <w:rFonts w:ascii="Arial" w:hAnsi="Arial" w:cs="Arial"/>
          <w:noProof/>
        </w:rPr>
        <w:t xml:space="preserve">ktorým sa mení a dopĺňa zákon č. 136/2001 Z. z. o ochrane hospodárskej súťaže a o zmene a doplnení zákona Slovenskej národnej rady č. 347/1990 Zb. o organizácii ministerstiev a ostatných ústredných orgánov štátnej správy Slovenskej republiky v znení neskorších predpisov a ktorým sa mení a dopĺňa zákon č. 99/1963 Zb. Občiansky súdny poriadok v znení neskorších predpisov </w:t>
      </w:r>
      <w:r w:rsidR="00B6338E" w:rsidRPr="00B6338E">
        <w:rPr>
          <w:rFonts w:ascii="Arial" w:hAnsi="Arial" w:cs="Arial"/>
        </w:rPr>
        <w:t xml:space="preserve">(tlač </w:t>
      </w:r>
      <w:r w:rsidR="00B6338E" w:rsidRPr="00B6338E">
        <w:rPr>
          <w:rFonts w:ascii="Arial" w:hAnsi="Arial" w:cs="Arial"/>
          <w:b/>
        </w:rPr>
        <w:t>897</w:t>
      </w:r>
      <w:r w:rsidR="00B6338E" w:rsidRPr="00B6338E">
        <w:rPr>
          <w:rFonts w:ascii="Arial" w:hAnsi="Arial" w:cs="Arial"/>
        </w:rPr>
        <w:t>)</w:t>
      </w:r>
    </w:p>
    <w:p w:rsidR="004924D0" w:rsidRDefault="005B7BDE" w:rsidP="005B7BDE">
      <w:pPr>
        <w:tabs>
          <w:tab w:val="left" w:pos="66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B7BDE" w:rsidRDefault="005B7BDE" w:rsidP="005B7BDE">
      <w:pPr>
        <w:tabs>
          <w:tab w:val="left" w:pos="6610"/>
        </w:tabs>
        <w:rPr>
          <w:rFonts w:ascii="Arial" w:hAnsi="Arial" w:cs="Arial"/>
        </w:rPr>
      </w:pPr>
    </w:p>
    <w:p w:rsidR="00307673" w:rsidRPr="00307673" w:rsidRDefault="00307673" w:rsidP="00307673">
      <w:pPr>
        <w:jc w:val="both"/>
        <w:rPr>
          <w:rFonts w:ascii="Arial" w:hAnsi="Arial" w:cs="Arial"/>
          <w:b/>
        </w:rPr>
      </w:pPr>
      <w:r w:rsidRPr="00307673">
        <w:rPr>
          <w:rFonts w:ascii="Arial" w:hAnsi="Arial" w:cs="Arial"/>
        </w:rPr>
        <w:t>1.</w:t>
      </w:r>
      <w:r w:rsidRPr="00307673">
        <w:rPr>
          <w:rFonts w:ascii="Arial" w:hAnsi="Arial" w:cs="Arial"/>
          <w:b/>
        </w:rPr>
        <w:t xml:space="preserve"> </w:t>
      </w:r>
      <w:r w:rsidRPr="00307673">
        <w:rPr>
          <w:rFonts w:ascii="Arial" w:hAnsi="Arial" w:cs="Arial"/>
        </w:rPr>
        <w:t xml:space="preserve">V čl. I, 10. bode  § 3  ods. 5 druhej vete sa slová „K obratu združenia sa“ nahrádzajú slovami „Pri združení podnikateľov sa k obratu združenia podnikateľov“ a za slová „členov“ vkladá slovo „tohto“.  </w:t>
      </w:r>
    </w:p>
    <w:p w:rsidR="00307673" w:rsidRPr="00307673" w:rsidRDefault="00307673" w:rsidP="00307673">
      <w:pPr>
        <w:ind w:left="3402"/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>Ide o legislatívno-technickú pripomienku; s ohľadom na zrozumiteľnosť sa ustanovenie precizuje.</w:t>
      </w:r>
    </w:p>
    <w:p w:rsidR="00307673" w:rsidRPr="00307673" w:rsidRDefault="00307673" w:rsidP="00307673">
      <w:pPr>
        <w:ind w:left="3402"/>
        <w:jc w:val="both"/>
        <w:rPr>
          <w:rFonts w:ascii="Arial" w:hAnsi="Arial" w:cs="Arial"/>
        </w:rPr>
      </w:pPr>
    </w:p>
    <w:p w:rsidR="00307673" w:rsidRPr="00307673" w:rsidRDefault="00307673" w:rsidP="00307673">
      <w:pPr>
        <w:ind w:left="-142" w:firstLine="142"/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 xml:space="preserve">2. V čl. I, 11. bode  § 4  ods. 2 prvej vete a tretej vete sa slovo „a“ nahrádza slovom „ani“. </w:t>
      </w:r>
    </w:p>
    <w:p w:rsidR="00307673" w:rsidRPr="00307673" w:rsidRDefault="00307673" w:rsidP="00307673">
      <w:pPr>
        <w:ind w:left="3481"/>
        <w:jc w:val="both"/>
        <w:rPr>
          <w:rFonts w:ascii="Arial" w:hAnsi="Arial" w:cs="Arial"/>
        </w:rPr>
      </w:pPr>
    </w:p>
    <w:p w:rsidR="00307673" w:rsidRPr="00307673" w:rsidRDefault="00307673" w:rsidP="00307673">
      <w:pPr>
        <w:ind w:left="3481"/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>Ide o legislatívno-technickú pripomienku; spojkou ani sa vyjadruje zlučovací/vylučovací vzťah v záporných vetách.</w:t>
      </w:r>
    </w:p>
    <w:p w:rsidR="00307673" w:rsidRPr="00307673" w:rsidRDefault="00307673" w:rsidP="00307673">
      <w:pPr>
        <w:jc w:val="both"/>
        <w:rPr>
          <w:rFonts w:ascii="Arial" w:hAnsi="Arial" w:cs="Arial"/>
        </w:rPr>
      </w:pPr>
    </w:p>
    <w:p w:rsidR="00307673" w:rsidRPr="00307673" w:rsidRDefault="00307673" w:rsidP="00307673">
      <w:pPr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 xml:space="preserve">3. V čl. I, 14. bode § 5 ods. 1  prvej vete v poznámke pod čiarou k odkazu 5a sa slová v zátvorke „Mimoriadne vydanie </w:t>
      </w:r>
      <w:proofErr w:type="spellStart"/>
      <w:r w:rsidRPr="00307673">
        <w:rPr>
          <w:rFonts w:ascii="Arial" w:hAnsi="Arial" w:cs="Arial"/>
        </w:rPr>
        <w:t>Ú.v</w:t>
      </w:r>
      <w:proofErr w:type="spellEnd"/>
      <w:r w:rsidRPr="00307673">
        <w:rPr>
          <w:rFonts w:ascii="Arial" w:hAnsi="Arial" w:cs="Arial"/>
        </w:rPr>
        <w:t xml:space="preserve">. EÚ, kap. 8/zv.3“ nahrádzajú slovami „Mimoriadne vydanie </w:t>
      </w:r>
      <w:proofErr w:type="spellStart"/>
      <w:r w:rsidRPr="00307673">
        <w:rPr>
          <w:rFonts w:ascii="Arial" w:hAnsi="Arial" w:cs="Arial"/>
        </w:rPr>
        <w:t>Ú.v</w:t>
      </w:r>
      <w:proofErr w:type="spellEnd"/>
      <w:r w:rsidRPr="00307673">
        <w:rPr>
          <w:rFonts w:ascii="Arial" w:hAnsi="Arial" w:cs="Arial"/>
        </w:rPr>
        <w:t xml:space="preserve">. EÚ, kap. 8/zv.3; </w:t>
      </w:r>
      <w:proofErr w:type="spellStart"/>
      <w:r w:rsidRPr="00307673">
        <w:rPr>
          <w:rFonts w:ascii="Arial" w:hAnsi="Arial" w:cs="Arial"/>
        </w:rPr>
        <w:t>Ú.v</w:t>
      </w:r>
      <w:proofErr w:type="spellEnd"/>
      <w:r w:rsidRPr="00307673">
        <w:rPr>
          <w:rFonts w:ascii="Arial" w:hAnsi="Arial" w:cs="Arial"/>
        </w:rPr>
        <w:t>. EÚ L 123, 27.04.2004“.</w:t>
      </w:r>
    </w:p>
    <w:p w:rsidR="00307673" w:rsidRPr="00307673" w:rsidRDefault="00307673" w:rsidP="00307673">
      <w:pPr>
        <w:ind w:left="2124"/>
        <w:jc w:val="both"/>
        <w:rPr>
          <w:rFonts w:ascii="Arial" w:hAnsi="Arial" w:cs="Arial"/>
        </w:rPr>
      </w:pPr>
    </w:p>
    <w:p w:rsidR="00307673" w:rsidRPr="00307673" w:rsidRDefault="00307673" w:rsidP="00307673">
      <w:pPr>
        <w:ind w:left="3540"/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>Ide o legislatívno-technickú pripomienku, ktorou sa spresňuje citácia právnych aktov Európskej únie v súlade so zaužívanou legislatívnou praxou.</w:t>
      </w:r>
    </w:p>
    <w:p w:rsidR="00307673" w:rsidRPr="00307673" w:rsidRDefault="00307673" w:rsidP="00307673">
      <w:pPr>
        <w:jc w:val="both"/>
        <w:rPr>
          <w:rFonts w:ascii="Arial" w:hAnsi="Arial" w:cs="Arial"/>
        </w:rPr>
      </w:pPr>
    </w:p>
    <w:p w:rsidR="00307673" w:rsidRPr="00307673" w:rsidRDefault="00307673" w:rsidP="00307673">
      <w:pPr>
        <w:jc w:val="both"/>
        <w:rPr>
          <w:rFonts w:ascii="Arial" w:hAnsi="Arial" w:cs="Arial"/>
        </w:rPr>
      </w:pPr>
    </w:p>
    <w:p w:rsidR="00307673" w:rsidRPr="00307673" w:rsidRDefault="00307673" w:rsidP="00307673">
      <w:pPr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>4. V čl. I, 14. bode § 5 ods. 1 sa slová „skupiny dohôd obmedzujúcich súťaž, ktoré nemôžu“ nahrádzajú slovami „skupinu dohôd obmedzujúcich súťaž, ktorá nemôže“,  slová „majú za cieľ alebo môžu“ sa nahrádzajú slovami „má za cieľ alebo môže“ a slovo „spĺňajú“ sa nahrádza slovom „spĺňa“.</w:t>
      </w:r>
    </w:p>
    <w:p w:rsidR="00307673" w:rsidRPr="00307673" w:rsidRDefault="00307673" w:rsidP="00307673">
      <w:pPr>
        <w:ind w:left="3538"/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>Ide o legislatívno-technickú pripomienku, ktorou sa zohľadňuje zásada právnej istoty, ktorá vyžaduje, aby právna úprava bola jasná a presná (C-226/08); použité množné číslo vyvoláva neistotu, či ide o viaceré skupiny dohôd a v rámci týchto skupín o viaceré dohody. Súčasne sa rešpektuje 3. bod Prílohy č. 2 k Legislatívnym pravidlám tvorby zákonov.</w:t>
      </w:r>
    </w:p>
    <w:p w:rsidR="00307673" w:rsidRPr="00307673" w:rsidRDefault="00307673" w:rsidP="00307673">
      <w:pPr>
        <w:ind w:left="3538"/>
        <w:jc w:val="both"/>
        <w:rPr>
          <w:rFonts w:ascii="Arial" w:hAnsi="Arial" w:cs="Arial"/>
        </w:rPr>
      </w:pPr>
    </w:p>
    <w:p w:rsidR="00307673" w:rsidRPr="00307673" w:rsidRDefault="00307673" w:rsidP="00307673">
      <w:pPr>
        <w:ind w:left="2126"/>
        <w:jc w:val="both"/>
        <w:rPr>
          <w:rFonts w:ascii="Arial" w:hAnsi="Arial" w:cs="Arial"/>
        </w:rPr>
      </w:pPr>
    </w:p>
    <w:p w:rsidR="00307673" w:rsidRPr="00307673" w:rsidRDefault="00307673" w:rsidP="00307673">
      <w:pPr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 xml:space="preserve">5. V čl. I, 14. bode  § 6  ods. 2 sa slová „alebo rozhodnutia“ nahrádzajú slovami  „alebo časť rozhodnutia“ a slovo „ju“ sa nahrádza slovami „túto časť“.   </w:t>
      </w:r>
    </w:p>
    <w:p w:rsidR="00307673" w:rsidRPr="00307673" w:rsidRDefault="00307673" w:rsidP="00307673">
      <w:pPr>
        <w:ind w:left="3537"/>
        <w:jc w:val="both"/>
        <w:rPr>
          <w:rFonts w:ascii="Arial" w:hAnsi="Arial" w:cs="Arial"/>
        </w:rPr>
      </w:pPr>
    </w:p>
    <w:p w:rsidR="00307673" w:rsidRPr="00307673" w:rsidRDefault="00307673" w:rsidP="00307673">
      <w:pPr>
        <w:ind w:left="3537"/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>Ide o legislatívno-technickú pripomienku; ustanovenie sa precizuje s ohľadom na jeho zrozumiteľnosť.</w:t>
      </w:r>
    </w:p>
    <w:p w:rsidR="00307673" w:rsidRPr="00307673" w:rsidRDefault="00307673" w:rsidP="00307673">
      <w:pPr>
        <w:ind w:left="3544"/>
        <w:jc w:val="both"/>
        <w:rPr>
          <w:rFonts w:ascii="Arial" w:hAnsi="Arial" w:cs="Arial"/>
        </w:rPr>
      </w:pPr>
    </w:p>
    <w:p w:rsidR="00307673" w:rsidRPr="00307673" w:rsidRDefault="00307673" w:rsidP="00307673">
      <w:pPr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lastRenderedPageBreak/>
        <w:t>6. V  čl. I,  14. bode  § 6  ods. 3 druhej vete sa slovo „alebo“ nahrádza slovom „ani“ a slová</w:t>
      </w:r>
    </w:p>
    <w:p w:rsidR="00307673" w:rsidRPr="00307673" w:rsidRDefault="00307673" w:rsidP="00307673">
      <w:pPr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 xml:space="preserve"> „§ 4 ods. 2 a 5 a § 5“ sa nahrádzajú slovami „§ 4 ods. 2 a 5 ani podľa § 5“.</w:t>
      </w:r>
    </w:p>
    <w:p w:rsidR="00307673" w:rsidRPr="00307673" w:rsidRDefault="00307673" w:rsidP="00307673">
      <w:pPr>
        <w:ind w:left="3544"/>
        <w:jc w:val="both"/>
        <w:rPr>
          <w:rFonts w:ascii="Arial" w:hAnsi="Arial" w:cs="Arial"/>
        </w:rPr>
      </w:pPr>
      <w:bookmarkStart w:id="0" w:name="_GoBack"/>
      <w:bookmarkEnd w:id="0"/>
    </w:p>
    <w:p w:rsidR="00307673" w:rsidRPr="00307673" w:rsidRDefault="00307673" w:rsidP="00307673">
      <w:pPr>
        <w:ind w:left="3544"/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>Ide o legislatívno-technickú pripomienku; spojkou „ani sa vyjadruje zlučovací/vylučovací vzťah v záporných vetách.</w:t>
      </w:r>
    </w:p>
    <w:p w:rsidR="00307673" w:rsidRPr="00307673" w:rsidRDefault="00307673" w:rsidP="00307673">
      <w:pPr>
        <w:ind w:left="3544"/>
        <w:jc w:val="both"/>
        <w:rPr>
          <w:rFonts w:ascii="Arial" w:hAnsi="Arial" w:cs="Arial"/>
        </w:rPr>
      </w:pPr>
    </w:p>
    <w:p w:rsidR="00307673" w:rsidRPr="00307673" w:rsidRDefault="00307673" w:rsidP="00307673">
      <w:pPr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>7. V čl. I 31.bode § 10 ods. 3 sa slová „alebo príjmy“ nahrádzajú slovami „ani príjmy“.</w:t>
      </w:r>
    </w:p>
    <w:p w:rsidR="00307673" w:rsidRPr="00307673" w:rsidRDefault="00307673" w:rsidP="00307673">
      <w:pPr>
        <w:ind w:left="3540"/>
        <w:jc w:val="both"/>
        <w:rPr>
          <w:rFonts w:ascii="Arial" w:hAnsi="Arial" w:cs="Arial"/>
        </w:rPr>
      </w:pPr>
    </w:p>
    <w:p w:rsidR="00307673" w:rsidRPr="00307673" w:rsidRDefault="00307673" w:rsidP="00307673">
      <w:pPr>
        <w:ind w:left="3540"/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>Ide o legislatívno-technickú pripomienku; spojkou ani sa vyjadruje zlučovací/vylučovací vzťah v záporných vetách.</w:t>
      </w:r>
    </w:p>
    <w:p w:rsidR="00307673" w:rsidRPr="00307673" w:rsidRDefault="00307673" w:rsidP="00307673">
      <w:pPr>
        <w:ind w:left="3540"/>
        <w:jc w:val="both"/>
        <w:rPr>
          <w:rFonts w:ascii="Arial" w:hAnsi="Arial" w:cs="Arial"/>
        </w:rPr>
      </w:pPr>
    </w:p>
    <w:p w:rsidR="00307673" w:rsidRPr="00307673" w:rsidRDefault="00307673" w:rsidP="00307673">
      <w:pPr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>8. V čl. I 31. bode § 10 ods. 5 sa za slovom „Dve“ vypúšťa slovo „koncentrácie“.</w:t>
      </w:r>
    </w:p>
    <w:p w:rsidR="00307673" w:rsidRPr="00307673" w:rsidRDefault="00307673" w:rsidP="00307673">
      <w:pPr>
        <w:jc w:val="both"/>
        <w:rPr>
          <w:rFonts w:ascii="Arial" w:hAnsi="Arial" w:cs="Arial"/>
        </w:rPr>
      </w:pPr>
    </w:p>
    <w:p w:rsidR="00307673" w:rsidRPr="00307673" w:rsidRDefault="00307673" w:rsidP="00307673">
      <w:pPr>
        <w:ind w:left="3540"/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>Ide o legislatívno-technickú pripomienku; ustanovenie sa precizuje s ohľadom na jeho jednoznačnosť a terminologickú presnosť/ jednotu.</w:t>
      </w:r>
    </w:p>
    <w:p w:rsidR="00307673" w:rsidRPr="00307673" w:rsidRDefault="00307673" w:rsidP="00307673">
      <w:pPr>
        <w:ind w:left="3402"/>
        <w:jc w:val="both"/>
        <w:rPr>
          <w:rFonts w:ascii="Arial" w:hAnsi="Arial" w:cs="Arial"/>
        </w:rPr>
      </w:pPr>
    </w:p>
    <w:p w:rsidR="00307673" w:rsidRPr="00307673" w:rsidRDefault="00307673" w:rsidP="00307673">
      <w:pPr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>9. V čl. I, 31. bode  § 10  ods. 9 sa v poslednej vete slovo „jeho“ vypúšťa a za slovom „predloženia“ sa vkladajú slová „tohto doplnenia“.</w:t>
      </w:r>
    </w:p>
    <w:p w:rsidR="00307673" w:rsidRPr="00307673" w:rsidRDefault="00307673" w:rsidP="00307673">
      <w:pPr>
        <w:ind w:left="3540"/>
        <w:jc w:val="both"/>
        <w:rPr>
          <w:rFonts w:ascii="Arial" w:hAnsi="Arial" w:cs="Arial"/>
        </w:rPr>
      </w:pPr>
    </w:p>
    <w:p w:rsidR="00307673" w:rsidRPr="00307673" w:rsidRDefault="00307673" w:rsidP="00307673">
      <w:pPr>
        <w:ind w:left="3540"/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 xml:space="preserve">Ide o legislatívno-technickú pripomienku; ustanovenie sa precizuje s ohľadom na jeho zrozumiteľnosť. </w:t>
      </w:r>
    </w:p>
    <w:p w:rsidR="00307673" w:rsidRPr="00307673" w:rsidRDefault="00307673" w:rsidP="00307673">
      <w:pPr>
        <w:ind w:left="3260"/>
        <w:jc w:val="both"/>
        <w:rPr>
          <w:rFonts w:ascii="Arial" w:hAnsi="Arial" w:cs="Arial"/>
        </w:rPr>
      </w:pPr>
    </w:p>
    <w:p w:rsidR="00307673" w:rsidRPr="00307673" w:rsidRDefault="00307673" w:rsidP="00307673">
      <w:pPr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 xml:space="preserve">10. V čl. I, 51. bode § 22 ods. 2 prvej vete sa slová „vyžadovať ústne alebo písomné vysvetlenie a vyhotovovať si zvukový záznam z ústne podaného vysvetlenia“ nahrádzajú slovami „vyžadovať písomné vysvetlenie alebo ústne vysvetlenie s možnosťou vyhotovenia si jeho zvukového záznamu“. </w:t>
      </w:r>
    </w:p>
    <w:p w:rsidR="00307673" w:rsidRPr="00307673" w:rsidRDefault="00307673" w:rsidP="00307673">
      <w:pPr>
        <w:ind w:left="3540"/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 xml:space="preserve">Ide o legislatívno-technickú pripomienku; text sa spresňuje a zjednodušuje z hľadiska zrozumiteľnosti ustanovenia.  </w:t>
      </w:r>
    </w:p>
    <w:p w:rsidR="00307673" w:rsidRPr="00307673" w:rsidRDefault="00307673" w:rsidP="00307673">
      <w:pPr>
        <w:ind w:left="3402"/>
        <w:jc w:val="both"/>
        <w:rPr>
          <w:rFonts w:ascii="Arial" w:hAnsi="Arial" w:cs="Arial"/>
        </w:rPr>
      </w:pPr>
    </w:p>
    <w:p w:rsidR="00307673" w:rsidRPr="00307673" w:rsidRDefault="00307673" w:rsidP="00307673">
      <w:pPr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 xml:space="preserve">11. V čl. I, 51. bode § 22 ods. 3 sa slová „z nich výpisy a poznámky a obstarávať“ nahrádzajú slovami „zo spisov výpisy a poznámky a zaobstarať“.  </w:t>
      </w:r>
    </w:p>
    <w:p w:rsidR="00307673" w:rsidRPr="00307673" w:rsidRDefault="00307673" w:rsidP="00307673">
      <w:pPr>
        <w:ind w:left="3402"/>
        <w:jc w:val="both"/>
        <w:rPr>
          <w:rFonts w:ascii="Arial" w:hAnsi="Arial" w:cs="Arial"/>
        </w:rPr>
      </w:pPr>
    </w:p>
    <w:p w:rsidR="00307673" w:rsidRPr="00307673" w:rsidRDefault="00307673" w:rsidP="00307673">
      <w:pPr>
        <w:ind w:left="3402"/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>Ide o legislatívno-technickú pripomienku; ustanovenie sa precizuje s ohľadom na jazykovú správnosť a zrozumiteľnosť.</w:t>
      </w:r>
    </w:p>
    <w:p w:rsidR="00307673" w:rsidRPr="00307673" w:rsidRDefault="00307673" w:rsidP="00307673">
      <w:pPr>
        <w:ind w:left="3402"/>
        <w:jc w:val="both"/>
        <w:rPr>
          <w:rFonts w:ascii="Arial" w:hAnsi="Arial" w:cs="Arial"/>
        </w:rPr>
      </w:pPr>
    </w:p>
    <w:p w:rsidR="00307673" w:rsidRPr="00307673" w:rsidRDefault="00307673" w:rsidP="00307673">
      <w:pPr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 xml:space="preserve">12. V čl. I, 52. bode § 22a ods. 2 druhej vete sa slová „meno a priezvisko osoby, ktorá poverenie vydáva, a jej funkciu“ nahrádzajú slovami „meno, priezvisko a funkciu osoby vydávajúcej poverenie“, slová „povereného zamestnanca úradu“ sa nahrádzajú slovami „zamestnanca úradu povereného výkonom inšpekcie“ a  slová „podľa tohto zákona“  sa vypúšťajú. </w:t>
      </w:r>
    </w:p>
    <w:p w:rsidR="00307673" w:rsidRPr="00307673" w:rsidRDefault="00307673" w:rsidP="00307673">
      <w:pPr>
        <w:ind w:left="3402"/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 xml:space="preserve">Ide o legislatívno-technickú pripomienku; text ustanovenia sa terminologicky spresňuje z hľadiska zrozumiteľnosti. </w:t>
      </w:r>
    </w:p>
    <w:p w:rsidR="00307673" w:rsidRPr="00307673" w:rsidRDefault="00307673" w:rsidP="00307673">
      <w:pPr>
        <w:ind w:left="3402"/>
        <w:jc w:val="both"/>
        <w:rPr>
          <w:rFonts w:ascii="Arial" w:hAnsi="Arial" w:cs="Arial"/>
        </w:rPr>
      </w:pPr>
    </w:p>
    <w:p w:rsidR="00307673" w:rsidRPr="00307673" w:rsidRDefault="00307673" w:rsidP="00307673">
      <w:pPr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>13. V čl. I, 51. bode § 22a ods. 5 sa za slovami „zamestnanci úradu“ vypúšťa čiarka a za slovami „inšpekcie   právo“ sa vkladá čiarka.</w:t>
      </w:r>
    </w:p>
    <w:p w:rsidR="00307673" w:rsidRPr="00307673" w:rsidRDefault="00307673" w:rsidP="00307673">
      <w:pPr>
        <w:ind w:left="3402"/>
        <w:jc w:val="both"/>
        <w:rPr>
          <w:rFonts w:ascii="Arial" w:hAnsi="Arial" w:cs="Arial"/>
        </w:rPr>
      </w:pPr>
    </w:p>
    <w:p w:rsidR="00307673" w:rsidRPr="00307673" w:rsidRDefault="00307673" w:rsidP="00307673">
      <w:pPr>
        <w:ind w:left="3402"/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 xml:space="preserve">Ide o legislatívno-technickú pripomienku; úvodná veta sa upravuje s ohľadom na zrozumiteľnosť a jednoznačnosť ustanovenia.  </w:t>
      </w:r>
    </w:p>
    <w:p w:rsidR="00307673" w:rsidRPr="00307673" w:rsidRDefault="00307673" w:rsidP="00307673">
      <w:pPr>
        <w:ind w:left="3402"/>
        <w:jc w:val="both"/>
        <w:rPr>
          <w:rFonts w:ascii="Arial" w:hAnsi="Arial" w:cs="Arial"/>
        </w:rPr>
      </w:pPr>
    </w:p>
    <w:p w:rsidR="00307673" w:rsidRPr="00307673" w:rsidRDefault="00307673" w:rsidP="00307673">
      <w:pPr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lastRenderedPageBreak/>
        <w:t>14. V čl. I, 80. bode § 38c ods. 2 sa pred slová „ustanovení osobitného“ vkladajú slová „k porušeniu“.</w:t>
      </w:r>
    </w:p>
    <w:p w:rsidR="00307673" w:rsidRPr="00307673" w:rsidRDefault="00307673" w:rsidP="00307673">
      <w:pPr>
        <w:ind w:left="3479"/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>Ide o legislatívno-technickú pripomienku; ustanovenie sa precizuje z hľadiska jeho zrozumiteľnosti</w:t>
      </w:r>
    </w:p>
    <w:p w:rsidR="00307673" w:rsidRPr="00307673" w:rsidRDefault="00307673" w:rsidP="00307673">
      <w:pPr>
        <w:ind w:left="3479"/>
        <w:jc w:val="both"/>
        <w:rPr>
          <w:rFonts w:ascii="Arial" w:hAnsi="Arial" w:cs="Arial"/>
        </w:rPr>
      </w:pPr>
    </w:p>
    <w:p w:rsidR="00307673" w:rsidRPr="00307673" w:rsidRDefault="00307673" w:rsidP="00307673">
      <w:pPr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>15. V čl. I, 80. bode § 38d ods. 1 úvodná veta znie „Úrad účastníkovi dohody obmedzujúcej súťaž podľa § 4 ods. 1 alebo podľa ustanovení osobitného predpisu,</w:t>
      </w:r>
      <w:r w:rsidRPr="00307673">
        <w:rPr>
          <w:rFonts w:ascii="Arial" w:hAnsi="Arial" w:cs="Arial"/>
          <w:vertAlign w:val="superscript"/>
        </w:rPr>
        <w:t>27</w:t>
      </w:r>
      <w:r w:rsidRPr="00307673">
        <w:rPr>
          <w:rFonts w:ascii="Arial" w:hAnsi="Arial" w:cs="Arial"/>
        </w:rPr>
        <w:t xml:space="preserve">) ktorej účastníci podnikajú na rovnakej úrovni výrobného alebo distribučného reťazca, neuloží na jeho žiadosť pokutu, ak tento účastník dohody ako prvý z vlastného podnetu predloží“. V písmenách a) a b) sa slová  „ako prvý z vlastného podnetu predloží“ vypúšťajú.  </w:t>
      </w:r>
    </w:p>
    <w:p w:rsidR="00307673" w:rsidRPr="00307673" w:rsidRDefault="00307673" w:rsidP="00307673">
      <w:pPr>
        <w:ind w:left="3481"/>
        <w:jc w:val="both"/>
        <w:rPr>
          <w:rFonts w:ascii="Arial" w:hAnsi="Arial" w:cs="Arial"/>
        </w:rPr>
      </w:pPr>
    </w:p>
    <w:p w:rsidR="00307673" w:rsidRPr="00307673" w:rsidRDefault="00307673" w:rsidP="00307673">
      <w:pPr>
        <w:ind w:left="3481"/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 xml:space="preserve">Ide o legislatívno-technickú pripomienku; ustanovenie sa legislatívne upravuje z dôrazom na zrozumiteľnosť a prehľadnosť ustanovenia. </w:t>
      </w:r>
    </w:p>
    <w:p w:rsidR="00307673" w:rsidRPr="00307673" w:rsidRDefault="00307673" w:rsidP="00307673">
      <w:pPr>
        <w:ind w:left="3481"/>
        <w:jc w:val="both"/>
        <w:rPr>
          <w:rFonts w:ascii="Arial" w:hAnsi="Arial" w:cs="Arial"/>
        </w:rPr>
      </w:pPr>
    </w:p>
    <w:p w:rsidR="00307673" w:rsidRPr="00307673" w:rsidRDefault="00307673" w:rsidP="00307673">
      <w:pPr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>16. V čl. I, 80. bode § 38d ods. 2 sa pred slová „splní podmienky“ vkladajú slová „ak tento účastník dohody“.</w:t>
      </w:r>
    </w:p>
    <w:p w:rsidR="00307673" w:rsidRPr="00307673" w:rsidRDefault="00307673" w:rsidP="00307673">
      <w:pPr>
        <w:ind w:left="3479"/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 xml:space="preserve">Ide o legislatívno-technickú pripomienku; ustanovenie sa precizuje s ohľadom na jeho zrozumiteľnosť. </w:t>
      </w:r>
    </w:p>
    <w:p w:rsidR="00307673" w:rsidRPr="00307673" w:rsidRDefault="00307673" w:rsidP="00307673">
      <w:pPr>
        <w:ind w:left="3479"/>
        <w:jc w:val="both"/>
        <w:rPr>
          <w:rFonts w:ascii="Arial" w:hAnsi="Arial" w:cs="Arial"/>
        </w:rPr>
      </w:pPr>
    </w:p>
    <w:p w:rsidR="00307673" w:rsidRPr="00307673" w:rsidRDefault="00307673" w:rsidP="00307673">
      <w:pPr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 xml:space="preserve">17. V čl. I, 80. bode § 38d ods. 4 písm. c) sa slová „s podaním žiadosti a jej obsahom“ nahrádzajú slovami „o podaní žiadosti a obsahu tejto žiadosti“.   </w:t>
      </w:r>
    </w:p>
    <w:p w:rsidR="00307673" w:rsidRPr="00307673" w:rsidRDefault="00307673" w:rsidP="00307673">
      <w:pPr>
        <w:ind w:left="3481"/>
        <w:jc w:val="both"/>
        <w:rPr>
          <w:rFonts w:ascii="Arial" w:hAnsi="Arial" w:cs="Arial"/>
        </w:rPr>
      </w:pPr>
    </w:p>
    <w:p w:rsidR="00307673" w:rsidRPr="00307673" w:rsidRDefault="00307673" w:rsidP="00307673">
      <w:pPr>
        <w:ind w:left="3481"/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>Ide o legislatívno-technickú pripomienku; ustanovenie sa precizuje s ohľadom na jeho prehľadnosť a zrozumiteľnosť.</w:t>
      </w:r>
    </w:p>
    <w:p w:rsidR="00307673" w:rsidRPr="00307673" w:rsidRDefault="00307673" w:rsidP="00307673">
      <w:pPr>
        <w:ind w:left="3481"/>
        <w:jc w:val="both"/>
        <w:rPr>
          <w:rFonts w:ascii="Arial" w:hAnsi="Arial" w:cs="Arial"/>
        </w:rPr>
      </w:pPr>
    </w:p>
    <w:p w:rsidR="00307673" w:rsidRPr="00307673" w:rsidRDefault="00307673" w:rsidP="00307673">
      <w:pPr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>18. V čl. I, 80. bode § 38d ods. 6 sa slová „ich splní“ nahrádzajú slovami „tieto podmienky splní“.</w:t>
      </w:r>
    </w:p>
    <w:p w:rsidR="00307673" w:rsidRPr="00307673" w:rsidRDefault="00307673" w:rsidP="00307673">
      <w:pPr>
        <w:ind w:left="3481"/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>Ide o legislatívno-technickú pripomienku; ustanovenie sa precizuje s ohľadom na jeho zrozumiteľnosť.</w:t>
      </w:r>
    </w:p>
    <w:p w:rsidR="00307673" w:rsidRPr="00307673" w:rsidRDefault="00307673" w:rsidP="00307673">
      <w:pPr>
        <w:ind w:left="3481"/>
        <w:jc w:val="both"/>
        <w:rPr>
          <w:rFonts w:ascii="Arial" w:hAnsi="Arial" w:cs="Arial"/>
        </w:rPr>
      </w:pPr>
    </w:p>
    <w:p w:rsidR="00307673" w:rsidRPr="00307673" w:rsidRDefault="00307673" w:rsidP="00307673">
      <w:pPr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>19. V čl. I, 80. bode § 38d ods. 7 sa slová „o ich náležitostiach“ sa nahrádzajú slovami „a náležitostiach týchto žiadostí“.</w:t>
      </w:r>
    </w:p>
    <w:p w:rsidR="00307673" w:rsidRPr="00307673" w:rsidRDefault="00307673" w:rsidP="00307673">
      <w:pPr>
        <w:ind w:left="3481"/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>Ide o legislatívno-technickú pripomienku; ustanovenie sa precizuje s ohľadom na jeho prehľadnosť a zrozumiteľnosť.</w:t>
      </w:r>
    </w:p>
    <w:p w:rsidR="00307673" w:rsidRPr="00307673" w:rsidRDefault="00307673" w:rsidP="00307673">
      <w:pPr>
        <w:ind w:left="3481"/>
        <w:jc w:val="both"/>
        <w:rPr>
          <w:rFonts w:ascii="Arial" w:hAnsi="Arial" w:cs="Arial"/>
        </w:rPr>
      </w:pPr>
    </w:p>
    <w:p w:rsidR="00307673" w:rsidRPr="00307673" w:rsidRDefault="00307673" w:rsidP="00307673">
      <w:pPr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>20. V čl. I, 80. bode § 38g ods. 3 druhej vete sa slovo „uloženej“ nahrádza slovom „uložená“.</w:t>
      </w:r>
    </w:p>
    <w:p w:rsidR="00307673" w:rsidRPr="00307673" w:rsidRDefault="00307673" w:rsidP="00307673">
      <w:pPr>
        <w:ind w:left="3481"/>
        <w:jc w:val="both"/>
        <w:rPr>
          <w:rFonts w:ascii="Arial" w:hAnsi="Arial" w:cs="Arial"/>
        </w:rPr>
      </w:pPr>
    </w:p>
    <w:p w:rsidR="00307673" w:rsidRPr="00307673" w:rsidRDefault="00307673" w:rsidP="00307673">
      <w:pPr>
        <w:ind w:left="3481"/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>Ide o legislatívno-technickú pripomienku; ustanovenie sa precizuje z hľadiska gramatickej správnosti.</w:t>
      </w:r>
    </w:p>
    <w:p w:rsidR="00307673" w:rsidRPr="00307673" w:rsidRDefault="00307673" w:rsidP="00307673">
      <w:pPr>
        <w:ind w:left="3481"/>
        <w:jc w:val="both"/>
        <w:rPr>
          <w:rFonts w:ascii="Arial" w:hAnsi="Arial" w:cs="Arial"/>
        </w:rPr>
      </w:pPr>
    </w:p>
    <w:p w:rsidR="00307673" w:rsidRPr="00307673" w:rsidRDefault="00307673" w:rsidP="00307673">
      <w:pPr>
        <w:spacing w:line="360" w:lineRule="auto"/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>21. V čl. I,  80. bode § 38f ods. 1 sa slová „plniť záväzky“ nahrádza slovami „plnenie záväzkov“.</w:t>
      </w:r>
    </w:p>
    <w:p w:rsidR="00307673" w:rsidRPr="00307673" w:rsidRDefault="00307673" w:rsidP="00307673">
      <w:pPr>
        <w:ind w:left="3540"/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>Ide o legislatívno-technickú pripomienku, ktorou sa zohľadňuje čl. 9 nariadenia Rady (ES) č. 1/2003.</w:t>
      </w:r>
    </w:p>
    <w:p w:rsidR="00307673" w:rsidRPr="00307673" w:rsidRDefault="00307673" w:rsidP="00307673">
      <w:pPr>
        <w:jc w:val="both"/>
        <w:rPr>
          <w:rFonts w:ascii="Arial" w:hAnsi="Arial" w:cs="Arial"/>
        </w:rPr>
      </w:pPr>
    </w:p>
    <w:p w:rsidR="00307673" w:rsidRPr="00307673" w:rsidRDefault="00307673" w:rsidP="00307673">
      <w:pPr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>22. V čl. I, 82. bode § 40 ods. 6 prvej vete sa slovo „poskytla“ nahrádza slovami „úradu predložila“.</w:t>
      </w:r>
    </w:p>
    <w:p w:rsidR="00307673" w:rsidRPr="00307673" w:rsidRDefault="00307673" w:rsidP="00307673">
      <w:pPr>
        <w:ind w:left="3481"/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lastRenderedPageBreak/>
        <w:t>Ide o legislatívno-technickú pripomienku; ustanovenie sa precizuje z hľadiska terminologickej jednoty.</w:t>
      </w:r>
    </w:p>
    <w:p w:rsidR="00307673" w:rsidRPr="00307673" w:rsidRDefault="00307673" w:rsidP="00307673">
      <w:pPr>
        <w:ind w:left="3481"/>
        <w:jc w:val="both"/>
        <w:rPr>
          <w:rFonts w:ascii="Arial" w:hAnsi="Arial" w:cs="Arial"/>
        </w:rPr>
      </w:pPr>
    </w:p>
    <w:p w:rsidR="00307673" w:rsidRPr="00307673" w:rsidRDefault="00307673" w:rsidP="00307673">
      <w:pPr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>23. V čl. I, 82. bode § 40 ods. 12 sa za slová „oznámenie koncentrácie“ vkladajú slová „podľa odseku 11“.</w:t>
      </w:r>
    </w:p>
    <w:p w:rsidR="00307673" w:rsidRPr="00307673" w:rsidRDefault="00307673" w:rsidP="00307673">
      <w:pPr>
        <w:ind w:left="3481"/>
        <w:jc w:val="both"/>
        <w:rPr>
          <w:rFonts w:ascii="Arial" w:hAnsi="Arial" w:cs="Arial"/>
        </w:rPr>
      </w:pPr>
      <w:r w:rsidRPr="00307673">
        <w:rPr>
          <w:rFonts w:ascii="Arial" w:hAnsi="Arial" w:cs="Arial"/>
        </w:rPr>
        <w:t>Ide o legislatívno-technickú pripomienku; ustanovenie sa precizuje s ohľadom na jeho zrozumiteľnosť a prehľadnosť.</w:t>
      </w:r>
    </w:p>
    <w:p w:rsidR="005B7BDE" w:rsidRPr="00307673" w:rsidRDefault="005B7BDE" w:rsidP="005B7BDE">
      <w:pPr>
        <w:tabs>
          <w:tab w:val="left" w:pos="6610"/>
        </w:tabs>
        <w:rPr>
          <w:rFonts w:ascii="Arial" w:hAnsi="Arial" w:cs="Arial"/>
        </w:rPr>
      </w:pPr>
    </w:p>
    <w:sectPr w:rsidR="005B7BDE" w:rsidRPr="00307673" w:rsidSect="005B7BD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0504"/>
    <w:multiLevelType w:val="hybridMultilevel"/>
    <w:tmpl w:val="0B760614"/>
    <w:lvl w:ilvl="0" w:tplc="EB780E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A6D8D"/>
    <w:multiLevelType w:val="hybridMultilevel"/>
    <w:tmpl w:val="F24847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A660DF"/>
    <w:multiLevelType w:val="hybridMultilevel"/>
    <w:tmpl w:val="0784A99C"/>
    <w:lvl w:ilvl="0" w:tplc="3E78CC0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4FF0D38"/>
    <w:multiLevelType w:val="hybridMultilevel"/>
    <w:tmpl w:val="8D081760"/>
    <w:lvl w:ilvl="0" w:tplc="66322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871B83"/>
    <w:multiLevelType w:val="hybridMultilevel"/>
    <w:tmpl w:val="6F4C578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007E2"/>
    <w:multiLevelType w:val="hybridMultilevel"/>
    <w:tmpl w:val="A0A43842"/>
    <w:lvl w:ilvl="0" w:tplc="BBEAA0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DB4BB8"/>
    <w:multiLevelType w:val="hybridMultilevel"/>
    <w:tmpl w:val="49B2AB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54C65"/>
    <w:multiLevelType w:val="hybridMultilevel"/>
    <w:tmpl w:val="3ABA7CEA"/>
    <w:lvl w:ilvl="0" w:tplc="9B5474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D84C1A"/>
    <w:multiLevelType w:val="hybridMultilevel"/>
    <w:tmpl w:val="8C94B0F0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CA14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5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0E6521"/>
    <w:multiLevelType w:val="hybridMultilevel"/>
    <w:tmpl w:val="DD5256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3"/>
  </w:num>
  <w:num w:numId="11">
    <w:abstractNumId w:val="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D0"/>
    <w:rsid w:val="00051EE4"/>
    <w:rsid w:val="0005201A"/>
    <w:rsid w:val="00076746"/>
    <w:rsid w:val="001611AA"/>
    <w:rsid w:val="00285C2E"/>
    <w:rsid w:val="002A3C9C"/>
    <w:rsid w:val="00307673"/>
    <w:rsid w:val="00341DBB"/>
    <w:rsid w:val="00411422"/>
    <w:rsid w:val="004578A2"/>
    <w:rsid w:val="00463864"/>
    <w:rsid w:val="004924D0"/>
    <w:rsid w:val="004F623A"/>
    <w:rsid w:val="005611A4"/>
    <w:rsid w:val="00593308"/>
    <w:rsid w:val="00593E08"/>
    <w:rsid w:val="005B7BDE"/>
    <w:rsid w:val="005C1A7C"/>
    <w:rsid w:val="005C495A"/>
    <w:rsid w:val="005E3D14"/>
    <w:rsid w:val="005F5767"/>
    <w:rsid w:val="006A3B82"/>
    <w:rsid w:val="006D3ADF"/>
    <w:rsid w:val="00834971"/>
    <w:rsid w:val="008726B5"/>
    <w:rsid w:val="00877434"/>
    <w:rsid w:val="008B48AE"/>
    <w:rsid w:val="008F3839"/>
    <w:rsid w:val="00901287"/>
    <w:rsid w:val="009447BD"/>
    <w:rsid w:val="009672B9"/>
    <w:rsid w:val="00986400"/>
    <w:rsid w:val="00A30E2A"/>
    <w:rsid w:val="00AC4F97"/>
    <w:rsid w:val="00AC6E18"/>
    <w:rsid w:val="00AF0034"/>
    <w:rsid w:val="00B6338E"/>
    <w:rsid w:val="00BC0204"/>
    <w:rsid w:val="00BD09A6"/>
    <w:rsid w:val="00D84447"/>
    <w:rsid w:val="00E33FFC"/>
    <w:rsid w:val="00EE424E"/>
    <w:rsid w:val="00F0165D"/>
    <w:rsid w:val="00F554B5"/>
    <w:rsid w:val="00F55EC2"/>
    <w:rsid w:val="00F801BF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924D0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qFormat/>
    <w:rsid w:val="004924D0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qFormat/>
    <w:rsid w:val="004924D0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qFormat/>
    <w:rsid w:val="004924D0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924D0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4924D0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rsid w:val="004924D0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rsid w:val="004924D0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4924D0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4924D0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rsid w:val="004924D0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924D0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6A3B8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F801BF"/>
    <w:rPr>
      <w:color w:val="0000FF" w:themeColor="hyperlink"/>
      <w:u w:val="single"/>
    </w:rPr>
  </w:style>
  <w:style w:type="paragraph" w:customStyle="1" w:styleId="zzz">
    <w:name w:val="zzz"/>
    <w:basedOn w:val="Odsekzoznamu"/>
    <w:autoRedefine/>
    <w:uiPriority w:val="99"/>
    <w:rsid w:val="00593E08"/>
    <w:pPr>
      <w:tabs>
        <w:tab w:val="right" w:pos="567"/>
      </w:tabs>
      <w:spacing w:after="0"/>
      <w:ind w:left="360" w:hanging="360"/>
      <w:contextualSpacing w:val="0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C1A7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C1A7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C1A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A7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A7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A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A7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1A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1A7C"/>
    <w:rPr>
      <w:rFonts w:ascii="Tahoma" w:eastAsia="Times New Roman" w:hAnsi="Tahoma" w:cs="Tahoma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5C1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51">
    <w:name w:val="l51"/>
    <w:basedOn w:val="Normlny"/>
    <w:uiPriority w:val="99"/>
    <w:rsid w:val="009672B9"/>
    <w:pPr>
      <w:jc w:val="both"/>
    </w:pPr>
  </w:style>
  <w:style w:type="character" w:styleId="Siln">
    <w:name w:val="Strong"/>
    <w:basedOn w:val="Predvolenpsmoodseku"/>
    <w:uiPriority w:val="22"/>
    <w:qFormat/>
    <w:rsid w:val="00BD09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924D0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qFormat/>
    <w:rsid w:val="004924D0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qFormat/>
    <w:rsid w:val="004924D0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qFormat/>
    <w:rsid w:val="004924D0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924D0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4924D0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rsid w:val="004924D0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rsid w:val="004924D0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4924D0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4924D0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rsid w:val="004924D0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924D0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6A3B8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F801BF"/>
    <w:rPr>
      <w:color w:val="0000FF" w:themeColor="hyperlink"/>
      <w:u w:val="single"/>
    </w:rPr>
  </w:style>
  <w:style w:type="paragraph" w:customStyle="1" w:styleId="zzz">
    <w:name w:val="zzz"/>
    <w:basedOn w:val="Odsekzoznamu"/>
    <w:autoRedefine/>
    <w:uiPriority w:val="99"/>
    <w:rsid w:val="00593E08"/>
    <w:pPr>
      <w:tabs>
        <w:tab w:val="right" w:pos="567"/>
      </w:tabs>
      <w:spacing w:after="0"/>
      <w:ind w:left="360" w:hanging="360"/>
      <w:contextualSpacing w:val="0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C1A7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C1A7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C1A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A7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A7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A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A7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1A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1A7C"/>
    <w:rPr>
      <w:rFonts w:ascii="Tahoma" w:eastAsia="Times New Roman" w:hAnsi="Tahoma" w:cs="Tahoma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5C1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51">
    <w:name w:val="l51"/>
    <w:basedOn w:val="Normlny"/>
    <w:uiPriority w:val="99"/>
    <w:rsid w:val="009672B9"/>
    <w:pPr>
      <w:jc w:val="both"/>
    </w:pPr>
  </w:style>
  <w:style w:type="character" w:styleId="Siln">
    <w:name w:val="Strong"/>
    <w:basedOn w:val="Predvolenpsmoodseku"/>
    <w:uiPriority w:val="22"/>
    <w:qFormat/>
    <w:rsid w:val="00BD09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0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56C03-96BB-4F99-995F-A8989401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5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27</cp:revision>
  <dcterms:created xsi:type="dcterms:W3CDTF">2014-02-21T10:34:00Z</dcterms:created>
  <dcterms:modified xsi:type="dcterms:W3CDTF">2014-05-07T09:10:00Z</dcterms:modified>
</cp:coreProperties>
</file>