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D3F1D">
        <w:rPr>
          <w:sz w:val="22"/>
          <w:szCs w:val="22"/>
        </w:rPr>
        <w:t>811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D3F1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D3F1D">
        <w:t>988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D3F1D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D3F1D">
        <w:rPr>
          <w:rFonts w:cs="Arial"/>
          <w:szCs w:val="22"/>
        </w:rPr>
        <w:t>Jána HUDACKÉHO, Jána FIGEĽA a Júliusa BROCKU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DD3F1D">
        <w:rPr>
          <w:rFonts w:cs="Arial"/>
          <w:szCs w:val="22"/>
        </w:rPr>
        <w:t xml:space="preserve"> o podpore viacgeneračnej solidarity v rodinách a o zmene a doplnení niektorých zákonov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D3F1D">
        <w:rPr>
          <w:rFonts w:cs="Arial"/>
          <w:szCs w:val="22"/>
        </w:rPr>
        <w:t>986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D3F1D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DD3F1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D3F1D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D3F1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61636"/>
    <w:rsid w:val="000E308C"/>
    <w:rsid w:val="000E7170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D3F1D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177</Words>
  <Characters>1012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2014-04-28T07:45:00Z</cp:lastPrinted>
  <dcterms:created xsi:type="dcterms:W3CDTF">2014-04-30T09:13:00Z</dcterms:created>
  <dcterms:modified xsi:type="dcterms:W3CDTF">2014-04-30T09:13:00Z</dcterms:modified>
</cp:coreProperties>
</file>