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E7D38">
        <w:rPr>
          <w:sz w:val="22"/>
          <w:szCs w:val="22"/>
        </w:rPr>
        <w:t>804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6E7D3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E7D38">
        <w:t>986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E7D38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E7D38">
        <w:rPr>
          <w:rFonts w:cs="Arial"/>
          <w:szCs w:val="22"/>
        </w:rPr>
        <w:t>Józsefa NAGYA a Eleméra JAKABA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E7D38">
        <w:rPr>
          <w:rFonts w:cs="Arial"/>
          <w:szCs w:val="22"/>
        </w:rPr>
        <w:t>zákon č. 543/2002 Z. z. o ochrane prírody a krajiny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E7D38">
        <w:rPr>
          <w:rFonts w:cs="Arial"/>
          <w:szCs w:val="22"/>
        </w:rPr>
        <w:t>983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E7D38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E7D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6E7D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6E7D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E7D3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E7D38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4546"/>
    <w:rsid w:val="005F3F76"/>
    <w:rsid w:val="00650056"/>
    <w:rsid w:val="00671C99"/>
    <w:rsid w:val="0069489D"/>
    <w:rsid w:val="006E6102"/>
    <w:rsid w:val="006E7D38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9145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2014-04-28T07:36:00Z</cp:lastPrinted>
  <dcterms:created xsi:type="dcterms:W3CDTF">2014-04-30T09:12:00Z</dcterms:created>
  <dcterms:modified xsi:type="dcterms:W3CDTF">2014-04-30T09:12:00Z</dcterms:modified>
</cp:coreProperties>
</file>