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5722" w:rsidP="006B678F">
      <w:pPr>
        <w:pStyle w:val="Title"/>
        <w:bidi w:val="0"/>
        <w:ind w:left="3540" w:firstLine="70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 bezchybnosť:</w:t>
      </w:r>
    </w:p>
    <w:p w:rsidR="00CC5722" w:rsidP="006B678F">
      <w:pPr>
        <w:pStyle w:val="Title"/>
        <w:bidi w:val="0"/>
        <w:ind w:left="424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MF SR: </w:t>
      </w:r>
      <w:r w:rsidR="006B678F">
        <w:rPr>
          <w:b w:val="0"/>
          <w:bCs w:val="0"/>
          <w:sz w:val="24"/>
          <w:szCs w:val="24"/>
        </w:rPr>
        <w:t xml:space="preserve">Martin Filko, </w:t>
      </w:r>
      <w:r w:rsidR="002E7AE4">
        <w:rPr>
          <w:b w:val="0"/>
          <w:bCs w:val="0"/>
          <w:sz w:val="24"/>
          <w:szCs w:val="24"/>
        </w:rPr>
        <w:t>PhD.</w:t>
      </w:r>
      <w:r>
        <w:rPr>
          <w:b w:val="0"/>
          <w:bCs w:val="0"/>
          <w:sz w:val="24"/>
          <w:szCs w:val="24"/>
        </w:rPr>
        <w:t xml:space="preserve">  ............................</w:t>
      </w:r>
    </w:p>
    <w:p w:rsidR="00CC5722">
      <w:pPr>
        <w:pStyle w:val="Title"/>
        <w:bidi w:val="0"/>
        <w:rPr>
          <w:b w:val="0"/>
          <w:bCs w:val="0"/>
          <w:sz w:val="24"/>
          <w:szCs w:val="24"/>
        </w:rPr>
      </w:pPr>
      <w:r w:rsidR="006B678F">
        <w:rPr>
          <w:sz w:val="24"/>
          <w:szCs w:val="24"/>
        </w:rPr>
        <w:tab/>
        <w:tab/>
        <w:tab/>
        <w:t xml:space="preserve">  </w:t>
        <w:tab/>
        <w:tab/>
        <w:t xml:space="preserve">    </w:t>
      </w:r>
      <w:r>
        <w:rPr>
          <w:b w:val="0"/>
          <w:bCs w:val="0"/>
          <w:sz w:val="24"/>
          <w:szCs w:val="24"/>
        </w:rPr>
        <w:t>riaditeľ Inštitútu finančnej politiky</w:t>
      </w:r>
    </w:p>
    <w:p w:rsidR="00CC5722">
      <w:pPr>
        <w:pStyle w:val="Title"/>
        <w:bidi w:val="0"/>
      </w:pPr>
    </w:p>
    <w:p w:rsidR="00CC5722">
      <w:pPr>
        <w:pStyle w:val="Title"/>
        <w:bidi w:val="0"/>
      </w:pPr>
    </w:p>
    <w:p w:rsidR="00CC5722">
      <w:pPr>
        <w:pStyle w:val="Title"/>
        <w:bidi w:val="0"/>
      </w:pPr>
    </w:p>
    <w:p w:rsidR="00CC5722">
      <w:pPr>
        <w:pStyle w:val="Title"/>
        <w:bidi w:val="0"/>
      </w:pPr>
    </w:p>
    <w:p w:rsidR="00CC5722">
      <w:pPr>
        <w:pStyle w:val="Title"/>
        <w:bidi w:val="0"/>
      </w:pPr>
      <w:r>
        <w:t>VLÁDA  SLOVENSKEJ  REPUBLIKY</w:t>
      </w: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ab/>
        <w:tab/>
        <w:t>Číslo: UV-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7929BA">
        <w:rPr>
          <w:rFonts w:ascii="Arial Narrow" w:hAnsi="Arial Narrow" w:cs="Arial Narrow"/>
          <w:sz w:val="22"/>
          <w:szCs w:val="22"/>
        </w:rPr>
        <w:t>19514</w:t>
      </w:r>
      <w:r w:rsidR="00817388">
        <w:rPr>
          <w:rFonts w:ascii="Arial Narrow" w:hAnsi="Arial Narrow" w:cs="Arial Narrow"/>
          <w:sz w:val="22"/>
          <w:szCs w:val="22"/>
        </w:rPr>
        <w:t>/201</w:t>
      </w:r>
      <w:r w:rsidR="00387D57">
        <w:rPr>
          <w:rFonts w:ascii="Arial Narrow" w:hAnsi="Arial Narrow" w:cs="Arial Narrow"/>
          <w:sz w:val="22"/>
          <w:szCs w:val="22"/>
        </w:rPr>
        <w:t>4</w:t>
      </w:r>
    </w:p>
    <w:p w:rsidR="006B678F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jc w:val="center"/>
        <w:rPr>
          <w:rFonts w:ascii="Arial Narrow" w:hAnsi="Arial Narrow" w:cs="Arial Narrow"/>
          <w:b/>
          <w:bCs/>
          <w:sz w:val="40"/>
          <w:szCs w:val="40"/>
        </w:rPr>
      </w:pPr>
      <w:r w:rsidR="00387D57">
        <w:rPr>
          <w:rFonts w:ascii="Arial Narrow" w:hAnsi="Arial Narrow" w:cs="Arial Narrow"/>
          <w:b/>
          <w:bCs/>
          <w:sz w:val="40"/>
          <w:szCs w:val="40"/>
        </w:rPr>
        <w:t>978</w:t>
      </w:r>
    </w:p>
    <w:p w:rsidR="001371A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AE7EDC">
      <w:pPr>
        <w:pStyle w:val="BodyText"/>
        <w:bidi w:val="0"/>
      </w:pPr>
      <w:r w:rsidR="00577DF0">
        <w:t>Program stability Slovenskej republiky na roky 201</w:t>
      </w:r>
      <w:r w:rsidR="002E7AE4">
        <w:t>4</w:t>
      </w:r>
      <w:r w:rsidR="00577DF0">
        <w:t xml:space="preserve"> až 201</w:t>
      </w:r>
      <w:r w:rsidR="002E7AE4">
        <w:t>7</w:t>
      </w:r>
      <w:r w:rsidR="00AE7EDC">
        <w:t xml:space="preserve"> </w:t>
      </w:r>
      <w:r>
        <w:t>_______________________________________________________________________</w:t>
      </w: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1371A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</w:r>
      <w:r w:rsidR="002B4984"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</w:r>
      <w:r w:rsidR="002B4984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577DF0" w:rsidP="00577DF0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 w:rsidR="00CC5722">
        <w:rPr>
          <w:b w:val="0"/>
          <w:bCs w:val="0"/>
          <w:sz w:val="22"/>
          <w:szCs w:val="22"/>
        </w:rPr>
        <w:tab/>
        <w:tab/>
        <w:tab/>
        <w:tab/>
        <w:tab/>
      </w:r>
      <w:r w:rsidR="002B4984">
        <w:rPr>
          <w:b w:val="0"/>
          <w:bCs w:val="0"/>
          <w:sz w:val="22"/>
          <w:szCs w:val="22"/>
        </w:rPr>
        <w:tab/>
        <w:tab/>
      </w:r>
      <w:r w:rsidR="00CC5722">
        <w:rPr>
          <w:b w:val="0"/>
          <w:bCs w:val="0"/>
          <w:sz w:val="22"/>
          <w:szCs w:val="22"/>
        </w:rPr>
        <w:t>2</w:t>
      </w:r>
      <w:r w:rsidR="001371A2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Program stability Slovenskej republiky</w:t>
      </w:r>
    </w:p>
    <w:p w:rsidR="00577DF0" w:rsidP="00577DF0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  <w:tab/>
        <w:t xml:space="preserve">    na roky 201</w:t>
      </w:r>
      <w:r w:rsidR="002E7AE4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 xml:space="preserve"> až 201</w:t>
      </w:r>
      <w:r w:rsidR="002E7AE4">
        <w:rPr>
          <w:b w:val="0"/>
          <w:bCs w:val="0"/>
          <w:sz w:val="22"/>
          <w:szCs w:val="22"/>
        </w:rPr>
        <w:t>7</w:t>
      </w:r>
    </w:p>
    <w:p w:rsidR="00AE7EDC" w:rsidP="001371A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</w:p>
    <w:p w:rsidR="00CC5722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</w:p>
    <w:p w:rsidR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  <w:tab/>
        <w:tab/>
      </w:r>
    </w:p>
    <w:p w:rsidR="00CC5722" w:rsidP="002B4984">
      <w:pPr>
        <w:pStyle w:val="BodyText"/>
        <w:bidi w:val="0"/>
        <w:jc w:val="left"/>
      </w:pPr>
    </w:p>
    <w:p w:rsidR="00CC5722">
      <w:pPr>
        <w:pStyle w:val="BodyText"/>
        <w:bidi w:val="0"/>
      </w:pPr>
    </w:p>
    <w:p w:rsidR="00CC5722" w:rsidP="002B4984">
      <w:pPr>
        <w:pStyle w:val="BodyText"/>
        <w:bidi w:val="0"/>
        <w:jc w:val="left"/>
      </w:pPr>
      <w:r w:rsidR="002B4984">
        <w:rPr>
          <w:sz w:val="22"/>
          <w:szCs w:val="22"/>
          <w:u w:val="single"/>
        </w:rPr>
        <w:t>Predkladá:</w:t>
      </w:r>
    </w:p>
    <w:p w:rsidR="00CC5722">
      <w:pPr>
        <w:pStyle w:val="BodyText"/>
        <w:bidi w:val="0"/>
      </w:pPr>
    </w:p>
    <w:p w:rsidR="00AE7EDC" w:rsidP="002B4984">
      <w:pPr>
        <w:pStyle w:val="BodyText"/>
        <w:bidi w:val="0"/>
        <w:jc w:val="left"/>
        <w:rPr>
          <w:b w:val="0"/>
          <w:bCs w:val="0"/>
          <w:sz w:val="22"/>
          <w:szCs w:val="22"/>
        </w:rPr>
      </w:pPr>
      <w:r w:rsidR="006B678F">
        <w:rPr>
          <w:b w:val="0"/>
          <w:bCs w:val="0"/>
          <w:sz w:val="22"/>
          <w:szCs w:val="22"/>
        </w:rPr>
        <w:t>Robert Fico</w:t>
      </w:r>
    </w:p>
    <w:p w:rsidR="00CC5722" w:rsidP="002B4984">
      <w:pPr>
        <w:pStyle w:val="BodyText"/>
        <w:bidi w:val="0"/>
        <w:jc w:val="left"/>
      </w:pPr>
      <w:r w:rsidR="002B4984">
        <w:rPr>
          <w:b w:val="0"/>
          <w:bCs w:val="0"/>
          <w:sz w:val="22"/>
          <w:szCs w:val="22"/>
        </w:rPr>
        <w:t>predsed</w:t>
      </w:r>
      <w:r w:rsidR="00AE7EDC">
        <w:rPr>
          <w:b w:val="0"/>
          <w:bCs w:val="0"/>
          <w:sz w:val="22"/>
          <w:szCs w:val="22"/>
        </w:rPr>
        <w:t xml:space="preserve">a </w:t>
      </w:r>
      <w:r w:rsidR="002B4984">
        <w:rPr>
          <w:b w:val="0"/>
          <w:bCs w:val="0"/>
          <w:sz w:val="22"/>
          <w:szCs w:val="22"/>
        </w:rPr>
        <w:t xml:space="preserve"> vlády</w:t>
        <w:tab/>
      </w:r>
    </w:p>
    <w:p w:rsidR="002B4984" w:rsidP="002B4984">
      <w:pPr>
        <w:pStyle w:val="BodyText"/>
        <w:bidi w:val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2"/>
          <w:szCs w:val="22"/>
        </w:rPr>
        <w:t>Slovenskej republiky</w:t>
      </w:r>
    </w:p>
    <w:p w:rsidR="002B4984" w:rsidP="002B4984">
      <w:pPr>
        <w:pStyle w:val="BodyText"/>
        <w:bidi w:val="0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P="002B4984">
      <w:pPr>
        <w:pStyle w:val="BodyText"/>
        <w:bidi w:val="0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P="002B4984">
      <w:pPr>
        <w:pStyle w:val="BodyText"/>
        <w:bidi w:val="0"/>
        <w:ind w:left="3540" w:firstLine="708"/>
        <w:jc w:val="left"/>
        <w:rPr>
          <w:b w:val="0"/>
          <w:bCs w:val="0"/>
          <w:sz w:val="24"/>
          <w:szCs w:val="24"/>
        </w:rPr>
      </w:pPr>
    </w:p>
    <w:p w:rsidR="00CC5722" w:rsidP="002B4984">
      <w:pPr>
        <w:pStyle w:val="BodyText"/>
        <w:bidi w:val="0"/>
        <w:ind w:left="35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577DF0">
        <w:rPr>
          <w:b w:val="0"/>
          <w:bCs w:val="0"/>
          <w:sz w:val="24"/>
          <w:szCs w:val="24"/>
        </w:rPr>
        <w:t>apríl</w:t>
      </w:r>
      <w:r w:rsidR="00AE7EDC">
        <w:rPr>
          <w:b w:val="0"/>
          <w:bCs w:val="0"/>
          <w:sz w:val="24"/>
          <w:szCs w:val="24"/>
        </w:rPr>
        <w:t xml:space="preserve"> </w:t>
      </w:r>
      <w:r w:rsidR="001371A2">
        <w:rPr>
          <w:b w:val="0"/>
          <w:bCs w:val="0"/>
          <w:sz w:val="24"/>
          <w:szCs w:val="24"/>
        </w:rPr>
        <w:t xml:space="preserve"> 201</w:t>
      </w:r>
      <w:r w:rsidR="002E7AE4">
        <w:rPr>
          <w:b w:val="0"/>
          <w:bCs w:val="0"/>
          <w:sz w:val="24"/>
          <w:szCs w:val="24"/>
        </w:rPr>
        <w:t>4</w:t>
      </w:r>
    </w:p>
    <w:p w:rsidR="00CC5722">
      <w:pPr>
        <w:pStyle w:val="BodyText"/>
        <w:bidi w:val="0"/>
        <w:rPr>
          <w:b w:val="0"/>
          <w:bCs w:val="0"/>
          <w:sz w:val="24"/>
          <w:szCs w:val="24"/>
        </w:rPr>
      </w:pPr>
    </w:p>
    <w:p w:rsidR="00CC5722">
      <w:pPr>
        <w:pStyle w:val="BodyText"/>
        <w:bidi w:val="0"/>
        <w:rPr>
          <w:b w:val="0"/>
          <w:bCs w:val="0"/>
          <w:sz w:val="24"/>
          <w:szCs w:val="24"/>
        </w:rPr>
      </w:pPr>
    </w:p>
    <w:p w:rsidR="00CD4527" w:rsidP="00CC5722">
      <w:pPr>
        <w:pStyle w:val="Title"/>
        <w:bidi w:val="0"/>
      </w:pPr>
    </w:p>
    <w:p w:rsidR="00CD4527" w:rsidP="00CC5722">
      <w:pPr>
        <w:pStyle w:val="Title"/>
        <w:bidi w:val="0"/>
      </w:pPr>
    </w:p>
    <w:p w:rsidR="00CC5722" w:rsidP="00CC5722">
      <w:pPr>
        <w:pStyle w:val="Title"/>
        <w:bidi w:val="0"/>
      </w:pPr>
      <w:r>
        <w:t>VLÁDA  SLOVENSKEJ  REPUBLIKY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ab/>
        <w:tab/>
        <w:t>Číslo: UV-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7929BA">
        <w:rPr>
          <w:rFonts w:ascii="Arial Narrow" w:hAnsi="Arial Narrow" w:cs="Arial Narrow"/>
          <w:sz w:val="22"/>
          <w:szCs w:val="22"/>
        </w:rPr>
        <w:t>19514</w:t>
      </w:r>
      <w:r w:rsidR="00817388">
        <w:rPr>
          <w:rFonts w:ascii="Arial Narrow" w:hAnsi="Arial Narrow" w:cs="Arial Narrow"/>
          <w:sz w:val="22"/>
          <w:szCs w:val="22"/>
        </w:rPr>
        <w:t>/201</w:t>
      </w:r>
      <w:r w:rsidR="00387D57">
        <w:rPr>
          <w:rFonts w:ascii="Arial Narrow" w:hAnsi="Arial Narrow" w:cs="Arial Narrow"/>
          <w:sz w:val="22"/>
          <w:szCs w:val="22"/>
        </w:rPr>
        <w:t>4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jc w:val="center"/>
        <w:rPr>
          <w:rFonts w:ascii="Arial Narrow" w:hAnsi="Arial Narrow" w:cs="Arial Narrow"/>
          <w:b/>
          <w:bCs/>
          <w:sz w:val="40"/>
          <w:szCs w:val="40"/>
        </w:rPr>
      </w:pPr>
      <w:r w:rsidR="00387D57">
        <w:rPr>
          <w:rFonts w:ascii="Arial Narrow" w:hAnsi="Arial Narrow" w:cs="Arial Narrow"/>
          <w:b/>
          <w:bCs/>
          <w:sz w:val="40"/>
          <w:szCs w:val="40"/>
        </w:rPr>
        <w:t>978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RPr="00803362" w:rsidP="005A0314">
      <w:pPr>
        <w:pStyle w:val="BodyText"/>
        <w:bidi w:val="0"/>
        <w:rPr>
          <w:b w:val="0"/>
          <w:bCs w:val="0"/>
        </w:rPr>
      </w:pPr>
      <w:r w:rsidR="005A0314">
        <w:t>Program stability Slovenskej republiky na roky 201</w:t>
      </w:r>
      <w:r w:rsidR="00387D57">
        <w:t>4</w:t>
      </w:r>
      <w:r w:rsidR="005A0314">
        <w:t xml:space="preserve"> až 201</w:t>
      </w:r>
      <w:r w:rsidR="00387D57">
        <w:t>7</w:t>
      </w:r>
    </w:p>
    <w:p w:rsidR="00CC5722" w:rsidRPr="00803362" w:rsidP="00803362">
      <w:pPr>
        <w:bidi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CC5722" w:rsidP="00CC5722">
      <w:pPr>
        <w:pStyle w:val="BodyText"/>
        <w:bidi w:val="0"/>
        <w:jc w:val="left"/>
      </w:pPr>
      <w:r>
        <w:t>_______________________________________________________________________</w:t>
      </w: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2B4984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2B4984" w:rsidP="002B4984">
      <w:pPr>
        <w:pStyle w:val="BodyText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sz w:val="22"/>
          <w:szCs w:val="22"/>
          <w:u w:val="single"/>
        </w:rPr>
        <w:t>Materiál obsahuje:</w:t>
      </w: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  <w:r w:rsidR="002B4984">
        <w:rPr>
          <w:sz w:val="22"/>
          <w:szCs w:val="22"/>
        </w:rPr>
        <w:tab/>
        <w:tab/>
        <w:tab/>
        <w:tab/>
        <w:tab/>
        <w:tab/>
        <w:tab/>
        <w:tab/>
      </w:r>
      <w:r w:rsidR="002B4984">
        <w:rPr>
          <w:b w:val="0"/>
          <w:bCs w:val="0"/>
          <w:sz w:val="22"/>
          <w:szCs w:val="22"/>
        </w:rPr>
        <w:t>1. Návrh uznesenia NR SR</w:t>
      </w:r>
    </w:p>
    <w:p w:rsidR="002B4984" w:rsidP="005A0314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b w:val="0"/>
          <w:bCs w:val="0"/>
          <w:sz w:val="22"/>
          <w:szCs w:val="22"/>
        </w:rPr>
        <w:t xml:space="preserve">2. </w:t>
      </w:r>
      <w:r w:rsidR="00803362">
        <w:rPr>
          <w:b w:val="0"/>
          <w:bCs w:val="0"/>
          <w:sz w:val="22"/>
          <w:szCs w:val="22"/>
        </w:rPr>
        <w:t xml:space="preserve"> </w:t>
      </w:r>
      <w:r w:rsidR="005A0314">
        <w:rPr>
          <w:b w:val="0"/>
          <w:bCs w:val="0"/>
          <w:sz w:val="22"/>
          <w:szCs w:val="22"/>
        </w:rPr>
        <w:t>Program stability Slovenskej republiky</w:t>
      </w:r>
    </w:p>
    <w:p w:rsidR="005A0314" w:rsidP="005A0314">
      <w:pPr>
        <w:pStyle w:val="BodyText"/>
        <w:bidi w:val="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  <w:tab/>
        <w:tab/>
        <w:t xml:space="preserve">     na roky 201</w:t>
      </w:r>
      <w:r w:rsidR="00387D57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 xml:space="preserve"> až 201</w:t>
      </w:r>
      <w:r w:rsidR="00387D57">
        <w:rPr>
          <w:b w:val="0"/>
          <w:bCs w:val="0"/>
          <w:sz w:val="22"/>
          <w:szCs w:val="22"/>
        </w:rPr>
        <w:t>7</w:t>
      </w:r>
    </w:p>
    <w:p w:rsidR="009F56A0" w:rsidP="00CC5722">
      <w:pPr>
        <w:pStyle w:val="BodyText"/>
        <w:bidi w:val="0"/>
        <w:jc w:val="both"/>
        <w:rPr>
          <w:sz w:val="22"/>
          <w:szCs w:val="22"/>
        </w:rPr>
      </w:pPr>
    </w:p>
    <w:p w:rsidR="009F56A0" w:rsidP="00CC5722">
      <w:pPr>
        <w:pStyle w:val="BodyText"/>
        <w:bidi w:val="0"/>
        <w:jc w:val="both"/>
        <w:rPr>
          <w:sz w:val="22"/>
          <w:szCs w:val="22"/>
        </w:rPr>
      </w:pPr>
    </w:p>
    <w:p w:rsidR="009F56A0" w:rsidP="00CC5722">
      <w:pPr>
        <w:pStyle w:val="BodyText"/>
        <w:bidi w:val="0"/>
        <w:jc w:val="both"/>
        <w:rPr>
          <w:sz w:val="22"/>
          <w:szCs w:val="22"/>
        </w:rPr>
      </w:pPr>
    </w:p>
    <w:p w:rsidR="005A0314" w:rsidP="00CC5722">
      <w:pPr>
        <w:pStyle w:val="BodyText"/>
        <w:bidi w:val="0"/>
        <w:jc w:val="both"/>
        <w:rPr>
          <w:sz w:val="22"/>
          <w:szCs w:val="22"/>
        </w:rPr>
      </w:pPr>
    </w:p>
    <w:p w:rsidR="005A0314" w:rsidP="00CC5722">
      <w:pPr>
        <w:pStyle w:val="BodyText"/>
        <w:bidi w:val="0"/>
        <w:jc w:val="both"/>
        <w:rPr>
          <w:sz w:val="22"/>
          <w:szCs w:val="22"/>
        </w:rPr>
      </w:pPr>
    </w:p>
    <w:p w:rsidR="005A0314" w:rsidP="00CC5722">
      <w:pPr>
        <w:pStyle w:val="BodyText"/>
        <w:bidi w:val="0"/>
        <w:jc w:val="both"/>
        <w:rPr>
          <w:sz w:val="22"/>
          <w:szCs w:val="22"/>
        </w:rPr>
      </w:pPr>
    </w:p>
    <w:p w:rsidR="009F56A0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Predkladá:</w:t>
      </w:r>
      <w:r>
        <w:rPr>
          <w:sz w:val="22"/>
          <w:szCs w:val="22"/>
        </w:rPr>
        <w:tab/>
        <w:tab/>
        <w:tab/>
        <w:tab/>
        <w:tab/>
        <w:tab/>
      </w:r>
    </w:p>
    <w:p w:rsidR="002B4984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 w:rsidR="006B678F">
        <w:rPr>
          <w:b w:val="0"/>
          <w:bCs w:val="0"/>
          <w:sz w:val="22"/>
          <w:szCs w:val="22"/>
        </w:rPr>
        <w:t>Robert Fico</w:t>
      </w:r>
      <w:r>
        <w:rPr>
          <w:b w:val="0"/>
          <w:bCs w:val="0"/>
          <w:sz w:val="22"/>
          <w:szCs w:val="22"/>
        </w:rPr>
        <w:tab/>
        <w:tab/>
        <w:tab/>
        <w:tab/>
        <w:tab/>
        <w:tab/>
      </w:r>
    </w:p>
    <w:p w:rsidR="00CC5722" w:rsidP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predsed</w:t>
      </w:r>
      <w:r w:rsidR="00803362">
        <w:rPr>
          <w:b w:val="0"/>
          <w:bCs w:val="0"/>
          <w:sz w:val="22"/>
          <w:szCs w:val="22"/>
        </w:rPr>
        <w:t xml:space="preserve">a </w:t>
      </w:r>
      <w:r>
        <w:rPr>
          <w:b w:val="0"/>
          <w:bCs w:val="0"/>
          <w:sz w:val="22"/>
          <w:szCs w:val="22"/>
        </w:rPr>
        <w:t xml:space="preserve"> vlády</w:t>
        <w:tab/>
        <w:tab/>
        <w:tab/>
        <w:tab/>
        <w:tab/>
        <w:tab/>
        <w:tab/>
      </w:r>
    </w:p>
    <w:p w:rsidR="00CC5722" w:rsidP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Slovenskej republiky</w:t>
        <w:tab/>
        <w:tab/>
        <w:tab/>
        <w:tab/>
        <w:tab/>
        <w:t xml:space="preserve">    </w:t>
      </w:r>
    </w:p>
    <w:p w:rsidR="005A0314" w:rsidP="00803362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P="00803362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P="00803362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P="00803362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</w:p>
    <w:p w:rsidR="00CC5722" w:rsidRPr="005A0314" w:rsidP="005A0314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  <w:r w:rsidR="005A0314">
        <w:rPr>
          <w:b w:val="0"/>
          <w:bCs w:val="0"/>
          <w:sz w:val="22"/>
          <w:szCs w:val="22"/>
        </w:rPr>
        <w:t xml:space="preserve"> </w:t>
      </w:r>
    </w:p>
    <w:p w:rsidR="00CC5722" w:rsidP="00803362">
      <w:pPr>
        <w:pStyle w:val="BodyText"/>
        <w:bidi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5A0314">
        <w:rPr>
          <w:b w:val="0"/>
          <w:bCs w:val="0"/>
          <w:sz w:val="24"/>
          <w:szCs w:val="24"/>
        </w:rPr>
        <w:t>apríl</w:t>
      </w:r>
      <w:r w:rsidR="0080336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201</w:t>
      </w:r>
      <w:r w:rsidR="00387D57">
        <w:rPr>
          <w:b w:val="0"/>
          <w:bCs w:val="0"/>
          <w:sz w:val="24"/>
          <w:szCs w:val="24"/>
        </w:rPr>
        <w:t>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Arial Narrow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666AA"/>
    <w:rsid w:val="001371A2"/>
    <w:rsid w:val="00236E92"/>
    <w:rsid w:val="002B4984"/>
    <w:rsid w:val="002E58FE"/>
    <w:rsid w:val="002E7AE4"/>
    <w:rsid w:val="00361A17"/>
    <w:rsid w:val="00387D57"/>
    <w:rsid w:val="003B4D08"/>
    <w:rsid w:val="005379CB"/>
    <w:rsid w:val="005423BA"/>
    <w:rsid w:val="00577DF0"/>
    <w:rsid w:val="005A0314"/>
    <w:rsid w:val="006442B4"/>
    <w:rsid w:val="006826F5"/>
    <w:rsid w:val="006B678F"/>
    <w:rsid w:val="006E6BF8"/>
    <w:rsid w:val="007929BA"/>
    <w:rsid w:val="00803362"/>
    <w:rsid w:val="00817388"/>
    <w:rsid w:val="008872C6"/>
    <w:rsid w:val="008F3063"/>
    <w:rsid w:val="009F56A0"/>
    <w:rsid w:val="00AE250F"/>
    <w:rsid w:val="00AE7EDC"/>
    <w:rsid w:val="00CC5722"/>
    <w:rsid w:val="00CD4527"/>
    <w:rsid w:val="00D80A66"/>
    <w:rsid w:val="00E3204A"/>
    <w:rsid w:val="00F666A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36E9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6E9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21E1-9283-45CA-8E9D-09659A29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175</Words>
  <Characters>1003</Characters>
  <Application>Microsoft Office Word</Application>
  <DocSecurity>0</DocSecurity>
  <Lines>0</Lines>
  <Paragraphs>0</Paragraphs>
  <ScaleCrop>false</ScaleCrop>
  <Company>MFSR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aujlakyova</dc:creator>
  <cp:lastModifiedBy>Ujlakyova Andrea</cp:lastModifiedBy>
  <cp:revision>5</cp:revision>
  <cp:lastPrinted>2014-04-23T14:12:00Z</cp:lastPrinted>
  <dcterms:created xsi:type="dcterms:W3CDTF">2014-04-23T13:00:00Z</dcterms:created>
  <dcterms:modified xsi:type="dcterms:W3CDTF">2014-04-23T14:46:00Z</dcterms:modified>
</cp:coreProperties>
</file>