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RODNÁ</w:t>
      </w:r>
      <w:r>
        <w:rPr>
          <w:rFonts w:hint="default"/>
          <w:b/>
          <w:bCs/>
        </w:rPr>
        <w:t xml:space="preserve">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hint="default"/>
          <w:bCs/>
        </w:rPr>
      </w:pPr>
      <w:r>
        <w:rPr>
          <w:rFonts w:hint="default"/>
          <w:bCs/>
        </w:rPr>
        <w:t>VI. volebné</w:t>
      </w:r>
      <w:r>
        <w:rPr>
          <w:rFonts w:hint="default"/>
          <w:bCs/>
        </w:rPr>
        <w:t xml:space="preserve"> obdobie</w:t>
      </w:r>
    </w:p>
    <w:p w:rsidR="007D7C94" w:rsidP="007D7C94">
      <w:pPr>
        <w:bidi w:val="0"/>
        <w:jc w:val="center"/>
        <w:rPr>
          <w:b/>
          <w:bCs/>
        </w:rPr>
      </w:pPr>
    </w:p>
    <w:p w:rsidR="007D7C94" w:rsidP="007D7C94">
      <w:pPr>
        <w:bidi w:val="0"/>
        <w:jc w:val="center"/>
        <w:rPr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hint="default"/>
          <w:b/>
          <w:color w:val="000000"/>
        </w:rPr>
      </w:pPr>
      <w:r>
        <w:rPr>
          <w:rFonts w:hint="default"/>
          <w:b/>
          <w:color w:val="000000"/>
        </w:rPr>
        <w:t>NÁ</w:t>
      </w:r>
      <w:r>
        <w:rPr>
          <w:rFonts w:hint="default"/>
          <w:b/>
          <w:color w:val="000000"/>
        </w:rPr>
        <w:t>VRH</w:t>
      </w:r>
    </w:p>
    <w:p w:rsidR="007D7C94" w:rsidP="007D7C94">
      <w:pPr>
        <w:bidi w:val="0"/>
        <w:jc w:val="center"/>
        <w:rPr>
          <w:lang w:eastAsia="cs-CZ"/>
        </w:rPr>
      </w:pPr>
    </w:p>
    <w:p w:rsidR="007D7C94" w:rsidP="007D7C94">
      <w:pPr>
        <w:bidi w:val="0"/>
        <w:jc w:val="center"/>
        <w:rPr>
          <w:lang w:eastAsia="cs-CZ"/>
        </w:rPr>
      </w:pPr>
    </w:p>
    <w:p w:rsidR="007D7C94" w:rsidP="007D7C94">
      <w:pPr>
        <w:bidi w:val="0"/>
        <w:jc w:val="center"/>
        <w:rPr>
          <w:rFonts w:hint="default"/>
          <w:b/>
          <w:lang w:eastAsia="cs-CZ"/>
        </w:rPr>
      </w:pPr>
      <w:r>
        <w:rPr>
          <w:rFonts w:hint="default"/>
          <w:b/>
          <w:lang w:eastAsia="cs-CZ"/>
        </w:rPr>
        <w:t>Zá</w:t>
      </w:r>
      <w:r>
        <w:rPr>
          <w:rFonts w:hint="default"/>
          <w:b/>
          <w:lang w:eastAsia="cs-CZ"/>
        </w:rPr>
        <w:t>kon</w:t>
      </w:r>
    </w:p>
    <w:p w:rsidR="007D7C94" w:rsidP="007D7C94">
      <w:pPr>
        <w:bidi w:val="0"/>
        <w:jc w:val="center"/>
        <w:rPr>
          <w:rFonts w:hint="default"/>
          <w:b/>
          <w:lang w:eastAsia="cs-CZ"/>
        </w:rPr>
      </w:pPr>
    </w:p>
    <w:p w:rsidR="007D7C94" w:rsidRPr="007D7C94" w:rsidP="006C7AEB">
      <w:pPr>
        <w:bidi w:val="0"/>
        <w:jc w:val="center"/>
        <w:rPr>
          <w:lang w:eastAsia="cs-CZ"/>
        </w:rPr>
      </w:pPr>
      <w:r w:rsidR="00FE7325">
        <w:rPr>
          <w:lang w:eastAsia="cs-CZ"/>
        </w:rPr>
        <w:t xml:space="preserve">z </w:t>
      </w:r>
      <w:r w:rsidR="006C7AEB">
        <w:rPr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b/>
        </w:rPr>
      </w:pPr>
    </w:p>
    <w:p w:rsidR="007D7C94" w:rsidRPr="00B22104" w:rsidP="00FE7325">
      <w:pPr>
        <w:bidi w:val="0"/>
        <w:ind w:left="-360" w:firstLine="360"/>
        <w:jc w:val="center"/>
        <w:rPr>
          <w:rFonts w:hint="default"/>
          <w:b/>
        </w:rPr>
      </w:pPr>
      <w:r w:rsidRPr="00B22104">
        <w:rPr>
          <w:rFonts w:hint="default"/>
          <w:b/>
        </w:rPr>
        <w:t>ktorý</w:t>
      </w:r>
      <w:r w:rsidRPr="00B22104">
        <w:rPr>
          <w:rFonts w:hint="default"/>
          <w:b/>
        </w:rPr>
        <w:t>m sa mení</w:t>
      </w:r>
      <w:r w:rsidRPr="00B22104">
        <w:rPr>
          <w:rFonts w:hint="default"/>
          <w:b/>
        </w:rPr>
        <w:t xml:space="preserve"> zá</w:t>
      </w:r>
      <w:r w:rsidRPr="00B22104">
        <w:rPr>
          <w:rFonts w:hint="default"/>
          <w:b/>
        </w:rPr>
        <w:t>kon č</w:t>
      </w:r>
      <w:r w:rsidRPr="00B22104">
        <w:rPr>
          <w:rFonts w:hint="default"/>
          <w:b/>
        </w:rPr>
        <w:t>. 543/2002 Z. z. o </w:t>
      </w:r>
      <w:r w:rsidRPr="00B22104">
        <w:rPr>
          <w:rFonts w:hint="default"/>
          <w:b/>
        </w:rPr>
        <w:t>ochrane prí</w:t>
      </w:r>
      <w:r w:rsidRPr="00B22104">
        <w:rPr>
          <w:rFonts w:hint="default"/>
          <w:b/>
        </w:rPr>
        <w:t>rody a krajiny v </w:t>
      </w:r>
      <w:r w:rsidRPr="00B22104">
        <w:rPr>
          <w:rFonts w:hint="default"/>
          <w:b/>
        </w:rPr>
        <w:t>znení</w:t>
      </w:r>
      <w:r w:rsidRPr="00B22104">
        <w:rPr>
          <w:rFonts w:hint="default"/>
          <w:b/>
        </w:rPr>
        <w:t xml:space="preserve"> neskorší</w:t>
      </w:r>
      <w:r w:rsidRPr="00B22104">
        <w:rPr>
          <w:rFonts w:hint="default"/>
          <w:b/>
        </w:rPr>
        <w:t>ch predpisov</w:t>
      </w:r>
    </w:p>
    <w:p w:rsidR="007D7C94" w:rsidP="007D7C94">
      <w:pPr>
        <w:bidi w:val="0"/>
        <w:jc w:val="both"/>
      </w:pPr>
    </w:p>
    <w:p w:rsidR="007D7C94" w:rsidRPr="00B22104" w:rsidP="007D7C94">
      <w:pPr>
        <w:bidi w:val="0"/>
        <w:jc w:val="both"/>
      </w:pPr>
    </w:p>
    <w:p w:rsidR="007D7C94" w:rsidRPr="00B22104" w:rsidP="007D7C94">
      <w:pPr>
        <w:bidi w:val="0"/>
        <w:jc w:val="both"/>
      </w:pPr>
    </w:p>
    <w:p w:rsidR="007D7C94" w:rsidRPr="00B22104" w:rsidP="007D7C94">
      <w:pPr>
        <w:bidi w:val="0"/>
        <w:ind w:firstLine="397"/>
        <w:jc w:val="both"/>
        <w:rPr>
          <w:b/>
        </w:rPr>
      </w:pPr>
      <w:r w:rsidRPr="00B22104">
        <w:rPr>
          <w:rFonts w:hint="default"/>
        </w:rPr>
        <w:t>Ná</w:t>
      </w:r>
      <w:r w:rsidRPr="00B22104">
        <w:rPr>
          <w:rFonts w:hint="default"/>
        </w:rPr>
        <w:t>rodná</w:t>
      </w:r>
      <w:r w:rsidRPr="00B22104">
        <w:rPr>
          <w:rFonts w:hint="default"/>
        </w:rPr>
        <w:t xml:space="preserve"> rada Slovenskej republiky sa uzniesla na tomto zá</w:t>
      </w:r>
      <w:r w:rsidRPr="00B22104">
        <w:rPr>
          <w:rFonts w:hint="default"/>
        </w:rPr>
        <w:t xml:space="preserve">kone: </w:t>
      </w:r>
    </w:p>
    <w:p w:rsidR="007D7C94" w:rsidP="007D7C94">
      <w:pPr>
        <w:bidi w:val="0"/>
        <w:jc w:val="center"/>
      </w:pPr>
    </w:p>
    <w:p w:rsidR="00E25DE1" w:rsidRPr="00B22104" w:rsidP="007D7C94">
      <w:pPr>
        <w:bidi w:val="0"/>
        <w:jc w:val="center"/>
      </w:pPr>
    </w:p>
    <w:p w:rsidR="007D7C94" w:rsidRPr="00B22104" w:rsidP="007D7C94">
      <w:pPr>
        <w:bidi w:val="0"/>
        <w:jc w:val="center"/>
      </w:pPr>
    </w:p>
    <w:p w:rsidR="007D7C94" w:rsidRPr="00B22104" w:rsidP="007D7C94">
      <w:pPr>
        <w:bidi w:val="0"/>
        <w:jc w:val="center"/>
        <w:outlineLvl w:val="0"/>
        <w:rPr>
          <w:rFonts w:hint="default"/>
          <w:b/>
        </w:rPr>
      </w:pPr>
      <w:r w:rsidRPr="00B22104">
        <w:rPr>
          <w:rFonts w:hint="default"/>
          <w:b/>
        </w:rPr>
        <w:t>Č</w:t>
      </w:r>
      <w:r w:rsidRPr="00B22104">
        <w:rPr>
          <w:rFonts w:hint="default"/>
          <w:b/>
        </w:rPr>
        <w:t>l. I</w:t>
      </w:r>
    </w:p>
    <w:p w:rsidR="007D7C94" w:rsidRPr="00B22104" w:rsidP="007D7C94">
      <w:pPr>
        <w:bidi w:val="0"/>
      </w:pPr>
    </w:p>
    <w:p w:rsidR="007D7C94" w:rsidRPr="00B22104" w:rsidP="00FE7325">
      <w:pPr>
        <w:bidi w:val="0"/>
        <w:ind w:firstLine="708"/>
        <w:jc w:val="both"/>
        <w:rPr>
          <w:rFonts w:hint="default"/>
        </w:rPr>
      </w:pPr>
      <w:r w:rsidRPr="00B22104">
        <w:rPr>
          <w:rFonts w:hint="default"/>
        </w:rPr>
        <w:t>Zá</w:t>
      </w:r>
      <w:r w:rsidRPr="00B22104">
        <w:rPr>
          <w:rFonts w:hint="default"/>
        </w:rPr>
        <w:t>kon č</w:t>
      </w:r>
      <w:r w:rsidRPr="00B22104">
        <w:rPr>
          <w:rFonts w:hint="default"/>
        </w:rPr>
        <w:t>. 543/2002 Z. z. o </w:t>
      </w:r>
      <w:r w:rsidRPr="00B22104">
        <w:rPr>
          <w:rFonts w:hint="default"/>
        </w:rPr>
        <w:t>ochrane prí</w:t>
      </w:r>
      <w:r w:rsidRPr="00B22104">
        <w:rPr>
          <w:rFonts w:hint="default"/>
        </w:rPr>
        <w:t>rody a krajiny v </w:t>
      </w:r>
      <w:r w:rsidRPr="00B22104">
        <w:rPr>
          <w:rFonts w:hint="default"/>
        </w:rPr>
        <w:t>znení</w:t>
      </w:r>
      <w:r w:rsidRPr="00B22104">
        <w:rPr>
          <w:rFonts w:hint="default"/>
        </w:rPr>
        <w:t xml:space="preserve"> zá</w:t>
      </w:r>
      <w:r w:rsidRPr="00B22104">
        <w:rPr>
          <w:rFonts w:hint="default"/>
        </w:rPr>
        <w:t>kona č</w:t>
      </w:r>
      <w:r w:rsidRPr="00B22104">
        <w:rPr>
          <w:rFonts w:hint="default"/>
        </w:rPr>
        <w:t>.</w:t>
      </w:r>
      <w:r w:rsidRPr="00B22104">
        <w:rPr>
          <w:rFonts w:hint="default"/>
          <w:bCs/>
        </w:rPr>
        <w:t xml:space="preserve"> 525/2003 Z. z., zá</w:t>
      </w:r>
      <w:r w:rsidRPr="00B22104">
        <w:rPr>
          <w:rFonts w:hint="default"/>
          <w:bCs/>
        </w:rPr>
        <w:t>kona č</w:t>
      </w:r>
      <w:r w:rsidRPr="00B22104">
        <w:rPr>
          <w:rFonts w:hint="default"/>
          <w:bCs/>
        </w:rPr>
        <w:t>. 205/2004 Z. z., zá</w:t>
      </w:r>
      <w:r w:rsidRPr="00B22104">
        <w:rPr>
          <w:rFonts w:hint="default"/>
          <w:bCs/>
        </w:rPr>
        <w:t>kona č</w:t>
      </w:r>
      <w:r w:rsidRPr="00B22104">
        <w:rPr>
          <w:rFonts w:hint="default"/>
          <w:bCs/>
        </w:rPr>
        <w:t>. 364/2004 Z. z., zá</w:t>
      </w:r>
      <w:r w:rsidRPr="00B22104">
        <w:rPr>
          <w:rFonts w:hint="default"/>
          <w:bCs/>
        </w:rPr>
        <w:t>kona č</w:t>
      </w:r>
      <w:r w:rsidRPr="00B22104">
        <w:rPr>
          <w:rFonts w:hint="default"/>
          <w:bCs/>
        </w:rPr>
        <w:t>. 587/2004 Z. z., zá</w:t>
      </w:r>
      <w:r w:rsidRPr="00B22104">
        <w:rPr>
          <w:rFonts w:hint="default"/>
          <w:bCs/>
        </w:rPr>
        <w:t>kona </w:t>
      </w:r>
      <w:r w:rsidRPr="00B22104">
        <w:rPr>
          <w:rFonts w:hint="default"/>
          <w:bCs/>
        </w:rPr>
        <w:t xml:space="preserve"> č</w:t>
      </w:r>
      <w:r w:rsidRPr="00B22104">
        <w:rPr>
          <w:rFonts w:hint="default"/>
          <w:bCs/>
        </w:rPr>
        <w:t>. 15/2005 Z. z., </w:t>
      </w:r>
      <w:r w:rsidRPr="00B22104">
        <w:rPr>
          <w:rFonts w:hint="default"/>
          <w:bCs/>
        </w:rPr>
        <w:t>zá</w:t>
      </w:r>
      <w:r w:rsidRPr="00B22104">
        <w:rPr>
          <w:rFonts w:hint="default"/>
          <w:bCs/>
        </w:rPr>
        <w:t>kona č</w:t>
      </w:r>
      <w:r w:rsidRPr="00B22104">
        <w:rPr>
          <w:rFonts w:hint="default"/>
          <w:bCs/>
        </w:rPr>
        <w:t>. 479/2005 Z. z.,</w:t>
      </w:r>
      <w:r w:rsidRPr="00B22104">
        <w:rPr>
          <w:bCs/>
          <w:iCs/>
        </w:rPr>
        <w:t> </w:t>
      </w:r>
      <w:r w:rsidRPr="00B22104">
        <w:rPr>
          <w:rFonts w:hint="default"/>
          <w:bCs/>
          <w:iCs/>
        </w:rPr>
        <w:t>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24/2006 Z. z.</w:t>
      </w:r>
      <w:r w:rsidRPr="00B22104">
        <w:rPr>
          <w:rFonts w:hint="default"/>
          <w:bCs/>
          <w:iCs/>
        </w:rPr>
        <w:t>, 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359/2007 Z. z., </w:t>
      </w:r>
      <w:r w:rsidRPr="00B22104">
        <w:rPr>
          <w:rFonts w:hint="default"/>
          <w:bCs/>
          <w:iCs/>
        </w:rPr>
        <w:t>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454/2007 Z. z., </w:t>
      </w:r>
      <w:r w:rsidRPr="00B22104">
        <w:rPr>
          <w:rFonts w:hint="default"/>
          <w:bCs/>
          <w:iCs/>
        </w:rPr>
        <w:t>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515/2008 Z. z., 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117/2010 Z. z., 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145/2010 Z. z., 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408/2011 Z.</w:t>
      </w:r>
      <w:r w:rsidR="006C7AEB">
        <w:rPr>
          <w:rFonts w:hint="default"/>
          <w:bCs/>
          <w:iCs/>
        </w:rPr>
        <w:t xml:space="preserve"> z., zá</w:t>
      </w:r>
      <w:r w:rsidR="006C7AEB">
        <w:rPr>
          <w:rFonts w:hint="default"/>
          <w:bCs/>
          <w:iCs/>
        </w:rPr>
        <w:t>kona č</w:t>
      </w:r>
      <w:r w:rsidR="006C7AEB">
        <w:rPr>
          <w:rFonts w:hint="default"/>
          <w:bCs/>
          <w:iCs/>
        </w:rPr>
        <w:t>. 180/2013 Z. z., zá</w:t>
      </w:r>
      <w:r w:rsidR="006C7AEB">
        <w:rPr>
          <w:rFonts w:hint="default"/>
          <w:bCs/>
          <w:iCs/>
        </w:rPr>
        <w:t>kona č</w:t>
      </w:r>
      <w:r w:rsidR="006C7AEB">
        <w:rPr>
          <w:rFonts w:hint="default"/>
          <w:bCs/>
          <w:iCs/>
        </w:rPr>
        <w:t>. 207/2013 Z.</w:t>
      </w:r>
      <w:r w:rsidR="007735E4">
        <w:rPr>
          <w:bCs/>
          <w:iCs/>
        </w:rPr>
        <w:t xml:space="preserve"> z.</w:t>
      </w:r>
      <w:r w:rsidR="007735E4">
        <w:rPr>
          <w:rFonts w:hint="default"/>
          <w:bCs/>
          <w:iCs/>
        </w:rPr>
        <w:t>, zá</w:t>
      </w:r>
      <w:r w:rsidR="007735E4">
        <w:rPr>
          <w:rFonts w:hint="default"/>
          <w:bCs/>
          <w:iCs/>
        </w:rPr>
        <w:t>kona č</w:t>
      </w:r>
      <w:r w:rsidR="007735E4">
        <w:rPr>
          <w:rFonts w:hint="default"/>
          <w:bCs/>
          <w:iCs/>
        </w:rPr>
        <w:t xml:space="preserve">. 311/2013 Z. z., </w:t>
      </w:r>
      <w:r w:rsidR="006C7AEB">
        <w:rPr>
          <w:rFonts w:hint="default"/>
          <w:bCs/>
          <w:iCs/>
        </w:rPr>
        <w:t>zá</w:t>
      </w:r>
      <w:r w:rsidR="006C7AEB">
        <w:rPr>
          <w:rFonts w:hint="default"/>
          <w:bCs/>
          <w:iCs/>
        </w:rPr>
        <w:t>kona č</w:t>
      </w:r>
      <w:r w:rsidR="006C7AEB">
        <w:rPr>
          <w:rFonts w:hint="default"/>
          <w:bCs/>
          <w:iCs/>
        </w:rPr>
        <w:t xml:space="preserve">. 506/2013 </w:t>
      </w:r>
      <w:r w:rsidR="006C7AEB">
        <w:rPr>
          <w:rFonts w:hint="default"/>
          <w:bCs/>
          <w:iCs/>
        </w:rPr>
        <w:t xml:space="preserve">Z. z. </w:t>
      </w:r>
      <w:r w:rsidR="007735E4">
        <w:rPr>
          <w:bCs/>
          <w:iCs/>
        </w:rPr>
        <w:t>a </w:t>
      </w:r>
      <w:r w:rsidR="007735E4">
        <w:rPr>
          <w:rFonts w:hint="default"/>
          <w:bCs/>
          <w:iCs/>
        </w:rPr>
        <w:t>zá</w:t>
      </w:r>
      <w:r w:rsidR="007735E4">
        <w:rPr>
          <w:rFonts w:hint="default"/>
          <w:bCs/>
          <w:iCs/>
        </w:rPr>
        <w:t>kona č</w:t>
      </w:r>
      <w:r w:rsidR="007735E4">
        <w:rPr>
          <w:rFonts w:hint="default"/>
          <w:bCs/>
          <w:iCs/>
        </w:rPr>
        <w:t>.</w:t>
      </w:r>
      <w:r w:rsidR="007735E4">
        <w:rPr>
          <w:rFonts w:hint="default"/>
          <w:bCs/>
          <w:iCs/>
        </w:rPr>
        <w:t xml:space="preserve"> </w:t>
      </w:r>
      <w:r w:rsidR="007735E4">
        <w:rPr>
          <w:rFonts w:hint="default"/>
          <w:bCs/>
          <w:iCs/>
        </w:rPr>
        <w:t xml:space="preserve">35/2014 Z. z. </w:t>
      </w:r>
      <w:r w:rsidRPr="00B22104">
        <w:rPr>
          <w:bCs/>
          <w:iCs/>
        </w:rPr>
        <w:t xml:space="preserve">sa </w:t>
      </w:r>
      <w:r w:rsidRPr="00B22104">
        <w:rPr>
          <w:rFonts w:hint="default"/>
        </w:rPr>
        <w:t>mení</w:t>
      </w:r>
      <w:r w:rsidRPr="00B22104">
        <w:rPr>
          <w:rFonts w:hint="default"/>
        </w:rPr>
        <w:t xml:space="preserve"> takto:</w:t>
      </w:r>
    </w:p>
    <w:p w:rsidR="007D7C94" w:rsidRPr="00B22104" w:rsidP="007D7C94">
      <w:pPr>
        <w:bidi w:val="0"/>
        <w:jc w:val="both"/>
        <w:rPr>
          <w:b/>
        </w:rPr>
      </w:pPr>
    </w:p>
    <w:p w:rsidR="007D7C94" w:rsidRPr="00B22104" w:rsidP="007D7C94">
      <w:pPr>
        <w:bidi w:val="0"/>
        <w:jc w:val="both"/>
        <w:rPr>
          <w:bCs/>
        </w:rPr>
      </w:pPr>
    </w:p>
    <w:p w:rsidR="007D7C94" w:rsidRPr="00B22104" w:rsidP="006C7AEB">
      <w:pPr>
        <w:suppressAutoHyphens/>
        <w:autoSpaceDN w:val="0"/>
        <w:bidi w:val="0"/>
        <w:jc w:val="both"/>
      </w:pPr>
      <w:r w:rsidR="006C7AEB">
        <w:rPr>
          <w:rFonts w:hint="default"/>
        </w:rPr>
        <w:t>V §</w:t>
      </w:r>
      <w:r w:rsidR="006C7AEB">
        <w:rPr>
          <w:rFonts w:hint="default"/>
        </w:rPr>
        <w:t xml:space="preserve"> 47 ods.</w:t>
      </w:r>
      <w:r w:rsidRPr="00B22104">
        <w:t xml:space="preserve"> 4 </w:t>
      </w:r>
      <w:r w:rsidR="006C7AEB">
        <w:rPr>
          <w:rFonts w:hint="default"/>
        </w:rPr>
        <w:t>pí</w:t>
      </w:r>
      <w:r w:rsidR="006C7AEB">
        <w:rPr>
          <w:rFonts w:hint="default"/>
        </w:rPr>
        <w:t xml:space="preserve">smeno a) </w:t>
      </w:r>
      <w:r w:rsidRPr="00B22104">
        <w:t xml:space="preserve">znie: </w:t>
      </w:r>
    </w:p>
    <w:p w:rsidR="007D7C94" w:rsidRPr="00B22104" w:rsidP="007D7C94">
      <w:pPr>
        <w:bidi w:val="0"/>
        <w:ind w:left="284"/>
        <w:jc w:val="both"/>
      </w:pPr>
    </w:p>
    <w:p w:rsidR="007D7C94" w:rsidRPr="00B22104" w:rsidP="00C572AF">
      <w:pPr>
        <w:bidi w:val="0"/>
      </w:pPr>
      <w:r w:rsidR="006C7AEB">
        <w:rPr>
          <w:rFonts w:hint="default"/>
        </w:rPr>
        <w:t>„</w:t>
      </w:r>
      <w:r w:rsidR="00C572AF">
        <w:t xml:space="preserve">a) </w:t>
      </w:r>
      <w:r w:rsidRPr="00B22104">
        <w:rPr>
          <w:rFonts w:hint="default"/>
        </w:rPr>
        <w:t>za hranicami zastavané</w:t>
      </w:r>
      <w:r w:rsidRPr="00B22104">
        <w:rPr>
          <w:rFonts w:hint="default"/>
        </w:rPr>
        <w:t>ho ú</w:t>
      </w:r>
      <w:r w:rsidRPr="00B22104">
        <w:rPr>
          <w:rFonts w:hint="default"/>
        </w:rPr>
        <w:t>zemia obc</w:t>
      </w:r>
      <w:r w:rsidR="006C7AEB">
        <w:rPr>
          <w:rFonts w:hint="default"/>
        </w:rPr>
        <w:t>e na stromy s obvodom kmeň</w:t>
      </w:r>
      <w:r w:rsidR="006C7AEB">
        <w:rPr>
          <w:rFonts w:hint="default"/>
        </w:rPr>
        <w:t xml:space="preserve">a do </w:t>
      </w:r>
      <w:smartTag w:uri="urn:schemas-microsoft-com:office:smarttags" w:element="metricconverter">
        <w:smartTagPr>
          <w:attr w:name="ProductID" w:val="40 cm"/>
        </w:smartTagPr>
        <w:r w:rsidR="006C7AEB">
          <w:rPr>
            <w:rFonts w:hint="default"/>
          </w:rPr>
          <w:t>40 cm</w:t>
        </w:r>
      </w:smartTag>
      <w:r w:rsidR="006C7AEB">
        <w:rPr>
          <w:rFonts w:hint="default"/>
        </w:rPr>
        <w:t xml:space="preserve">, </w:t>
      </w:r>
      <w:r w:rsidRPr="00B22104">
        <w:rPr>
          <w:rFonts w:hint="default"/>
        </w:rPr>
        <w:t>meraný</w:t>
      </w:r>
      <w:r w:rsidRPr="00B22104">
        <w:rPr>
          <w:rFonts w:hint="default"/>
        </w:rPr>
        <w:t>m vo výš</w:t>
      </w:r>
      <w:r w:rsidRPr="00B22104">
        <w:rPr>
          <w:rFonts w:hint="default"/>
        </w:rPr>
        <w:t xml:space="preserve">ke </w:t>
      </w:r>
      <w:smartTag w:uri="urn:schemas-microsoft-com:office:smarttags" w:element="metricconverter">
        <w:smartTagPr>
          <w:attr w:name="ProductID" w:val="130 cm"/>
        </w:smartTagPr>
        <w:r w:rsidRPr="00B22104">
          <w:rPr>
            <w:rFonts w:hint="default"/>
          </w:rPr>
          <w:t>130 cm</w:t>
        </w:r>
      </w:smartTag>
      <w:r w:rsidRPr="00B22104">
        <w:rPr>
          <w:rFonts w:hint="default"/>
        </w:rPr>
        <w:t xml:space="preserve"> nad zemou, a </w:t>
      </w:r>
      <w:r w:rsidRPr="00B22104">
        <w:rPr>
          <w:rFonts w:hint="default"/>
        </w:rPr>
        <w:t>sú</w:t>
      </w:r>
      <w:r w:rsidRPr="00B22104">
        <w:rPr>
          <w:rFonts w:hint="default"/>
        </w:rPr>
        <w:t>vislé</w:t>
      </w:r>
      <w:r w:rsidRPr="00B22104">
        <w:rPr>
          <w:rFonts w:hint="default"/>
        </w:rPr>
        <w:t xml:space="preserve"> krovité</w:t>
      </w:r>
      <w:r w:rsidRPr="00B22104">
        <w:rPr>
          <w:rFonts w:hint="default"/>
        </w:rPr>
        <w:t xml:space="preserve"> porasty s v</w:t>
      </w:r>
      <w:r w:rsidRPr="00B22104">
        <w:rPr>
          <w:rFonts w:hint="default"/>
        </w:rPr>
        <w:t>ý</w:t>
      </w:r>
      <w:r w:rsidRPr="00B22104">
        <w:rPr>
          <w:rFonts w:hint="default"/>
        </w:rPr>
        <w:t xml:space="preserve">merou do </w:t>
      </w:r>
      <w:smartTag w:uri="urn:schemas-microsoft-com:office:smarttags" w:element="metricconverter">
        <w:smartTagPr>
          <w:attr w:name="ProductID" w:val="20 m2"/>
        </w:smartTagPr>
        <w:r w:rsidRPr="00B22104">
          <w:rPr>
            <w:rFonts w:hint="default"/>
          </w:rPr>
          <w:t>20 m</w:t>
        </w:r>
        <w:r w:rsidRPr="00B22104">
          <w:rPr>
            <w:vertAlign w:val="superscript"/>
          </w:rPr>
          <w:t>2</w:t>
        </w:r>
      </w:smartTag>
      <w:r w:rsidRPr="00B22104">
        <w:t>,</w:t>
      </w:r>
      <w:r w:rsidR="00C572AF">
        <w:rPr>
          <w:rFonts w:hint="default"/>
        </w:rPr>
        <w:t>“</w:t>
      </w:r>
      <w:r w:rsidR="00C572AF">
        <w:rPr>
          <w:rFonts w:hint="default"/>
        </w:rPr>
        <w:t>.</w:t>
      </w:r>
    </w:p>
    <w:p w:rsidR="007D7C94" w:rsidP="007D7C94">
      <w:pPr>
        <w:bidi w:val="0"/>
        <w:jc w:val="both"/>
      </w:pPr>
      <w:r w:rsidRPr="00B22104">
        <w:t xml:space="preserve">  </w:t>
      </w:r>
    </w:p>
    <w:p w:rsidR="00C572AF" w:rsidP="007D7C94">
      <w:pPr>
        <w:bidi w:val="0"/>
        <w:jc w:val="both"/>
      </w:pPr>
    </w:p>
    <w:p w:rsidR="00E25DE1" w:rsidP="007D7C94">
      <w:pPr>
        <w:bidi w:val="0"/>
        <w:jc w:val="both"/>
      </w:pPr>
    </w:p>
    <w:p w:rsidR="00C572AF" w:rsidRPr="00B22104" w:rsidP="007D7C94">
      <w:pPr>
        <w:bidi w:val="0"/>
        <w:jc w:val="both"/>
        <w:rPr>
          <w:b/>
        </w:rPr>
      </w:pPr>
    </w:p>
    <w:p w:rsidR="007D7C94" w:rsidRPr="00B22104" w:rsidP="007D7C94">
      <w:pPr>
        <w:bidi w:val="0"/>
        <w:jc w:val="center"/>
        <w:outlineLvl w:val="0"/>
        <w:rPr>
          <w:b/>
        </w:rPr>
      </w:pPr>
      <w:r w:rsidR="00C572AF">
        <w:rPr>
          <w:rFonts w:hint="default"/>
          <w:b/>
        </w:rPr>
        <w:t>Č</w:t>
      </w:r>
      <w:r w:rsidR="00C572AF">
        <w:rPr>
          <w:rFonts w:hint="default"/>
          <w:b/>
        </w:rPr>
        <w:t>l. II</w:t>
      </w:r>
    </w:p>
    <w:p w:rsidR="007D7C94" w:rsidRPr="00B22104" w:rsidP="007D7C94">
      <w:pPr>
        <w:bidi w:val="0"/>
        <w:jc w:val="center"/>
      </w:pPr>
    </w:p>
    <w:p w:rsidR="007B0328" w:rsidP="00C572AF">
      <w:pPr>
        <w:bidi w:val="0"/>
        <w:jc w:val="center"/>
        <w:outlineLvl w:val="0"/>
      </w:pPr>
      <w:r w:rsidRPr="00B22104" w:rsidR="007D7C94">
        <w:rPr>
          <w:rFonts w:hint="default"/>
        </w:rPr>
        <w:t>Tento zá</w:t>
      </w:r>
      <w:r w:rsidR="005E13D3">
        <w:rPr>
          <w:rFonts w:hint="default"/>
        </w:rPr>
        <w:t>kon nadobú</w:t>
      </w:r>
      <w:r w:rsidR="005E13D3">
        <w:rPr>
          <w:rFonts w:hint="default"/>
        </w:rPr>
        <w:t>da úč</w:t>
      </w:r>
      <w:r w:rsidR="005E13D3">
        <w:rPr>
          <w:rFonts w:hint="default"/>
        </w:rPr>
        <w:t>innosť</w:t>
      </w:r>
      <w:r w:rsidR="005E13D3">
        <w:rPr>
          <w:rFonts w:hint="default"/>
        </w:rPr>
        <w:t xml:space="preserve"> 1. </w:t>
      </w:r>
      <w:r w:rsidR="008F775E">
        <w:t>augusta</w:t>
      </w:r>
      <w:r w:rsidRPr="00B22104" w:rsidR="007D7C94">
        <w:t xml:space="preserve"> 2014.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7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101725"/>
    <w:rsid w:val="00105D99"/>
    <w:rsid w:val="00250F1B"/>
    <w:rsid w:val="002561D1"/>
    <w:rsid w:val="00325C36"/>
    <w:rsid w:val="004847B7"/>
    <w:rsid w:val="005459F6"/>
    <w:rsid w:val="005E13D3"/>
    <w:rsid w:val="006C7AEB"/>
    <w:rsid w:val="00727EB7"/>
    <w:rsid w:val="007735E4"/>
    <w:rsid w:val="007B0328"/>
    <w:rsid w:val="007D7C94"/>
    <w:rsid w:val="007F403C"/>
    <w:rsid w:val="008237DE"/>
    <w:rsid w:val="008B0842"/>
    <w:rsid w:val="008F775E"/>
    <w:rsid w:val="009024AF"/>
    <w:rsid w:val="00953226"/>
    <w:rsid w:val="009E7016"/>
    <w:rsid w:val="00A0165F"/>
    <w:rsid w:val="00AE38AD"/>
    <w:rsid w:val="00B22104"/>
    <w:rsid w:val="00BA3209"/>
    <w:rsid w:val="00C5156B"/>
    <w:rsid w:val="00C5268F"/>
    <w:rsid w:val="00C572AF"/>
    <w:rsid w:val="00CB788A"/>
    <w:rsid w:val="00DB5EE7"/>
    <w:rsid w:val="00E25DE1"/>
    <w:rsid w:val="00FA23EE"/>
    <w:rsid w:val="00FE732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Nadpis2Char"/>
    <w:uiPriority w:val="99"/>
    <w:semiHidden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7D7C94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99"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7C9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eastAsia="Calibri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154</Words>
  <Characters>915</Characters>
  <Application>Microsoft Office Word</Application>
  <DocSecurity>0</DocSecurity>
  <Lines>0</Lines>
  <Paragraphs>0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kassak</cp:lastModifiedBy>
  <cp:revision>5</cp:revision>
  <cp:lastPrinted>2013-09-25T14:39:00Z</cp:lastPrinted>
  <dcterms:created xsi:type="dcterms:W3CDTF">2014-02-27T19:30:00Z</dcterms:created>
  <dcterms:modified xsi:type="dcterms:W3CDTF">2014-04-24T17:32:00Z</dcterms:modified>
</cp:coreProperties>
</file>