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877" w:rsidRPr="00C22697" w:rsidP="00C2269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</w:rPr>
      </w:pPr>
      <w:r w:rsidRPr="00C22697">
        <w:rPr>
          <w:rFonts w:ascii="Book Antiqua" w:hAnsi="Book Antiqua" w:hint="default"/>
          <w:b/>
          <w:bCs/>
          <w:spacing w:val="20"/>
          <w:sz w:val="22"/>
        </w:rPr>
        <w:t>NÁ</w:t>
      </w:r>
      <w:r w:rsidRPr="00C22697">
        <w:rPr>
          <w:rFonts w:ascii="Book Antiqua" w:hAnsi="Book Antiqua" w:hint="default"/>
          <w:b/>
          <w:bCs/>
          <w:spacing w:val="20"/>
          <w:sz w:val="22"/>
        </w:rPr>
        <w:t>RODNÁ</w:t>
      </w:r>
      <w:r w:rsidRPr="00C22697">
        <w:rPr>
          <w:rFonts w:ascii="Book Antiqua" w:hAnsi="Book Antiqua" w:hint="default"/>
          <w:b/>
          <w:bCs/>
          <w:spacing w:val="20"/>
          <w:sz w:val="22"/>
        </w:rPr>
        <w:t xml:space="preserve">  RADA  SLOVENSKEJ  REPUBLIKY</w:t>
      </w:r>
    </w:p>
    <w:p w:rsidR="00B84877" w:rsidRPr="00C22697" w:rsidP="00C2269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B84877" w:rsidRPr="00C22697" w:rsidP="00C22697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</w:rPr>
      </w:pPr>
      <w:r w:rsidRPr="00C22697">
        <w:rPr>
          <w:rFonts w:ascii="Book Antiqua" w:hAnsi="Book Antiqua" w:hint="default"/>
          <w:spacing w:val="20"/>
          <w:sz w:val="22"/>
        </w:rPr>
        <w:t>VI. volebné</w:t>
      </w:r>
      <w:r w:rsidRPr="00C22697">
        <w:rPr>
          <w:rFonts w:ascii="Book Antiqua" w:hAnsi="Book Antiqua" w:hint="default"/>
          <w:spacing w:val="20"/>
          <w:sz w:val="22"/>
        </w:rPr>
        <w:t xml:space="preserve"> obdobie</w:t>
      </w:r>
    </w:p>
    <w:p w:rsidR="00B84877" w:rsidRPr="00C22697" w:rsidP="00C22697">
      <w:pPr>
        <w:bidi w:val="0"/>
        <w:spacing w:before="120" w:line="276" w:lineRule="auto"/>
        <w:rPr>
          <w:rFonts w:ascii="Book Antiqua" w:hAnsi="Book Antiqua"/>
          <w:b/>
          <w:bCs/>
          <w:i/>
          <w:color w:val="FF0000"/>
          <w:spacing w:val="30"/>
          <w:sz w:val="22"/>
        </w:rPr>
      </w:pPr>
    </w:p>
    <w:p w:rsidR="00B84877" w:rsidRPr="00C22697" w:rsidP="00C22697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  <w:r w:rsidRPr="00C22697">
        <w:rPr>
          <w:rFonts w:ascii="Book Antiqua" w:hAnsi="Book Antiqua" w:hint="default"/>
          <w:b/>
          <w:bCs/>
          <w:spacing w:val="30"/>
          <w:sz w:val="22"/>
        </w:rPr>
        <w:t>Ná</w:t>
      </w:r>
      <w:r w:rsidRPr="00C22697">
        <w:rPr>
          <w:rFonts w:ascii="Book Antiqua" w:hAnsi="Book Antiqua" w:hint="default"/>
          <w:b/>
          <w:bCs/>
          <w:spacing w:val="30"/>
          <w:sz w:val="22"/>
        </w:rPr>
        <w:t xml:space="preserve">vrh </w:t>
      </w:r>
    </w:p>
    <w:p w:rsidR="00B84877" w:rsidRPr="00C22697" w:rsidP="00C22697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</w:p>
    <w:p w:rsidR="00B84877" w:rsidRPr="00C22697" w:rsidP="00C22697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C22697">
        <w:rPr>
          <w:rFonts w:ascii="Book Antiqua" w:hAnsi="Book Antiqua" w:hint="default"/>
          <w:b/>
          <w:bCs/>
          <w:caps/>
          <w:spacing w:val="30"/>
          <w:sz w:val="22"/>
        </w:rPr>
        <w:t>zá</w:t>
      </w:r>
      <w:r w:rsidRPr="00C22697">
        <w:rPr>
          <w:rFonts w:ascii="Book Antiqua" w:hAnsi="Book Antiqua" w:hint="default"/>
          <w:b/>
          <w:bCs/>
          <w:caps/>
          <w:spacing w:val="30"/>
          <w:sz w:val="22"/>
        </w:rPr>
        <w:t>kon</w:t>
      </w:r>
    </w:p>
    <w:p w:rsidR="00B84877" w:rsidRPr="00C22697" w:rsidP="00C22697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B84877" w:rsidRPr="00C22697" w:rsidP="00C22697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C22697">
        <w:rPr>
          <w:rFonts w:ascii="Book Antiqua" w:hAnsi="Book Antiqua"/>
          <w:sz w:val="22"/>
        </w:rPr>
        <w:t>z ... 2014,</w:t>
      </w:r>
    </w:p>
    <w:p w:rsidR="00B84877" w:rsidRPr="00C22697" w:rsidP="00C22697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B84877" w:rsidRPr="00C22697" w:rsidP="00C22697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C22697">
        <w:rPr>
          <w:rFonts w:ascii="Book Antiqua" w:hAnsi="Book Antiqua" w:hint="default"/>
          <w:b/>
          <w:sz w:val="22"/>
        </w:rPr>
        <w:t>ktorý</w:t>
      </w:r>
      <w:r w:rsidRPr="00C22697">
        <w:rPr>
          <w:rFonts w:ascii="Book Antiqua" w:hAnsi="Book Antiqua" w:hint="default"/>
          <w:b/>
          <w:sz w:val="22"/>
        </w:rPr>
        <w:t>m sa mení</w:t>
      </w:r>
      <w:r w:rsidRPr="00C22697">
        <w:rPr>
          <w:rFonts w:ascii="Book Antiqua" w:hAnsi="Book Antiqua" w:hint="default"/>
          <w:b/>
          <w:sz w:val="22"/>
        </w:rPr>
        <w:t xml:space="preserve"> a dopĺň</w:t>
      </w:r>
      <w:r w:rsidRPr="00C22697">
        <w:rPr>
          <w:rFonts w:ascii="Book Antiqua" w:hAnsi="Book Antiqua" w:hint="default"/>
          <w:b/>
          <w:sz w:val="22"/>
        </w:rPr>
        <w:t>a zá</w:t>
      </w:r>
      <w:r w:rsidRPr="00C22697">
        <w:rPr>
          <w:rFonts w:ascii="Book Antiqua" w:hAnsi="Book Antiqua" w:hint="default"/>
          <w:b/>
          <w:sz w:val="22"/>
        </w:rPr>
        <w:t>kon č</w:t>
      </w:r>
      <w:r w:rsidRPr="00C22697">
        <w:rPr>
          <w:rFonts w:ascii="Book Antiqua" w:hAnsi="Book Antiqua" w:hint="default"/>
          <w:b/>
          <w:sz w:val="22"/>
        </w:rPr>
        <w:t>. 578/2004 Z. z. o poskytovateľ</w:t>
      </w:r>
      <w:r w:rsidRPr="00C22697">
        <w:rPr>
          <w:rFonts w:ascii="Book Antiqua" w:hAnsi="Book Antiqua" w:hint="default"/>
          <w:b/>
          <w:sz w:val="22"/>
        </w:rPr>
        <w:t>och zdravotnej starostlivosti, zdravotní</w:t>
      </w:r>
      <w:r w:rsidRPr="00C22697">
        <w:rPr>
          <w:rFonts w:ascii="Book Antiqua" w:hAnsi="Book Antiqua" w:hint="default"/>
          <w:b/>
          <w:sz w:val="22"/>
        </w:rPr>
        <w:t>ckych pracovní</w:t>
      </w:r>
      <w:r w:rsidRPr="00C22697">
        <w:rPr>
          <w:rFonts w:ascii="Book Antiqua" w:hAnsi="Book Antiqua" w:hint="default"/>
          <w:b/>
          <w:sz w:val="22"/>
        </w:rPr>
        <w:t>koch, stavovský</w:t>
      </w:r>
      <w:r w:rsidRPr="00C22697">
        <w:rPr>
          <w:rFonts w:ascii="Book Antiqua" w:hAnsi="Book Antiqua" w:hint="default"/>
          <w:b/>
          <w:sz w:val="22"/>
        </w:rPr>
        <w:t>ch organizá</w:t>
      </w:r>
      <w:r w:rsidRPr="00C22697">
        <w:rPr>
          <w:rFonts w:ascii="Book Antiqua" w:hAnsi="Book Antiqua" w:hint="default"/>
          <w:b/>
          <w:sz w:val="22"/>
        </w:rPr>
        <w:t>ciá</w:t>
      </w:r>
      <w:r w:rsidRPr="00C22697">
        <w:rPr>
          <w:rFonts w:ascii="Book Antiqua" w:hAnsi="Book Antiqua" w:hint="default"/>
          <w:b/>
          <w:sz w:val="22"/>
        </w:rPr>
        <w:t>ch v zdravotní</w:t>
      </w:r>
      <w:r w:rsidRPr="00C22697">
        <w:rPr>
          <w:rFonts w:ascii="Book Antiqua" w:hAnsi="Book Antiqua" w:hint="default"/>
          <w:b/>
          <w:sz w:val="22"/>
        </w:rPr>
        <w:t xml:space="preserve">ctve a o </w:t>
      </w:r>
      <w:r w:rsidRPr="00C22697">
        <w:rPr>
          <w:rFonts w:ascii="Book Antiqua" w:hAnsi="Book Antiqua" w:hint="default"/>
          <w:b/>
          <w:sz w:val="22"/>
        </w:rPr>
        <w:t>zmene a doplnení</w:t>
      </w:r>
      <w:r w:rsidRPr="00C22697">
        <w:rPr>
          <w:rFonts w:ascii="Book Antiqua" w:hAnsi="Book Antiqua" w:hint="default"/>
          <w:b/>
          <w:sz w:val="22"/>
        </w:rPr>
        <w:t xml:space="preserve"> niektorý</w:t>
      </w:r>
      <w:r w:rsidRPr="00C22697">
        <w:rPr>
          <w:rFonts w:ascii="Book Antiqua" w:hAnsi="Book Antiqua" w:hint="default"/>
          <w:b/>
          <w:sz w:val="22"/>
        </w:rPr>
        <w:t>ch zá</w:t>
      </w:r>
      <w:r w:rsidRPr="00C22697">
        <w:rPr>
          <w:rFonts w:ascii="Book Antiqua" w:hAnsi="Book Antiqua" w:hint="default"/>
          <w:b/>
          <w:sz w:val="22"/>
        </w:rPr>
        <w:t>konov v znení</w:t>
      </w:r>
      <w:r w:rsidRPr="00C22697">
        <w:rPr>
          <w:rFonts w:ascii="Book Antiqua" w:hAnsi="Book Antiqua" w:hint="default"/>
          <w:b/>
          <w:sz w:val="22"/>
        </w:rPr>
        <w:t xml:space="preserve"> neskorší</w:t>
      </w:r>
      <w:r w:rsidRPr="00C22697">
        <w:rPr>
          <w:rFonts w:ascii="Book Antiqua" w:hAnsi="Book Antiqua" w:hint="default"/>
          <w:b/>
          <w:sz w:val="22"/>
        </w:rPr>
        <w:t>ch predpisov a </w:t>
      </w:r>
      <w:r w:rsidRPr="00C22697">
        <w:rPr>
          <w:rFonts w:ascii="Book Antiqua" w:hAnsi="Book Antiqua" w:hint="default"/>
          <w:b/>
          <w:sz w:val="22"/>
        </w:rPr>
        <w:t>ktorý</w:t>
      </w:r>
      <w:r w:rsidRPr="00C22697">
        <w:rPr>
          <w:rFonts w:ascii="Book Antiqua" w:hAnsi="Book Antiqua" w:hint="default"/>
          <w:b/>
          <w:sz w:val="22"/>
        </w:rPr>
        <w:t>m sa dopĺň</w:t>
      </w:r>
      <w:r w:rsidRPr="00C22697">
        <w:rPr>
          <w:rFonts w:ascii="Book Antiqua" w:hAnsi="Book Antiqua" w:hint="default"/>
          <w:b/>
          <w:sz w:val="22"/>
        </w:rPr>
        <w:t>ajú</w:t>
      </w:r>
      <w:r w:rsidRPr="00C22697">
        <w:rPr>
          <w:rFonts w:ascii="Book Antiqua" w:hAnsi="Book Antiqua" w:hint="default"/>
          <w:b/>
          <w:sz w:val="22"/>
        </w:rPr>
        <w:t xml:space="preserve"> niektoré</w:t>
      </w:r>
      <w:r w:rsidRPr="00C22697">
        <w:rPr>
          <w:rFonts w:ascii="Book Antiqua" w:hAnsi="Book Antiqua" w:hint="default"/>
          <w:b/>
          <w:sz w:val="22"/>
        </w:rPr>
        <w:t xml:space="preserve"> zá</w:t>
      </w:r>
      <w:r w:rsidRPr="00C22697">
        <w:rPr>
          <w:rFonts w:ascii="Book Antiqua" w:hAnsi="Book Antiqua" w:hint="default"/>
          <w:b/>
          <w:sz w:val="22"/>
        </w:rPr>
        <w:t>kony</w:t>
      </w:r>
    </w:p>
    <w:p w:rsidR="00B84877" w:rsidRPr="00C22697" w:rsidP="00C22697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B84877" w:rsidRPr="00C22697" w:rsidP="00C22697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Ná</w:t>
      </w:r>
      <w:r w:rsidRPr="00C22697">
        <w:rPr>
          <w:rFonts w:ascii="Book Antiqua" w:hAnsi="Book Antiqua" w:hint="default"/>
          <w:sz w:val="22"/>
        </w:rPr>
        <w:t>rodná</w:t>
      </w:r>
      <w:r w:rsidRPr="00C22697">
        <w:rPr>
          <w:rFonts w:ascii="Book Antiqua" w:hAnsi="Book Antiqua" w:hint="default"/>
          <w:sz w:val="22"/>
        </w:rPr>
        <w:t xml:space="preserve"> rada Slovenskej republiky sa uzniesla na tomto zá</w:t>
      </w:r>
      <w:r w:rsidRPr="00C22697">
        <w:rPr>
          <w:rFonts w:ascii="Book Antiqua" w:hAnsi="Book Antiqua" w:hint="default"/>
          <w:sz w:val="22"/>
        </w:rPr>
        <w:t>kone:</w:t>
      </w:r>
    </w:p>
    <w:p w:rsidR="00B84877" w:rsidRPr="00C22697" w:rsidP="00C22697">
      <w:pPr>
        <w:bidi w:val="0"/>
        <w:spacing w:before="120" w:line="276" w:lineRule="auto"/>
        <w:rPr>
          <w:rFonts w:ascii="Book Antiqua" w:hAnsi="Book Antiqua" w:hint="default"/>
          <w:sz w:val="22"/>
        </w:rPr>
      </w:pPr>
    </w:p>
    <w:p w:rsidR="00B84877" w:rsidRPr="00C22697" w:rsidP="00C22697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C22697">
        <w:rPr>
          <w:rFonts w:ascii="Book Antiqua" w:hAnsi="Book Antiqua" w:hint="default"/>
          <w:b/>
          <w:sz w:val="22"/>
        </w:rPr>
        <w:t>Č</w:t>
      </w:r>
      <w:r w:rsidRPr="00C22697">
        <w:rPr>
          <w:rFonts w:ascii="Book Antiqua" w:hAnsi="Book Antiqua" w:hint="default"/>
          <w:b/>
          <w:sz w:val="22"/>
        </w:rPr>
        <w:t>l. I</w:t>
      </w:r>
    </w:p>
    <w:p w:rsidR="00B84877" w:rsidRPr="00C22697" w:rsidP="00C22697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kon č</w:t>
      </w:r>
      <w:r w:rsidRPr="00C22697">
        <w:rPr>
          <w:rFonts w:ascii="Book Antiqua" w:hAnsi="Book Antiqua" w:hint="default"/>
          <w:sz w:val="22"/>
        </w:rPr>
        <w:t>. 578/2004 Z. z. o poskytovateľ</w:t>
      </w:r>
      <w:r w:rsidRPr="00C22697">
        <w:rPr>
          <w:rFonts w:ascii="Book Antiqua" w:hAnsi="Book Antiqua" w:hint="default"/>
          <w:sz w:val="22"/>
        </w:rPr>
        <w:t>och zdravotnej starostlivosti, zdravotní</w:t>
      </w:r>
      <w:r w:rsidRPr="00C22697">
        <w:rPr>
          <w:rFonts w:ascii="Book Antiqua" w:hAnsi="Book Antiqua" w:hint="default"/>
          <w:sz w:val="22"/>
        </w:rPr>
        <w:t>ckych</w:t>
      </w:r>
      <w:r w:rsidRPr="00C22697">
        <w:rPr>
          <w:rFonts w:ascii="Book Antiqua" w:hAnsi="Book Antiqua" w:hint="default"/>
          <w:sz w:val="22"/>
        </w:rPr>
        <w:t xml:space="preserve"> pracovní</w:t>
      </w:r>
      <w:r w:rsidRPr="00C22697">
        <w:rPr>
          <w:rFonts w:ascii="Book Antiqua" w:hAnsi="Book Antiqua" w:hint="default"/>
          <w:sz w:val="22"/>
        </w:rPr>
        <w:t>koch, stavovský</w:t>
      </w:r>
      <w:r w:rsidRPr="00C22697">
        <w:rPr>
          <w:rFonts w:ascii="Book Antiqua" w:hAnsi="Book Antiqua" w:hint="default"/>
          <w:sz w:val="22"/>
        </w:rPr>
        <w:t>ch organizá</w:t>
      </w:r>
      <w:r w:rsidRPr="00C22697">
        <w:rPr>
          <w:rFonts w:ascii="Book Antiqua" w:hAnsi="Book Antiqua" w:hint="default"/>
          <w:sz w:val="22"/>
        </w:rPr>
        <w:t>ciá</w:t>
      </w:r>
      <w:r w:rsidRPr="00C22697">
        <w:rPr>
          <w:rFonts w:ascii="Book Antiqua" w:hAnsi="Book Antiqua" w:hint="default"/>
          <w:sz w:val="22"/>
        </w:rPr>
        <w:t>ch v zdravotní</w:t>
      </w:r>
      <w:r w:rsidRPr="00C22697">
        <w:rPr>
          <w:rFonts w:ascii="Book Antiqua" w:hAnsi="Book Antiqua" w:hint="default"/>
          <w:sz w:val="22"/>
        </w:rPr>
        <w:t>ctve a o zmene a doplnení</w:t>
      </w:r>
      <w:r w:rsidRPr="00C22697">
        <w:rPr>
          <w:rFonts w:ascii="Book Antiqua" w:hAnsi="Book Antiqua" w:hint="default"/>
          <w:sz w:val="22"/>
        </w:rPr>
        <w:t xml:space="preserve"> niektorý</w:t>
      </w:r>
      <w:r w:rsidRPr="00C22697">
        <w:rPr>
          <w:rFonts w:ascii="Book Antiqua" w:hAnsi="Book Antiqua" w:hint="default"/>
          <w:sz w:val="22"/>
        </w:rPr>
        <w:t>ch zá</w:t>
      </w:r>
      <w:r w:rsidRPr="00C22697">
        <w:rPr>
          <w:rFonts w:ascii="Book Antiqua" w:hAnsi="Book Antiqua" w:hint="default"/>
          <w:sz w:val="22"/>
        </w:rPr>
        <w:t>konov v znení</w:t>
      </w:r>
      <w:r w:rsidRPr="00C22697">
        <w:rPr>
          <w:rFonts w:ascii="Book Antiqua" w:hAnsi="Book Antiqua" w:hint="default"/>
          <w:sz w:val="22"/>
        </w:rPr>
        <w:t xml:space="preserve">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720/2004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351/2005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538/2005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282/2006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527/2006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673/2006 Z.</w:t>
      </w:r>
      <w:r w:rsidRPr="00C22697">
        <w:rPr>
          <w:rFonts w:ascii="Book Antiqua" w:hAnsi="Book Antiqua" w:hint="default"/>
          <w:sz w:val="22"/>
        </w:rPr>
        <w:t xml:space="preserve">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272/2007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330/2007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464/2007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653/2007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284/2008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447/2008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461/2008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560/2008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</w:t>
      </w:r>
      <w:r w:rsidRPr="00C22697">
        <w:rPr>
          <w:rFonts w:ascii="Book Antiqua" w:hAnsi="Book Antiqua" w:hint="default"/>
          <w:sz w:val="22"/>
        </w:rPr>
        <w:t>92/2009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214/2009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8/2010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133/2010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34/2011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250/2011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362/2011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390/2011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512/2011 Z. z., ná</w:t>
      </w:r>
      <w:r w:rsidRPr="00C22697">
        <w:rPr>
          <w:rFonts w:ascii="Book Antiqua" w:hAnsi="Book Antiqua" w:hint="default"/>
          <w:sz w:val="22"/>
        </w:rPr>
        <w:t>lezu Ú</w:t>
      </w:r>
      <w:r w:rsidRPr="00C22697">
        <w:rPr>
          <w:rFonts w:ascii="Book Antiqua" w:hAnsi="Book Antiqua" w:hint="default"/>
          <w:sz w:val="22"/>
        </w:rPr>
        <w:t>stavné</w:t>
      </w:r>
      <w:r w:rsidRPr="00C22697">
        <w:rPr>
          <w:rFonts w:ascii="Book Antiqua" w:hAnsi="Book Antiqua" w:hint="default"/>
          <w:sz w:val="22"/>
        </w:rPr>
        <w:t>ho sú</w:t>
      </w:r>
      <w:r w:rsidRPr="00C22697">
        <w:rPr>
          <w:rFonts w:ascii="Book Antiqua" w:hAnsi="Book Antiqua" w:hint="default"/>
          <w:sz w:val="22"/>
        </w:rPr>
        <w:t>du Slovenskej republiky č</w:t>
      </w:r>
      <w:r w:rsidRPr="00C22697">
        <w:rPr>
          <w:rFonts w:ascii="Book Antiqua" w:hAnsi="Book Antiqua" w:hint="default"/>
          <w:sz w:val="22"/>
        </w:rPr>
        <w:t>. 5/2012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185/2012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313/2012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324/2012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41/2013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153/2013 Z. z., </w:t>
      </w: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204/2013 Z. z., zá</w:t>
      </w:r>
      <w:r w:rsidRPr="00C22697">
        <w:rPr>
          <w:rFonts w:ascii="Book Antiqua" w:hAnsi="Book Antiqua" w:hint="default"/>
          <w:sz w:val="22"/>
        </w:rPr>
        <w:t>kona č. </w:t>
      </w:r>
      <w:r w:rsidRPr="00C22697">
        <w:rPr>
          <w:rFonts w:ascii="Book Antiqua" w:hAnsi="Book Antiqua" w:hint="default"/>
          <w:sz w:val="22"/>
        </w:rPr>
        <w:t>220/2013 Z. z. a </w:t>
      </w: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365/2013 Z. z. sa mení</w:t>
      </w:r>
      <w:r w:rsidRPr="00C22697">
        <w:rPr>
          <w:rFonts w:ascii="Book Antiqua" w:hAnsi="Book Antiqua" w:hint="default"/>
          <w:sz w:val="22"/>
        </w:rPr>
        <w:t xml:space="preserve"> a </w:t>
      </w:r>
      <w:r w:rsidRPr="00C22697">
        <w:rPr>
          <w:rFonts w:ascii="Book Antiqua" w:hAnsi="Book Antiqua" w:hint="default"/>
          <w:sz w:val="22"/>
        </w:rPr>
        <w:t>dopĺň</w:t>
      </w:r>
      <w:r w:rsidRPr="00C22697">
        <w:rPr>
          <w:rFonts w:ascii="Book Antiqua" w:hAnsi="Book Antiqua" w:hint="default"/>
          <w:sz w:val="22"/>
        </w:rPr>
        <w:t xml:space="preserve">a takto: </w:t>
      </w:r>
    </w:p>
    <w:p w:rsidR="00B84877" w:rsidRPr="00C22697" w:rsidP="00C22697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</w:p>
    <w:p w:rsidR="00B84877" w:rsidRPr="00C22697" w:rsidP="00663CFC">
      <w:pPr>
        <w:pStyle w:val="ListParagraph"/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12 ods. 4 pí</w:t>
      </w:r>
      <w:r w:rsidRPr="00C22697">
        <w:rPr>
          <w:rFonts w:ascii="Book Antiqua" w:hAnsi="Book Antiqua" w:hint="default"/>
          <w:sz w:val="22"/>
        </w:rPr>
        <w:t>sm. b) sa slová</w:t>
      </w:r>
      <w:r w:rsidRPr="00C22697">
        <w:rPr>
          <w:rFonts w:ascii="Book Antiqua" w:hAnsi="Book Antiqua" w:hint="default"/>
          <w:sz w:val="22"/>
        </w:rPr>
        <w:t xml:space="preserve"> „</w:t>
      </w:r>
      <w:r w:rsidRPr="00C22697">
        <w:rPr>
          <w:rFonts w:ascii="Book Antiqua" w:hAnsi="Book Antiqua" w:hint="default"/>
          <w:sz w:val="22"/>
        </w:rPr>
        <w:t>vý</w:t>
      </w:r>
      <w:r w:rsidRPr="00C22697">
        <w:rPr>
          <w:rFonts w:ascii="Book Antiqua" w:hAnsi="Book Antiqua" w:hint="default"/>
          <w:sz w:val="22"/>
        </w:rPr>
        <w:t>berové</w:t>
      </w:r>
      <w:r w:rsidRPr="00C22697">
        <w:rPr>
          <w:rFonts w:ascii="Book Antiqua" w:hAnsi="Book Antiqua" w:hint="default"/>
          <w:sz w:val="22"/>
        </w:rPr>
        <w:t xml:space="preserve"> konanie“</w:t>
      </w:r>
      <w:r w:rsidRPr="00C22697">
        <w:rPr>
          <w:rFonts w:ascii="Book Antiqua" w:hAnsi="Book Antiqua" w:hint="default"/>
          <w:sz w:val="22"/>
        </w:rPr>
        <w:t xml:space="preserve"> nahrá</w:t>
      </w:r>
      <w:r w:rsidRPr="00C22697">
        <w:rPr>
          <w:rFonts w:ascii="Book Antiqua" w:hAnsi="Book Antiqua" w:hint="default"/>
          <w:sz w:val="22"/>
        </w:rPr>
        <w:t>dzajú</w:t>
      </w:r>
      <w:r w:rsidRPr="00C22697">
        <w:rPr>
          <w:rFonts w:ascii="Book Antiqua" w:hAnsi="Book Antiqua" w:hint="default"/>
          <w:sz w:val="22"/>
        </w:rPr>
        <w:t xml:space="preserve"> slovami „</w:t>
      </w:r>
      <w:r w:rsidRPr="00C22697">
        <w:rPr>
          <w:rFonts w:ascii="Book Antiqua" w:hAnsi="Book Antiqua" w:hint="default"/>
          <w:sz w:val="22"/>
        </w:rPr>
        <w:t>elektronickú</w:t>
      </w:r>
      <w:r w:rsidRPr="00C22697">
        <w:rPr>
          <w:rFonts w:ascii="Book Antiqua" w:hAnsi="Book Antiqua" w:hint="default"/>
          <w:sz w:val="22"/>
        </w:rPr>
        <w:t xml:space="preserve"> aukciu“.</w:t>
      </w:r>
    </w:p>
    <w:p w:rsidR="00B84877" w:rsidRPr="00C22697" w:rsidP="00C22697">
      <w:pPr>
        <w:pStyle w:val="ListParagraph"/>
        <w:tabs>
          <w:tab w:val="left" w:pos="1800"/>
        </w:tabs>
        <w:bidi w:val="0"/>
        <w:spacing w:before="120" w:line="276" w:lineRule="auto"/>
        <w:ind w:left="1571"/>
        <w:rPr>
          <w:rFonts w:ascii="Book Antiqua" w:hAnsi="Book Antiqua"/>
          <w:sz w:val="22"/>
          <w:highlight w:val="magenta"/>
        </w:rPr>
      </w:pPr>
    </w:p>
    <w:p w:rsidR="00B84877" w:rsidRPr="00C22697" w:rsidP="00663CFC">
      <w:pPr>
        <w:pStyle w:val="ListParagraph"/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12 ods. 8 sa slová</w:t>
      </w:r>
      <w:r w:rsidRPr="00C22697">
        <w:rPr>
          <w:rFonts w:ascii="Book Antiqua" w:hAnsi="Book Antiqua" w:hint="default"/>
          <w:sz w:val="22"/>
        </w:rPr>
        <w:t xml:space="preserve"> „</w:t>
      </w:r>
      <w:r w:rsidRPr="00C22697">
        <w:rPr>
          <w:rFonts w:ascii="Book Antiqua" w:hAnsi="Book Antiqua" w:hint="default"/>
          <w:sz w:val="22"/>
        </w:rPr>
        <w:t>podľ</w:t>
      </w:r>
      <w:r w:rsidRPr="00C22697">
        <w:rPr>
          <w:rFonts w:ascii="Book Antiqua" w:hAnsi="Book Antiqua" w:hint="default"/>
          <w:sz w:val="22"/>
        </w:rPr>
        <w:t>a §</w:t>
      </w:r>
      <w:r w:rsidRPr="00C22697">
        <w:rPr>
          <w:rFonts w:ascii="Book Antiqua" w:hAnsi="Book Antiqua" w:hint="default"/>
          <w:sz w:val="22"/>
        </w:rPr>
        <w:t xml:space="preserve"> 14 ods. 8 a </w:t>
      </w:r>
      <w:r w:rsidRPr="00C22697">
        <w:rPr>
          <w:rFonts w:ascii="Book Antiqua" w:hAnsi="Book Antiqua" w:hint="default"/>
          <w:sz w:val="22"/>
        </w:rPr>
        <w:t>11“</w:t>
      </w:r>
      <w:r w:rsidRPr="00C22697">
        <w:rPr>
          <w:rFonts w:ascii="Book Antiqua" w:hAnsi="Book Antiqua" w:hint="default"/>
          <w:sz w:val="22"/>
        </w:rPr>
        <w:t xml:space="preserve"> </w:t>
      </w:r>
      <w:r>
        <w:rPr>
          <w:rFonts w:ascii="Book Antiqua" w:hAnsi="Book Antiqua" w:hint="default"/>
          <w:sz w:val="22"/>
        </w:rPr>
        <w:t>nahrá</w:t>
      </w:r>
      <w:r>
        <w:rPr>
          <w:rFonts w:ascii="Book Antiqua" w:hAnsi="Book Antiqua" w:hint="default"/>
          <w:sz w:val="22"/>
        </w:rPr>
        <w:t>dzajú</w:t>
      </w:r>
      <w:r>
        <w:rPr>
          <w:rFonts w:ascii="Book Antiqua" w:hAnsi="Book Antiqua" w:hint="default"/>
          <w:sz w:val="22"/>
        </w:rPr>
        <w:t xml:space="preserve"> slovami „</w:t>
      </w:r>
      <w:r>
        <w:rPr>
          <w:rFonts w:ascii="Book Antiqua" w:hAnsi="Book Antiqua" w:hint="default"/>
          <w:sz w:val="22"/>
        </w:rPr>
        <w:t>podľ</w:t>
      </w:r>
      <w:r>
        <w:rPr>
          <w:rFonts w:ascii="Book Antiqua" w:hAnsi="Book Antiqua" w:hint="default"/>
          <w:sz w:val="22"/>
        </w:rPr>
        <w:t xml:space="preserve">a </w:t>
      </w:r>
      <w:r w:rsidRPr="00C22697">
        <w:rPr>
          <w:rFonts w:ascii="Book Antiqua" w:hAnsi="Book Antiqua" w:hint="default"/>
          <w:sz w:val="22"/>
        </w:rPr>
        <w:t>§</w:t>
      </w:r>
      <w:r w:rsidRPr="00C22697">
        <w:rPr>
          <w:rFonts w:ascii="Book Antiqua" w:hAnsi="Book Antiqua" w:hint="default"/>
          <w:sz w:val="22"/>
        </w:rPr>
        <w:t xml:space="preserve"> 14 ods. </w:t>
      </w:r>
      <w:smartTag w:uri="urn:schemas-microsoft-com:office:smarttags" w:element="metricconverter">
        <w:smartTagPr>
          <w:attr w:name="ProductID" w:val="17 a"/>
        </w:smartTagPr>
        <w:r w:rsidRPr="00C22697">
          <w:rPr>
            <w:rFonts w:ascii="Book Antiqua" w:hAnsi="Book Antiqua" w:hint="default"/>
            <w:sz w:val="22"/>
          </w:rPr>
          <w:t>17 a</w:t>
        </w:r>
      </w:smartTag>
      <w:r w:rsidRPr="00C22697">
        <w:rPr>
          <w:rFonts w:ascii="Book Antiqua" w:hAnsi="Book Antiqua" w:hint="default"/>
          <w:sz w:val="22"/>
        </w:rPr>
        <w:t xml:space="preserve"> 35“.</w:t>
      </w:r>
    </w:p>
    <w:p w:rsidR="00B84877" w:rsidRPr="00C22697" w:rsidP="00C22697">
      <w:pPr>
        <w:pStyle w:val="ListParagraph"/>
        <w:tabs>
          <w:tab w:val="left" w:pos="1800"/>
        </w:tabs>
        <w:bidi w:val="0"/>
        <w:spacing w:before="120" w:line="276" w:lineRule="auto"/>
        <w:ind w:left="1571"/>
        <w:rPr>
          <w:rFonts w:ascii="Book Antiqua" w:hAnsi="Book Antiqua"/>
          <w:sz w:val="22"/>
        </w:rPr>
      </w:pPr>
    </w:p>
    <w:p w:rsidR="00B84877" w:rsidRPr="00C22697" w:rsidP="00663CFC">
      <w:pPr>
        <w:pStyle w:val="ListParagraph"/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13 ods. 2 pí</w:t>
      </w:r>
      <w:r w:rsidRPr="00C22697">
        <w:rPr>
          <w:rFonts w:ascii="Book Antiqua" w:hAnsi="Book Antiqua" w:hint="default"/>
          <w:sz w:val="22"/>
        </w:rPr>
        <w:t>sm. e) sa na zač</w:t>
      </w:r>
      <w:r w:rsidRPr="00C22697">
        <w:rPr>
          <w:rFonts w:ascii="Book Antiqua" w:hAnsi="Book Antiqua" w:hint="default"/>
          <w:sz w:val="22"/>
        </w:rPr>
        <w:t>iatku vkladajú</w:t>
      </w:r>
      <w:r w:rsidRPr="00C22697">
        <w:rPr>
          <w:rFonts w:ascii="Book Antiqua" w:hAnsi="Book Antiqua" w:hint="default"/>
          <w:sz w:val="22"/>
        </w:rPr>
        <w:t xml:space="preserve"> slová</w:t>
      </w:r>
      <w:r w:rsidRPr="00C22697">
        <w:rPr>
          <w:rFonts w:ascii="Book Antiqua" w:hAnsi="Book Antiqua" w:hint="default"/>
          <w:sz w:val="22"/>
        </w:rPr>
        <w:t xml:space="preserve"> „</w:t>
      </w:r>
      <w:r w:rsidRPr="00C22697">
        <w:rPr>
          <w:rFonts w:ascii="Book Antiqua" w:hAnsi="Book Antiqua" w:hint="default"/>
          <w:sz w:val="22"/>
        </w:rPr>
        <w:t>elektronickú</w:t>
      </w:r>
      <w:r w:rsidRPr="00C22697">
        <w:rPr>
          <w:rFonts w:ascii="Book Antiqua" w:hAnsi="Book Antiqua" w:hint="default"/>
          <w:sz w:val="22"/>
        </w:rPr>
        <w:t xml:space="preserve"> adresu 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a, čí</w:t>
      </w:r>
      <w:r w:rsidRPr="00C22697">
        <w:rPr>
          <w:rFonts w:ascii="Book Antiqua" w:hAnsi="Book Antiqua" w:hint="default"/>
          <w:sz w:val="22"/>
        </w:rPr>
        <w:t>slo úč</w:t>
      </w:r>
      <w:r w:rsidRPr="00C22697">
        <w:rPr>
          <w:rFonts w:ascii="Book Antiqua" w:hAnsi="Book Antiqua" w:hint="default"/>
          <w:sz w:val="22"/>
        </w:rPr>
        <w:t>tu 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a a“.</w:t>
      </w:r>
    </w:p>
    <w:p w:rsidR="00B84877" w:rsidRPr="00C22697" w:rsidP="00C22697">
      <w:pPr>
        <w:pStyle w:val="ListParagraph"/>
        <w:tabs>
          <w:tab w:val="left" w:pos="1800"/>
        </w:tabs>
        <w:bidi w:val="0"/>
        <w:spacing w:before="120" w:line="276" w:lineRule="auto"/>
        <w:ind w:left="1571"/>
        <w:rPr>
          <w:rFonts w:ascii="Book Antiqua" w:hAnsi="Book Antiqua"/>
          <w:sz w:val="22"/>
        </w:rPr>
      </w:pPr>
    </w:p>
    <w:p w:rsidR="00B84877" w:rsidRPr="00C22697" w:rsidP="00663CFC">
      <w:pPr>
        <w:pStyle w:val="ListParagraph"/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13 ods. 4 pí</w:t>
      </w:r>
      <w:r w:rsidRPr="00C22697">
        <w:rPr>
          <w:rFonts w:ascii="Book Antiqua" w:hAnsi="Book Antiqua" w:hint="default"/>
          <w:sz w:val="22"/>
        </w:rPr>
        <w:t>sm. f) sa na zač</w:t>
      </w:r>
      <w:r w:rsidRPr="00C22697">
        <w:rPr>
          <w:rFonts w:ascii="Book Antiqua" w:hAnsi="Book Antiqua" w:hint="default"/>
          <w:sz w:val="22"/>
        </w:rPr>
        <w:t>iatku vkladajú</w:t>
      </w:r>
      <w:r w:rsidRPr="00C22697">
        <w:rPr>
          <w:rFonts w:ascii="Book Antiqua" w:hAnsi="Book Antiqua" w:hint="default"/>
          <w:sz w:val="22"/>
        </w:rPr>
        <w:t xml:space="preserve"> slová</w:t>
      </w:r>
      <w:r w:rsidRPr="00C22697">
        <w:rPr>
          <w:rFonts w:ascii="Book Antiqua" w:hAnsi="Book Antiqua" w:hint="default"/>
          <w:sz w:val="22"/>
        </w:rPr>
        <w:t xml:space="preserve"> „</w:t>
      </w:r>
      <w:r w:rsidRPr="00C22697">
        <w:rPr>
          <w:rFonts w:ascii="Book Antiqua" w:hAnsi="Book Antiqua" w:hint="default"/>
          <w:sz w:val="22"/>
        </w:rPr>
        <w:t>elektronickú</w:t>
      </w:r>
      <w:r w:rsidRPr="00C22697">
        <w:rPr>
          <w:rFonts w:ascii="Book Antiqua" w:hAnsi="Book Antiqua" w:hint="default"/>
          <w:sz w:val="22"/>
        </w:rPr>
        <w:t xml:space="preserve"> adresu 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a, čí</w:t>
      </w:r>
      <w:r w:rsidRPr="00C22697">
        <w:rPr>
          <w:rFonts w:ascii="Book Antiqua" w:hAnsi="Book Antiqua" w:hint="default"/>
          <w:sz w:val="22"/>
        </w:rPr>
        <w:t>slo úč</w:t>
      </w:r>
      <w:r w:rsidRPr="00C22697">
        <w:rPr>
          <w:rFonts w:ascii="Book Antiqua" w:hAnsi="Book Antiqua" w:hint="default"/>
          <w:sz w:val="22"/>
        </w:rPr>
        <w:t>tu ž</w:t>
      </w:r>
      <w:r w:rsidRPr="00C22697">
        <w:rPr>
          <w:rFonts w:ascii="Book Antiqua" w:hAnsi="Book Antiqua" w:hint="default"/>
          <w:sz w:val="22"/>
        </w:rPr>
        <w:t>i</w:t>
      </w:r>
      <w:r w:rsidRPr="00C22697">
        <w:rPr>
          <w:rFonts w:ascii="Book Antiqua" w:hAnsi="Book Antiqua" w:hint="default"/>
          <w:sz w:val="22"/>
        </w:rPr>
        <w:t>adateľ</w:t>
      </w:r>
      <w:r w:rsidRPr="00C22697">
        <w:rPr>
          <w:rFonts w:ascii="Book Antiqua" w:hAnsi="Book Antiqua" w:hint="default"/>
          <w:sz w:val="22"/>
        </w:rPr>
        <w:t>a a“.</w:t>
      </w:r>
    </w:p>
    <w:p w:rsidR="00B84877" w:rsidRPr="00C22697" w:rsidP="00C22697">
      <w:pPr>
        <w:pStyle w:val="ListParagraph"/>
        <w:tabs>
          <w:tab w:val="left" w:pos="1800"/>
        </w:tabs>
        <w:bidi w:val="0"/>
        <w:spacing w:before="120" w:line="276" w:lineRule="auto"/>
        <w:ind w:left="1571"/>
        <w:rPr>
          <w:rFonts w:ascii="Book Antiqua" w:hAnsi="Book Antiqua"/>
          <w:sz w:val="22"/>
        </w:rPr>
      </w:pPr>
    </w:p>
    <w:p w:rsidR="00B84877" w:rsidRPr="00AD32AD" w:rsidP="00663CFC">
      <w:pPr>
        <w:pStyle w:val="ListParagraph"/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13 sa odsek 8 </w:t>
      </w:r>
      <w:r w:rsidRPr="00AD32AD">
        <w:rPr>
          <w:rFonts w:ascii="Book Antiqua" w:hAnsi="Book Antiqua" w:hint="default"/>
          <w:sz w:val="22"/>
        </w:rPr>
        <w:t>dopĺň</w:t>
      </w:r>
      <w:r w:rsidRPr="00AD32AD">
        <w:rPr>
          <w:rFonts w:ascii="Book Antiqua" w:hAnsi="Book Antiqua" w:hint="default"/>
          <w:sz w:val="22"/>
        </w:rPr>
        <w:t>a pí</w:t>
      </w:r>
      <w:r w:rsidRPr="00AD32AD">
        <w:rPr>
          <w:rFonts w:ascii="Book Antiqua" w:hAnsi="Book Antiqua" w:hint="default"/>
          <w:sz w:val="22"/>
        </w:rPr>
        <w:t>smenami g) až</w:t>
      </w:r>
      <w:r w:rsidRPr="00AD32AD">
        <w:rPr>
          <w:rFonts w:ascii="Book Antiqua" w:hAnsi="Book Antiqua" w:hint="default"/>
          <w:sz w:val="22"/>
        </w:rPr>
        <w:t xml:space="preserve"> m), ktoré</w:t>
      </w:r>
      <w:r w:rsidRPr="00AD32AD">
        <w:rPr>
          <w:rFonts w:ascii="Book Antiqua" w:hAnsi="Book Antiqua" w:hint="default"/>
          <w:sz w:val="22"/>
        </w:rPr>
        <w:t xml:space="preserve"> znejú</w:t>
      </w:r>
      <w:r w:rsidRPr="00AD32AD">
        <w:rPr>
          <w:rFonts w:ascii="Book Antiqua" w:hAnsi="Book Antiqua" w:hint="default"/>
          <w:sz w:val="22"/>
        </w:rPr>
        <w:t>:</w:t>
      </w:r>
    </w:p>
    <w:p w:rsidR="00B84877" w:rsidRPr="00AD32AD" w:rsidP="00AD32AD">
      <w:p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hint="default"/>
          <w:sz w:val="22"/>
        </w:rPr>
      </w:pPr>
      <w:r w:rsidRPr="00AD32AD">
        <w:rPr>
          <w:rFonts w:ascii="Book Antiqua" w:hAnsi="Book Antiqua" w:hint="default"/>
          <w:sz w:val="22"/>
        </w:rPr>
        <w:t>„</w:t>
      </w:r>
      <w:r w:rsidRPr="00AD32AD">
        <w:rPr>
          <w:rFonts w:ascii="Book Antiqua" w:hAnsi="Book Antiqua" w:hint="default"/>
          <w:sz w:val="22"/>
        </w:rPr>
        <w:t xml:space="preserve">g) </w:t>
        <w:tab/>
      </w:r>
      <w:r w:rsidRPr="00AD32AD">
        <w:rPr>
          <w:rFonts w:ascii="Book Antiqua" w:hAnsi="Book Antiqua" w:hint="default"/>
          <w:sz w:val="22"/>
        </w:rPr>
        <w:t>doklady preukazujú</w:t>
      </w:r>
      <w:r w:rsidRPr="00AD32AD">
        <w:rPr>
          <w:rFonts w:ascii="Book Antiqua" w:hAnsi="Book Antiqua" w:hint="default"/>
          <w:sz w:val="22"/>
        </w:rPr>
        <w:t>ce technický</w:t>
      </w:r>
      <w:r w:rsidRPr="00AD32AD">
        <w:rPr>
          <w:rFonts w:ascii="Book Antiqua" w:hAnsi="Book Antiqua" w:hint="default"/>
          <w:sz w:val="22"/>
        </w:rPr>
        <w:t xml:space="preserve"> stav ambulancie zá</w:t>
      </w:r>
      <w:r w:rsidRPr="00AD32AD">
        <w:rPr>
          <w:rFonts w:ascii="Book Antiqua" w:hAnsi="Book Antiqua" w:hint="default"/>
          <w:sz w:val="22"/>
        </w:rPr>
        <w:t>chrannej zdravotnej služ</w:t>
      </w:r>
      <w:r w:rsidRPr="00AD32AD">
        <w:rPr>
          <w:rFonts w:ascii="Book Antiqua" w:hAnsi="Book Antiqua" w:hint="default"/>
          <w:sz w:val="22"/>
        </w:rPr>
        <w:t>by,</w:t>
      </w:r>
    </w:p>
    <w:p w:rsidR="00B84877" w:rsidP="00636F1C">
      <w:p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  <w:vertAlign w:val="superscript"/>
        </w:rPr>
      </w:pPr>
      <w:r w:rsidRPr="00AD32AD">
        <w:rPr>
          <w:rFonts w:ascii="Book Antiqua" w:hAnsi="Book Antiqua"/>
          <w:sz w:val="22"/>
        </w:rPr>
        <w:t xml:space="preserve">h) </w:t>
        <w:tab/>
      </w:r>
      <w:r w:rsidRPr="00AD32AD">
        <w:rPr>
          <w:rFonts w:ascii="Book Antiqua" w:hAnsi="Book Antiqua" w:hint="default"/>
          <w:sz w:val="22"/>
        </w:rPr>
        <w:t>doklady preukazujú</w:t>
      </w:r>
      <w:r w:rsidRPr="00AD32AD">
        <w:rPr>
          <w:rFonts w:ascii="Book Antiqua" w:hAnsi="Book Antiqua" w:hint="default"/>
          <w:sz w:val="22"/>
        </w:rPr>
        <w:t>ce najneskô</w:t>
      </w:r>
      <w:r w:rsidRPr="00AD32AD">
        <w:rPr>
          <w:rFonts w:ascii="Book Antiqua" w:hAnsi="Book Antiqua" w:hint="default"/>
          <w:sz w:val="22"/>
        </w:rPr>
        <w:t>r od predpokladané</w:t>
      </w:r>
      <w:r w:rsidRPr="00AD32AD">
        <w:rPr>
          <w:rFonts w:ascii="Book Antiqua" w:hAnsi="Book Antiqua" w:hint="default"/>
          <w:sz w:val="22"/>
        </w:rPr>
        <w:t>ho nadobudnutia prá</w:t>
      </w:r>
      <w:r w:rsidRPr="00AD32AD">
        <w:rPr>
          <w:rFonts w:ascii="Book Antiqua" w:hAnsi="Book Antiqua" w:hint="default"/>
          <w:sz w:val="22"/>
        </w:rPr>
        <w:t>voplatnosti povolenia materiá</w:t>
      </w:r>
      <w:r w:rsidRPr="00AD32AD">
        <w:rPr>
          <w:rFonts w:ascii="Book Antiqua" w:hAnsi="Book Antiqua" w:hint="default"/>
          <w:sz w:val="22"/>
        </w:rPr>
        <w:t>lno-</w:t>
      </w:r>
      <w:r w:rsidRPr="00AD32AD">
        <w:rPr>
          <w:rFonts w:ascii="Book Antiqua" w:hAnsi="Book Antiqua" w:hint="default"/>
          <w:sz w:val="22"/>
        </w:rPr>
        <w:t>technické</w:t>
      </w:r>
      <w:r w:rsidRPr="00AD32AD">
        <w:rPr>
          <w:rFonts w:ascii="Book Antiqua" w:hAnsi="Book Antiqua" w:hint="default"/>
          <w:sz w:val="22"/>
        </w:rPr>
        <w:t xml:space="preserve"> vybavenie a </w:t>
      </w:r>
      <w:r w:rsidRPr="00AD32AD">
        <w:rPr>
          <w:rFonts w:ascii="Book Antiqua" w:hAnsi="Book Antiqua" w:hint="default"/>
          <w:sz w:val="22"/>
        </w:rPr>
        <w:t>personá</w:t>
      </w:r>
      <w:r w:rsidRPr="00AD32AD">
        <w:rPr>
          <w:rFonts w:ascii="Book Antiqua" w:hAnsi="Book Antiqua" w:hint="default"/>
          <w:sz w:val="22"/>
        </w:rPr>
        <w:t>lne zabezpeč</w:t>
      </w:r>
      <w:r w:rsidRPr="00AD32AD">
        <w:rPr>
          <w:rFonts w:ascii="Book Antiqua" w:hAnsi="Book Antiqua" w:hint="default"/>
          <w:sz w:val="22"/>
        </w:rPr>
        <w:t>enie ambulancie zá</w:t>
      </w:r>
      <w:r w:rsidRPr="00AD32AD">
        <w:rPr>
          <w:rFonts w:ascii="Book Antiqua" w:hAnsi="Book Antiqua" w:hint="default"/>
          <w:sz w:val="22"/>
        </w:rPr>
        <w:t>chrannej zdravotnej služ</w:t>
      </w:r>
      <w:r w:rsidRPr="00AD32AD">
        <w:rPr>
          <w:rFonts w:ascii="Book Antiqua" w:hAnsi="Book Antiqua" w:hint="default"/>
          <w:sz w:val="22"/>
        </w:rPr>
        <w:t>by nad rá</w:t>
      </w:r>
      <w:r w:rsidRPr="00AD32AD">
        <w:rPr>
          <w:rFonts w:ascii="Book Antiqua" w:hAnsi="Book Antiqua" w:hint="default"/>
          <w:sz w:val="22"/>
        </w:rPr>
        <w:t>mec pož</w:t>
      </w:r>
      <w:r w:rsidRPr="00AD32AD">
        <w:rPr>
          <w:rFonts w:ascii="Book Antiqua" w:hAnsi="Book Antiqua" w:hint="default"/>
          <w:sz w:val="22"/>
        </w:rPr>
        <w:t>iadaviek podľ</w:t>
      </w:r>
      <w:r w:rsidRPr="00AD32AD">
        <w:rPr>
          <w:rFonts w:ascii="Book Antiqua" w:hAnsi="Book Antiqua" w:hint="default"/>
          <w:sz w:val="22"/>
        </w:rPr>
        <w:t>a osobitné</w:t>
      </w:r>
      <w:r w:rsidRPr="00AD32AD">
        <w:rPr>
          <w:rFonts w:ascii="Book Antiqua" w:hAnsi="Book Antiqua" w:hint="default"/>
          <w:sz w:val="22"/>
        </w:rPr>
        <w:t>ho predpisu</w:t>
      </w:r>
      <w:r w:rsidRPr="00AD32AD">
        <w:rPr>
          <w:rFonts w:ascii="Book Antiqua" w:hAnsi="Book Antiqua"/>
          <w:sz w:val="22"/>
          <w:vertAlign w:val="superscript"/>
        </w:rPr>
        <w:t>17a)</w:t>
      </w:r>
      <w:r w:rsidRPr="00AD32AD">
        <w:rPr>
          <w:rFonts w:ascii="Book Antiqua" w:hAnsi="Book Antiqua" w:hint="default"/>
          <w:sz w:val="22"/>
        </w:rPr>
        <w:t xml:space="preserve"> alebo informá</w:t>
      </w:r>
      <w:r w:rsidRPr="00AD32AD">
        <w:rPr>
          <w:rFonts w:ascii="Book Antiqua" w:hAnsi="Book Antiqua" w:hint="default"/>
          <w:sz w:val="22"/>
        </w:rPr>
        <w:t>ciu, ž</w:t>
      </w:r>
      <w:r w:rsidRPr="00AD32AD">
        <w:rPr>
          <w:rFonts w:ascii="Book Antiqua" w:hAnsi="Book Antiqua" w:hint="default"/>
          <w:sz w:val="22"/>
        </w:rPr>
        <w:t>e materiá</w:t>
      </w:r>
      <w:r w:rsidRPr="00AD32AD">
        <w:rPr>
          <w:rFonts w:ascii="Book Antiqua" w:hAnsi="Book Antiqua" w:hint="default"/>
          <w:sz w:val="22"/>
        </w:rPr>
        <w:t>lno-technické</w:t>
      </w:r>
      <w:r w:rsidRPr="00AD32AD">
        <w:rPr>
          <w:rFonts w:ascii="Book Antiqua" w:hAnsi="Book Antiqua" w:hint="default"/>
          <w:sz w:val="22"/>
        </w:rPr>
        <w:t xml:space="preserve"> vybavenie a </w:t>
      </w:r>
      <w:r w:rsidRPr="00AD32AD">
        <w:rPr>
          <w:rFonts w:ascii="Book Antiqua" w:hAnsi="Book Antiqua" w:hint="default"/>
          <w:sz w:val="22"/>
        </w:rPr>
        <w:t>personá</w:t>
      </w:r>
      <w:r w:rsidRPr="00AD32AD">
        <w:rPr>
          <w:rFonts w:ascii="Book Antiqua" w:hAnsi="Book Antiqua" w:hint="default"/>
          <w:sz w:val="22"/>
        </w:rPr>
        <w:t>lne zabezpeč</w:t>
      </w:r>
      <w:r w:rsidRPr="00AD32AD">
        <w:rPr>
          <w:rFonts w:ascii="Book Antiqua" w:hAnsi="Book Antiqua" w:hint="default"/>
          <w:sz w:val="22"/>
        </w:rPr>
        <w:t>enie ambulancie zá</w:t>
      </w:r>
      <w:r w:rsidRPr="00AD32AD">
        <w:rPr>
          <w:rFonts w:ascii="Book Antiqua" w:hAnsi="Book Antiqua" w:hint="default"/>
          <w:sz w:val="22"/>
        </w:rPr>
        <w:t>chrannej zdravotnej služ</w:t>
      </w:r>
      <w:r w:rsidRPr="00AD32AD">
        <w:rPr>
          <w:rFonts w:ascii="Book Antiqua" w:hAnsi="Book Antiqua" w:hint="default"/>
          <w:sz w:val="22"/>
        </w:rPr>
        <w:t xml:space="preserve">by </w:t>
      </w:r>
      <w:r w:rsidRPr="00AD32AD">
        <w:rPr>
          <w:rFonts w:ascii="Book Antiqua" w:hAnsi="Book Antiqua" w:hint="default"/>
          <w:sz w:val="22"/>
        </w:rPr>
        <w:t>v </w:t>
      </w:r>
      <w:r w:rsidRPr="00AD32AD">
        <w:rPr>
          <w:rFonts w:ascii="Book Antiqua" w:hAnsi="Book Antiqua" w:hint="default"/>
          <w:sz w:val="22"/>
        </w:rPr>
        <w:t>č</w:t>
      </w:r>
      <w:r w:rsidRPr="00AD32AD">
        <w:rPr>
          <w:rFonts w:ascii="Book Antiqua" w:hAnsi="Book Antiqua" w:hint="default"/>
          <w:sz w:val="22"/>
        </w:rPr>
        <w:t>ase od predpokladané</w:t>
      </w:r>
      <w:r w:rsidRPr="00AD32AD">
        <w:rPr>
          <w:rFonts w:ascii="Book Antiqua" w:hAnsi="Book Antiqua" w:hint="default"/>
          <w:sz w:val="22"/>
        </w:rPr>
        <w:t>ho nadobudnutia prá</w:t>
      </w:r>
      <w:r w:rsidRPr="00AD32AD">
        <w:rPr>
          <w:rFonts w:ascii="Book Antiqua" w:hAnsi="Book Antiqua" w:hint="default"/>
          <w:sz w:val="22"/>
        </w:rPr>
        <w:t>voplatnosti povolenia nebude nad rá</w:t>
      </w:r>
      <w:r w:rsidRPr="00AD32AD">
        <w:rPr>
          <w:rFonts w:ascii="Book Antiqua" w:hAnsi="Book Antiqua" w:hint="default"/>
          <w:sz w:val="22"/>
        </w:rPr>
        <w:t>mec pož</w:t>
      </w:r>
      <w:r w:rsidRPr="00AD32AD">
        <w:rPr>
          <w:rFonts w:ascii="Book Antiqua" w:hAnsi="Book Antiqua" w:hint="default"/>
          <w:sz w:val="22"/>
        </w:rPr>
        <w:t>iadaviek podľ</w:t>
      </w:r>
      <w:r w:rsidRPr="00AD32AD">
        <w:rPr>
          <w:rFonts w:ascii="Book Antiqua" w:hAnsi="Book Antiqua" w:hint="default"/>
          <w:sz w:val="22"/>
        </w:rPr>
        <w:t>a osobitné</w:t>
      </w:r>
      <w:r w:rsidRPr="00AD32AD">
        <w:rPr>
          <w:rFonts w:ascii="Book Antiqua" w:hAnsi="Book Antiqua" w:hint="default"/>
          <w:sz w:val="22"/>
        </w:rPr>
        <w:t>ho predpisu,</w:t>
      </w:r>
      <w:r w:rsidRPr="00AD32AD">
        <w:rPr>
          <w:rFonts w:ascii="Book Antiqua" w:hAnsi="Book Antiqua"/>
          <w:sz w:val="22"/>
          <w:vertAlign w:val="superscript"/>
        </w:rPr>
        <w:t>17a</w:t>
      </w:r>
      <w:r>
        <w:rPr>
          <w:rFonts w:ascii="Book Antiqua" w:hAnsi="Book Antiqua"/>
          <w:sz w:val="22"/>
          <w:vertAlign w:val="superscript"/>
        </w:rPr>
        <w:t>)</w:t>
      </w:r>
    </w:p>
    <w:p w:rsidR="00B84877" w:rsidRPr="00C22697" w:rsidP="00636F1C">
      <w:p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/>
          <w:sz w:val="22"/>
        </w:rPr>
        <w:t xml:space="preserve">i) </w:t>
      </w:r>
      <w:r>
        <w:rPr>
          <w:rFonts w:ascii="Book Antiqua" w:hAnsi="Book Antiqua"/>
          <w:sz w:val="22"/>
        </w:rPr>
        <w:tab/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estné</w:t>
      </w:r>
      <w:r w:rsidRPr="00C22697">
        <w:rPr>
          <w:rFonts w:ascii="Book Antiqua" w:hAnsi="Book Antiqua" w:hint="default"/>
          <w:sz w:val="22"/>
        </w:rPr>
        <w:t xml:space="preserve"> vyhlá</w:t>
      </w:r>
      <w:r w:rsidRPr="00C22697">
        <w:rPr>
          <w:rFonts w:ascii="Book Antiqua" w:hAnsi="Book Antiqua" w:hint="default"/>
          <w:sz w:val="22"/>
        </w:rPr>
        <w:t>senie o</w:t>
      </w:r>
    </w:p>
    <w:p w:rsidR="00B84877" w:rsidP="00636F1C">
      <w:pPr>
        <w:tabs>
          <w:tab w:val="left" w:pos="1800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C22697">
        <w:rPr>
          <w:rFonts w:ascii="Book Antiqua" w:hAnsi="Book Antiqua" w:hint="default"/>
          <w:sz w:val="22"/>
        </w:rPr>
        <w:t>1. prevá</w:t>
      </w:r>
      <w:r w:rsidRPr="00C22697">
        <w:rPr>
          <w:rFonts w:ascii="Book Antiqua" w:hAnsi="Book Antiqua" w:hint="default"/>
          <w:sz w:val="22"/>
        </w:rPr>
        <w:t>dzkovaní</w:t>
      </w:r>
      <w:r w:rsidRPr="00C22697">
        <w:rPr>
          <w:rFonts w:ascii="Book Antiqua" w:hAnsi="Book Antiqua" w:hint="default"/>
          <w:sz w:val="22"/>
        </w:rPr>
        <w:t xml:space="preserve"> ambulancie 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 pred podaní</w:t>
      </w:r>
      <w:r w:rsidRPr="00C22697">
        <w:rPr>
          <w:rFonts w:ascii="Book Antiqua" w:hAnsi="Book Antiqua" w:hint="default"/>
          <w:sz w:val="22"/>
        </w:rPr>
        <w:t>m ž</w:t>
      </w:r>
      <w:r w:rsidRPr="00C22697">
        <w:rPr>
          <w:rFonts w:ascii="Book Antiqua" w:hAnsi="Book Antiqua" w:hint="default"/>
          <w:sz w:val="22"/>
        </w:rPr>
        <w:t>iadosti o vydanie povolenia, o type t</w:t>
      </w:r>
      <w:r w:rsidRPr="00C22697">
        <w:rPr>
          <w:rFonts w:ascii="Book Antiqua" w:hAnsi="Book Antiqua" w:hint="default"/>
          <w:sz w:val="22"/>
        </w:rPr>
        <w:t>ejto ambulancie a </w:t>
      </w:r>
      <w:r w:rsidRPr="00C22697">
        <w:rPr>
          <w:rFonts w:ascii="Book Antiqua" w:hAnsi="Book Antiqua" w:hint="default"/>
          <w:sz w:val="22"/>
        </w:rPr>
        <w:t>dĺž</w:t>
      </w:r>
      <w:r w:rsidRPr="00C22697">
        <w:rPr>
          <w:rFonts w:ascii="Book Antiqua" w:hAnsi="Book Antiqua" w:hint="default"/>
          <w:sz w:val="22"/>
        </w:rPr>
        <w:t>ke doby jej prevá</w:t>
      </w:r>
      <w:r w:rsidRPr="00C22697">
        <w:rPr>
          <w:rFonts w:ascii="Book Antiqua" w:hAnsi="Book Antiqua" w:hint="default"/>
          <w:sz w:val="22"/>
        </w:rPr>
        <w:t>dzkovania spolu s ú</w:t>
      </w:r>
      <w:r w:rsidRPr="00C22697">
        <w:rPr>
          <w:rFonts w:ascii="Book Antiqua" w:hAnsi="Book Antiqua" w:hint="default"/>
          <w:sz w:val="22"/>
        </w:rPr>
        <w:t>radne osvedč</w:t>
      </w:r>
      <w:r w:rsidRPr="00C22697">
        <w:rPr>
          <w:rFonts w:ascii="Book Antiqua" w:hAnsi="Book Antiqua" w:hint="default"/>
          <w:sz w:val="22"/>
        </w:rPr>
        <w:t>enou kó</w:t>
      </w:r>
      <w:r w:rsidRPr="00C22697">
        <w:rPr>
          <w:rFonts w:ascii="Book Antiqua" w:hAnsi="Book Antiqua" w:hint="default"/>
          <w:sz w:val="22"/>
        </w:rPr>
        <w:t>piou povolenia, ak ide o </w:t>
      </w:r>
      <w:r w:rsidRPr="00C22697">
        <w:rPr>
          <w:rFonts w:ascii="Book Antiqua" w:hAnsi="Book Antiqua" w:hint="default"/>
          <w:sz w:val="22"/>
        </w:rPr>
        <w:t>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a, ktorý</w:t>
      </w:r>
      <w:r w:rsidRPr="00C22697">
        <w:rPr>
          <w:rFonts w:ascii="Book Antiqua" w:hAnsi="Book Antiqua" w:hint="default"/>
          <w:sz w:val="22"/>
        </w:rPr>
        <w:t xml:space="preserve"> do doby podania ž</w:t>
      </w:r>
      <w:r w:rsidRPr="00C22697">
        <w:rPr>
          <w:rFonts w:ascii="Book Antiqua" w:hAnsi="Book Antiqua" w:hint="default"/>
          <w:sz w:val="22"/>
        </w:rPr>
        <w:t>iadosti prevá</w:t>
      </w:r>
      <w:r w:rsidRPr="00C22697">
        <w:rPr>
          <w:rFonts w:ascii="Book Antiqua" w:hAnsi="Book Antiqua" w:hint="default"/>
          <w:sz w:val="22"/>
        </w:rPr>
        <w:t>dzkoval ambulanciu 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 alebo č</w:t>
      </w:r>
      <w:r w:rsidRPr="00C22697">
        <w:rPr>
          <w:rFonts w:ascii="Book Antiqua" w:hAnsi="Book Antiqua" w:hint="default"/>
          <w:sz w:val="22"/>
        </w:rPr>
        <w:t>estné</w:t>
      </w:r>
      <w:r w:rsidRPr="00C22697">
        <w:rPr>
          <w:rFonts w:ascii="Book Antiqua" w:hAnsi="Book Antiqua" w:hint="default"/>
          <w:sz w:val="22"/>
        </w:rPr>
        <w:t xml:space="preserve"> vyhlá</w:t>
      </w:r>
      <w:r w:rsidRPr="00C22697">
        <w:rPr>
          <w:rFonts w:ascii="Book Antiqua" w:hAnsi="Book Antiqua" w:hint="default"/>
          <w:sz w:val="22"/>
        </w:rPr>
        <w:t>senie o </w:t>
      </w:r>
      <w:r w:rsidRPr="00C22697">
        <w:rPr>
          <w:rFonts w:ascii="Book Antiqua" w:hAnsi="Book Antiqua" w:hint="default"/>
          <w:sz w:val="22"/>
        </w:rPr>
        <w:t>neprevá</w:t>
      </w:r>
      <w:r w:rsidRPr="00C22697">
        <w:rPr>
          <w:rFonts w:ascii="Book Antiqua" w:hAnsi="Book Antiqua" w:hint="default"/>
          <w:sz w:val="22"/>
        </w:rPr>
        <w:t>dzkovaní</w:t>
      </w:r>
      <w:r w:rsidRPr="00C22697">
        <w:rPr>
          <w:rFonts w:ascii="Book Antiqua" w:hAnsi="Book Antiqua" w:hint="default"/>
          <w:sz w:val="22"/>
        </w:rPr>
        <w:t xml:space="preserve"> ambulancie zá</w:t>
      </w:r>
      <w:r w:rsidRPr="00C22697">
        <w:rPr>
          <w:rFonts w:ascii="Book Antiqua" w:hAnsi="Book Antiqua" w:hint="default"/>
          <w:sz w:val="22"/>
        </w:rPr>
        <w:t>chra</w:t>
      </w:r>
      <w:r w:rsidRPr="00C22697">
        <w:rPr>
          <w:rFonts w:ascii="Book Antiqua" w:hAnsi="Book Antiqua" w:hint="default"/>
          <w:sz w:val="22"/>
        </w:rPr>
        <w:t>n</w:t>
      </w:r>
      <w:r w:rsidRPr="00C22697">
        <w:rPr>
          <w:rFonts w:ascii="Book Antiqua" w:hAnsi="Book Antiqua" w:hint="default"/>
          <w:sz w:val="22"/>
        </w:rPr>
        <w:t>nej zdravotnej služ</w:t>
      </w:r>
      <w:r w:rsidRPr="00C22697">
        <w:rPr>
          <w:rFonts w:ascii="Book Antiqua" w:hAnsi="Book Antiqua" w:hint="default"/>
          <w:sz w:val="22"/>
        </w:rPr>
        <w:t>by do doby podania ž</w:t>
      </w:r>
      <w:r w:rsidRPr="00C22697">
        <w:rPr>
          <w:rFonts w:ascii="Book Antiqua" w:hAnsi="Book Antiqua" w:hint="default"/>
          <w:sz w:val="22"/>
        </w:rPr>
        <w:t>iadosti o vydanie povolenia, ak ide o </w:t>
      </w:r>
      <w:r w:rsidRPr="00C22697">
        <w:rPr>
          <w:rFonts w:ascii="Book Antiqua" w:hAnsi="Book Antiqua" w:hint="default"/>
          <w:sz w:val="22"/>
        </w:rPr>
        <w:t>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a, ktorý</w:t>
      </w:r>
      <w:r w:rsidRPr="00C22697">
        <w:rPr>
          <w:rFonts w:ascii="Book Antiqua" w:hAnsi="Book Antiqua" w:hint="default"/>
          <w:sz w:val="22"/>
        </w:rPr>
        <w:t xml:space="preserve"> do doby podania ž</w:t>
      </w:r>
      <w:r w:rsidRPr="00C22697">
        <w:rPr>
          <w:rFonts w:ascii="Book Antiqua" w:hAnsi="Book Antiqua" w:hint="default"/>
          <w:sz w:val="22"/>
        </w:rPr>
        <w:t>iadosti neprevá</w:t>
      </w:r>
      <w:r w:rsidRPr="00C22697">
        <w:rPr>
          <w:rFonts w:ascii="Book Antiqua" w:hAnsi="Book Antiqua" w:hint="default"/>
          <w:sz w:val="22"/>
        </w:rPr>
        <w:t>dzkoval ambulanciu 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</w:t>
      </w:r>
      <w:r>
        <w:rPr>
          <w:rFonts w:ascii="Book Antiqua" w:hAnsi="Book Antiqua"/>
          <w:sz w:val="22"/>
        </w:rPr>
        <w:t>,</w:t>
      </w:r>
    </w:p>
    <w:p w:rsidR="00B84877" w:rsidP="00636F1C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2.</w:t>
        <w:tab/>
      </w:r>
      <w:r w:rsidRPr="00C22697">
        <w:rPr>
          <w:rFonts w:ascii="Book Antiqua" w:hAnsi="Book Antiqua" w:hint="default"/>
          <w:sz w:val="22"/>
        </w:rPr>
        <w:t>prevá</w:t>
      </w:r>
      <w:r w:rsidRPr="00C22697">
        <w:rPr>
          <w:rFonts w:ascii="Book Antiqua" w:hAnsi="Book Antiqua" w:hint="default"/>
          <w:sz w:val="22"/>
        </w:rPr>
        <w:t>dzkovaní</w:t>
      </w:r>
      <w:r w:rsidRPr="00C22697">
        <w:rPr>
          <w:rFonts w:ascii="Book Antiqua" w:hAnsi="Book Antiqua" w:hint="default"/>
          <w:sz w:val="22"/>
        </w:rPr>
        <w:t xml:space="preserve"> iné</w:t>
      </w:r>
      <w:r w:rsidRPr="00C22697">
        <w:rPr>
          <w:rFonts w:ascii="Book Antiqua" w:hAnsi="Book Antiqua" w:hint="default"/>
          <w:sz w:val="22"/>
        </w:rPr>
        <w:t>ho zdravotní</w:t>
      </w:r>
      <w:r w:rsidRPr="00C22697">
        <w:rPr>
          <w:rFonts w:ascii="Book Antiqua" w:hAnsi="Book Antiqua" w:hint="default"/>
          <w:sz w:val="22"/>
        </w:rPr>
        <w:t>ckeho zariadenia ako ambulancie  zá</w:t>
      </w:r>
      <w:r w:rsidRPr="00C22697">
        <w:rPr>
          <w:rFonts w:ascii="Book Antiqua" w:hAnsi="Book Antiqua" w:hint="default"/>
          <w:sz w:val="22"/>
        </w:rPr>
        <w:t>chrannej zdrav</w:t>
      </w:r>
      <w:r w:rsidRPr="00C22697">
        <w:rPr>
          <w:rFonts w:ascii="Book Antiqua" w:hAnsi="Book Antiqua" w:hint="default"/>
          <w:sz w:val="22"/>
        </w:rPr>
        <w:t>otnej služ</w:t>
      </w:r>
      <w:r w:rsidRPr="00C22697">
        <w:rPr>
          <w:rFonts w:ascii="Book Antiqua" w:hAnsi="Book Antiqua" w:hint="default"/>
          <w:sz w:val="22"/>
        </w:rPr>
        <w:t>by pred podaní</w:t>
      </w:r>
      <w:r w:rsidRPr="00C22697">
        <w:rPr>
          <w:rFonts w:ascii="Book Antiqua" w:hAnsi="Book Antiqua" w:hint="default"/>
          <w:sz w:val="22"/>
        </w:rPr>
        <w:t>m ž</w:t>
      </w:r>
      <w:r w:rsidRPr="00C22697">
        <w:rPr>
          <w:rFonts w:ascii="Book Antiqua" w:hAnsi="Book Antiqua" w:hint="default"/>
          <w:sz w:val="22"/>
        </w:rPr>
        <w:t>iadosti o vydanie povolenia, o </w:t>
      </w:r>
      <w:r w:rsidRPr="00C22697">
        <w:rPr>
          <w:rFonts w:ascii="Book Antiqua" w:hAnsi="Book Antiqua" w:hint="default"/>
          <w:sz w:val="22"/>
        </w:rPr>
        <w:t>druhu tohto zdravotní</w:t>
      </w:r>
      <w:r w:rsidRPr="00C22697">
        <w:rPr>
          <w:rFonts w:ascii="Book Antiqua" w:hAnsi="Book Antiqua" w:hint="default"/>
          <w:sz w:val="22"/>
        </w:rPr>
        <w:t>ckeho zariadenia a dĺž</w:t>
      </w:r>
      <w:r w:rsidRPr="00C22697">
        <w:rPr>
          <w:rFonts w:ascii="Book Antiqua" w:hAnsi="Book Antiqua" w:hint="default"/>
          <w:sz w:val="22"/>
        </w:rPr>
        <w:t>ke doby jeho prevá</w:t>
      </w:r>
      <w:r w:rsidRPr="00C22697">
        <w:rPr>
          <w:rFonts w:ascii="Book Antiqua" w:hAnsi="Book Antiqua" w:hint="default"/>
          <w:sz w:val="22"/>
        </w:rPr>
        <w:t>dzkovania spolu s ú</w:t>
      </w:r>
      <w:r w:rsidRPr="00C22697">
        <w:rPr>
          <w:rFonts w:ascii="Book Antiqua" w:hAnsi="Book Antiqua" w:hint="default"/>
          <w:sz w:val="22"/>
        </w:rPr>
        <w:t>radne osvedč</w:t>
      </w:r>
      <w:r w:rsidRPr="00C22697">
        <w:rPr>
          <w:rFonts w:ascii="Book Antiqua" w:hAnsi="Book Antiqua" w:hint="default"/>
          <w:sz w:val="22"/>
        </w:rPr>
        <w:t>enou kó</w:t>
      </w:r>
      <w:r w:rsidRPr="00C22697">
        <w:rPr>
          <w:rFonts w:ascii="Book Antiqua" w:hAnsi="Book Antiqua" w:hint="default"/>
          <w:sz w:val="22"/>
        </w:rPr>
        <w:t>piou povolenia, ak ide o </w:t>
      </w:r>
      <w:r w:rsidRPr="00C22697">
        <w:rPr>
          <w:rFonts w:ascii="Book Antiqua" w:hAnsi="Book Antiqua" w:hint="default"/>
          <w:sz w:val="22"/>
        </w:rPr>
        <w:t>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a, ktorý</w:t>
      </w:r>
      <w:r w:rsidRPr="00C22697">
        <w:rPr>
          <w:rFonts w:ascii="Book Antiqua" w:hAnsi="Book Antiqua" w:hint="default"/>
          <w:sz w:val="22"/>
        </w:rPr>
        <w:t xml:space="preserve"> do doby podania ž</w:t>
      </w:r>
      <w:r w:rsidRPr="00C22697">
        <w:rPr>
          <w:rFonts w:ascii="Book Antiqua" w:hAnsi="Book Antiqua" w:hint="default"/>
          <w:sz w:val="22"/>
        </w:rPr>
        <w:t>iadosti prevá</w:t>
      </w:r>
      <w:r w:rsidRPr="00C22697">
        <w:rPr>
          <w:rFonts w:ascii="Book Antiqua" w:hAnsi="Book Antiqua" w:hint="default"/>
          <w:sz w:val="22"/>
        </w:rPr>
        <w:t>dzkoval iné</w:t>
      </w:r>
      <w:r w:rsidRPr="00C22697">
        <w:rPr>
          <w:rFonts w:ascii="Book Antiqua" w:hAnsi="Book Antiqua" w:hint="default"/>
          <w:sz w:val="22"/>
        </w:rPr>
        <w:t xml:space="preserve"> zdravotní</w:t>
      </w:r>
      <w:r w:rsidRPr="00C22697">
        <w:rPr>
          <w:rFonts w:ascii="Book Antiqua" w:hAnsi="Book Antiqua" w:hint="default"/>
          <w:sz w:val="22"/>
        </w:rPr>
        <w:t>cke z</w:t>
      </w:r>
      <w:r w:rsidRPr="00C22697">
        <w:rPr>
          <w:rFonts w:ascii="Book Antiqua" w:hAnsi="Book Antiqua" w:hint="default"/>
          <w:sz w:val="22"/>
        </w:rPr>
        <w:t>a</w:t>
      </w:r>
      <w:r w:rsidRPr="00C22697">
        <w:rPr>
          <w:rFonts w:ascii="Book Antiqua" w:hAnsi="Book Antiqua" w:hint="default"/>
          <w:sz w:val="22"/>
        </w:rPr>
        <w:t>riadenie ako ambulanciu 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by,</w:t>
      </w:r>
      <w:r>
        <w:rPr>
          <w:rFonts w:ascii="Book Antiqua" w:hAnsi="Book Antiqua"/>
          <w:sz w:val="22"/>
        </w:rPr>
        <w:t xml:space="preserve"> alebo</w:t>
      </w:r>
    </w:p>
    <w:p w:rsidR="00B84877" w:rsidP="00636F1C">
      <w:pPr>
        <w:tabs>
          <w:tab w:val="left" w:pos="1800"/>
        </w:tabs>
        <w:bidi w:val="0"/>
        <w:spacing w:before="120" w:line="276" w:lineRule="auto"/>
        <w:ind w:left="1701" w:hanging="283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3. neprevá</w:t>
      </w:r>
      <w:r w:rsidRPr="00C22697">
        <w:rPr>
          <w:rFonts w:ascii="Book Antiqua" w:hAnsi="Book Antiqua" w:hint="default"/>
          <w:sz w:val="22"/>
        </w:rPr>
        <w:t>dzkovaní</w:t>
      </w:r>
      <w:r w:rsidRPr="00C22697">
        <w:rPr>
          <w:rFonts w:ascii="Book Antiqua" w:hAnsi="Book Antiqua" w:hint="default"/>
          <w:sz w:val="22"/>
        </w:rPr>
        <w:t xml:space="preserve"> ž</w:t>
      </w:r>
      <w:r w:rsidRPr="00C22697">
        <w:rPr>
          <w:rFonts w:ascii="Book Antiqua" w:hAnsi="Book Antiqua" w:hint="default"/>
          <w:sz w:val="22"/>
        </w:rPr>
        <w:t>iadneho zdravotní</w:t>
      </w:r>
      <w:r w:rsidRPr="00C22697">
        <w:rPr>
          <w:rFonts w:ascii="Book Antiqua" w:hAnsi="Book Antiqua" w:hint="default"/>
          <w:sz w:val="22"/>
        </w:rPr>
        <w:t>ckeho zariadenia do doby podania ž</w:t>
      </w:r>
      <w:r w:rsidRPr="00C22697">
        <w:rPr>
          <w:rFonts w:ascii="Book Antiqua" w:hAnsi="Book Antiqua" w:hint="default"/>
          <w:sz w:val="22"/>
        </w:rPr>
        <w:t>iadosti o vydanie povolenia, ak ide o </w:t>
      </w:r>
      <w:r w:rsidRPr="00C22697">
        <w:rPr>
          <w:rFonts w:ascii="Book Antiqua" w:hAnsi="Book Antiqua" w:hint="default"/>
          <w:sz w:val="22"/>
        </w:rPr>
        <w:t>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a, ktorý</w:t>
      </w:r>
      <w:r w:rsidRPr="00C22697">
        <w:rPr>
          <w:rFonts w:ascii="Book Antiqua" w:hAnsi="Book Antiqua" w:hint="default"/>
          <w:sz w:val="22"/>
        </w:rPr>
        <w:t xml:space="preserve"> do doby podania ž</w:t>
      </w:r>
      <w:r w:rsidRPr="00C22697">
        <w:rPr>
          <w:rFonts w:ascii="Book Antiqua" w:hAnsi="Book Antiqua" w:hint="default"/>
          <w:sz w:val="22"/>
        </w:rPr>
        <w:t>iadosti neprevá</w:t>
      </w:r>
      <w:r w:rsidRPr="00C22697">
        <w:rPr>
          <w:rFonts w:ascii="Book Antiqua" w:hAnsi="Book Antiqua" w:hint="default"/>
          <w:sz w:val="22"/>
        </w:rPr>
        <w:t>d</w:t>
      </w:r>
      <w:r>
        <w:rPr>
          <w:rFonts w:ascii="Book Antiqua" w:hAnsi="Book Antiqua" w:hint="default"/>
          <w:sz w:val="22"/>
        </w:rPr>
        <w:t>zkoval zdravotní</w:t>
      </w:r>
      <w:r>
        <w:rPr>
          <w:rFonts w:ascii="Book Antiqua" w:hAnsi="Book Antiqua" w:hint="default"/>
          <w:sz w:val="22"/>
        </w:rPr>
        <w:t>cke zariadenie,</w:t>
      </w:r>
    </w:p>
    <w:p w:rsidR="00B84877" w:rsidP="00636F1C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/>
          <w:sz w:val="22"/>
        </w:rPr>
        <w:t xml:space="preserve">j) 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 w:hint="default"/>
          <w:sz w:val="22"/>
        </w:rPr>
        <w:t>pí</w:t>
      </w:r>
      <w:r>
        <w:rPr>
          <w:rFonts w:ascii="Book Antiqua" w:hAnsi="Book Antiqua" w:hint="default"/>
          <w:sz w:val="22"/>
        </w:rPr>
        <w:t>somnú</w:t>
      </w:r>
      <w:r>
        <w:rPr>
          <w:rFonts w:ascii="Book Antiqua" w:hAnsi="Book Antiqua" w:hint="default"/>
          <w:sz w:val="22"/>
        </w:rPr>
        <w:t xml:space="preserve"> sprá</w:t>
      </w:r>
      <w:r>
        <w:rPr>
          <w:rFonts w:ascii="Book Antiqua" w:hAnsi="Book Antiqua" w:hint="default"/>
          <w:sz w:val="22"/>
        </w:rPr>
        <w:t>vu</w:t>
      </w:r>
    </w:p>
    <w:p w:rsidR="00B84877" w:rsidRPr="00663CFC" w:rsidP="003149F5">
      <w:pPr>
        <w:tabs>
          <w:tab w:val="left" w:pos="1800"/>
        </w:tabs>
        <w:bidi w:val="0"/>
        <w:spacing w:before="120" w:line="276" w:lineRule="auto"/>
        <w:ind w:left="1701" w:hanging="283"/>
        <w:rPr>
          <w:rFonts w:ascii="Book Antiqua" w:hAnsi="Book Antiqua" w:hint="default"/>
          <w:sz w:val="22"/>
        </w:rPr>
      </w:pPr>
      <w:r>
        <w:rPr>
          <w:rFonts w:ascii="Book Antiqua" w:hAnsi="Book Antiqua"/>
          <w:sz w:val="22"/>
        </w:rPr>
        <w:t>1.</w:t>
        <w:tab/>
      </w:r>
      <w:r w:rsidRPr="00C22697">
        <w:rPr>
          <w:rFonts w:ascii="Book Antiqua" w:hAnsi="Book Antiqua"/>
          <w:sz w:val="22"/>
        </w:rPr>
        <w:t xml:space="preserve">ministerstva </w:t>
      </w:r>
      <w:r w:rsidRPr="00663CFC">
        <w:rPr>
          <w:rFonts w:ascii="Book Antiqua" w:hAnsi="Book Antiqua" w:hint="default"/>
          <w:sz w:val="22"/>
        </w:rPr>
        <w:t>zdravotní</w:t>
      </w:r>
      <w:r w:rsidRPr="00663CFC">
        <w:rPr>
          <w:rFonts w:ascii="Book Antiqua" w:hAnsi="Book Antiqua" w:hint="default"/>
          <w:sz w:val="22"/>
        </w:rPr>
        <w:t>ctva alebo samosprá</w:t>
      </w:r>
      <w:r w:rsidRPr="00663CFC">
        <w:rPr>
          <w:rFonts w:ascii="Book Antiqua" w:hAnsi="Book Antiqua" w:hint="default"/>
          <w:sz w:val="22"/>
        </w:rPr>
        <w:t>vneho kraja</w:t>
      </w:r>
      <w:r w:rsidR="00663CFC">
        <w:rPr>
          <w:rFonts w:ascii="Book Antiqua" w:hAnsi="Book Antiqua"/>
          <w:sz w:val="22"/>
        </w:rPr>
        <w:t xml:space="preserve"> </w:t>
      </w:r>
      <w:r w:rsidRPr="00663CFC">
        <w:rPr>
          <w:rFonts w:ascii="Book Antiqua" w:hAnsi="Book Antiqua" w:hint="default"/>
          <w:sz w:val="22"/>
        </w:rPr>
        <w:t>nie starš</w:t>
      </w:r>
      <w:r w:rsidRPr="00663CFC">
        <w:rPr>
          <w:rFonts w:ascii="Book Antiqua" w:hAnsi="Book Antiqua" w:hint="default"/>
          <w:sz w:val="22"/>
        </w:rPr>
        <w:t>iu ako tri mesiace o </w:t>
      </w:r>
      <w:r w:rsidRPr="00663CFC">
        <w:rPr>
          <w:rFonts w:ascii="Book Antiqua" w:hAnsi="Book Antiqua" w:hint="default"/>
          <w:sz w:val="22"/>
        </w:rPr>
        <w:t>sprá</w:t>
      </w:r>
      <w:r w:rsidRPr="00663CFC">
        <w:rPr>
          <w:rFonts w:ascii="Book Antiqua" w:hAnsi="Book Antiqua" w:hint="default"/>
          <w:sz w:val="22"/>
        </w:rPr>
        <w:t>vnych deliktoch podľ</w:t>
      </w:r>
      <w:r w:rsidRPr="00663CFC">
        <w:rPr>
          <w:rFonts w:ascii="Book Antiqua" w:hAnsi="Book Antiqua" w:hint="default"/>
          <w:sz w:val="22"/>
        </w:rPr>
        <w:t>a tohto zá</w:t>
      </w:r>
      <w:r w:rsidRPr="00663CFC">
        <w:rPr>
          <w:rFonts w:ascii="Book Antiqua" w:hAnsi="Book Antiqua" w:hint="default"/>
          <w:sz w:val="22"/>
        </w:rPr>
        <w:t>kona, ktorý</w:t>
      </w:r>
      <w:r w:rsidRPr="00663CFC">
        <w:rPr>
          <w:rFonts w:ascii="Book Antiqua" w:hAnsi="Book Antiqua" w:hint="default"/>
          <w:sz w:val="22"/>
        </w:rPr>
        <w:t>ch sa ž</w:t>
      </w:r>
      <w:r w:rsidRPr="00663CFC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/>
          <w:sz w:val="22"/>
        </w:rPr>
        <w:t xml:space="preserve"> o povolenie dopustil za </w:t>
      </w:r>
      <w:r w:rsidRPr="00C22697">
        <w:rPr>
          <w:rFonts w:ascii="Book Antiqua" w:hAnsi="Book Antiqua" w:hint="default"/>
          <w:sz w:val="22"/>
        </w:rPr>
        <w:t>obdobie posledný</w:t>
      </w:r>
      <w:r w:rsidRPr="00C22697">
        <w:rPr>
          <w:rFonts w:ascii="Book Antiqua" w:hAnsi="Book Antiqua" w:hint="default"/>
          <w:sz w:val="22"/>
        </w:rPr>
        <w:t>ch 36 mesiacov predchá</w:t>
      </w:r>
      <w:r w:rsidRPr="00C22697">
        <w:rPr>
          <w:rFonts w:ascii="Book Antiqua" w:hAnsi="Book Antiqua" w:hint="default"/>
          <w:sz w:val="22"/>
        </w:rPr>
        <w:t>dzajú</w:t>
      </w:r>
      <w:r w:rsidRPr="00C22697">
        <w:rPr>
          <w:rFonts w:ascii="Book Antiqua" w:hAnsi="Book Antiqua" w:hint="default"/>
          <w:sz w:val="22"/>
        </w:rPr>
        <w:t>cich vydaniu tejto pí</w:t>
      </w:r>
      <w:r w:rsidRPr="00C22697">
        <w:rPr>
          <w:rFonts w:ascii="Book Antiqua" w:hAnsi="Book Antiqua" w:hint="default"/>
          <w:sz w:val="22"/>
        </w:rPr>
        <w:t xml:space="preserve">somnej </w:t>
      </w:r>
      <w:r w:rsidRPr="00C22697">
        <w:rPr>
          <w:rFonts w:ascii="Book Antiqua" w:hAnsi="Book Antiqua" w:hint="default"/>
          <w:sz w:val="22"/>
        </w:rPr>
        <w:t>sprá</w:t>
      </w:r>
      <w:r w:rsidRPr="00C22697">
        <w:rPr>
          <w:rFonts w:ascii="Book Antiqua" w:hAnsi="Book Antiqua" w:hint="default"/>
          <w:sz w:val="22"/>
        </w:rPr>
        <w:t>vy a o </w:t>
      </w:r>
      <w:r w:rsidRPr="00C22697">
        <w:rPr>
          <w:rFonts w:ascii="Book Antiqua" w:hAnsi="Book Antiqua" w:hint="default"/>
          <w:sz w:val="22"/>
        </w:rPr>
        <w:t>sankciá</w:t>
      </w:r>
      <w:r w:rsidRPr="00C22697">
        <w:rPr>
          <w:rFonts w:ascii="Book Antiqua" w:hAnsi="Book Antiqua" w:hint="default"/>
          <w:sz w:val="22"/>
        </w:rPr>
        <w:t>ch ulož</w:t>
      </w:r>
      <w:r w:rsidRPr="00C22697">
        <w:rPr>
          <w:rFonts w:ascii="Book Antiqua" w:hAnsi="Book Antiqua" w:hint="default"/>
          <w:sz w:val="22"/>
        </w:rPr>
        <w:t>ený</w:t>
      </w:r>
      <w:r w:rsidRPr="00C22697">
        <w:rPr>
          <w:rFonts w:ascii="Book Antiqua" w:hAnsi="Book Antiqua" w:hint="default"/>
          <w:sz w:val="22"/>
        </w:rPr>
        <w:t>ch 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ovi o </w:t>
      </w:r>
      <w:r w:rsidRPr="00C22697">
        <w:rPr>
          <w:rFonts w:ascii="Book Antiqua" w:hAnsi="Book Antiqua" w:hint="default"/>
          <w:sz w:val="22"/>
        </w:rPr>
        <w:t>povolenie za tieto sprá</w:t>
      </w:r>
      <w:r w:rsidRPr="00C22697">
        <w:rPr>
          <w:rFonts w:ascii="Book Antiqua" w:hAnsi="Book Antiqua" w:hint="default"/>
          <w:sz w:val="22"/>
        </w:rPr>
        <w:t>vne delikty podľ</w:t>
      </w:r>
      <w:r w:rsidRPr="00C22697">
        <w:rPr>
          <w:rFonts w:ascii="Book Antiqua" w:hAnsi="Book Antiqua" w:hint="default"/>
          <w:sz w:val="22"/>
        </w:rPr>
        <w:t>a tohto zá</w:t>
      </w:r>
      <w:r w:rsidRPr="00C22697">
        <w:rPr>
          <w:rFonts w:ascii="Book Antiqua" w:hAnsi="Book Antiqua" w:hint="default"/>
          <w:sz w:val="22"/>
        </w:rPr>
        <w:t>kona, alebo o </w:t>
      </w:r>
      <w:r w:rsidRPr="00C22697">
        <w:rPr>
          <w:rFonts w:ascii="Book Antiqua" w:hAnsi="Book Antiqua" w:hint="default"/>
          <w:sz w:val="22"/>
        </w:rPr>
        <w:t>skutoč</w:t>
      </w:r>
      <w:r w:rsidRPr="00C22697">
        <w:rPr>
          <w:rFonts w:ascii="Book Antiqua" w:hAnsi="Book Antiqua" w:hint="default"/>
          <w:sz w:val="22"/>
        </w:rPr>
        <w:t>nosti, ž</w:t>
      </w:r>
      <w:r w:rsidRPr="00C22697">
        <w:rPr>
          <w:rFonts w:ascii="Book Antiqua" w:hAnsi="Book Antiqua" w:hint="default"/>
          <w:sz w:val="22"/>
        </w:rPr>
        <w:t>e 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 xml:space="preserve"> o povolenie sa za </w:t>
      </w:r>
      <w:r w:rsidRPr="00C22697">
        <w:rPr>
          <w:rFonts w:ascii="Book Antiqua" w:hAnsi="Book Antiqua" w:hint="default"/>
          <w:sz w:val="22"/>
        </w:rPr>
        <w:t>obdobie posledný</w:t>
      </w:r>
      <w:r w:rsidRPr="00C22697">
        <w:rPr>
          <w:rFonts w:ascii="Book Antiqua" w:hAnsi="Book Antiqua" w:hint="default"/>
          <w:sz w:val="22"/>
        </w:rPr>
        <w:t>ch 36 mesiacov predchá</w:t>
      </w:r>
      <w:r w:rsidRPr="00C22697">
        <w:rPr>
          <w:rFonts w:ascii="Book Antiqua" w:hAnsi="Book Antiqua" w:hint="default"/>
          <w:sz w:val="22"/>
        </w:rPr>
        <w:t>dzajú</w:t>
      </w:r>
      <w:r w:rsidRPr="00C22697">
        <w:rPr>
          <w:rFonts w:ascii="Book Antiqua" w:hAnsi="Book Antiqua" w:hint="default"/>
          <w:sz w:val="22"/>
        </w:rPr>
        <w:t>cich vydaniu tejto pí</w:t>
      </w:r>
      <w:r w:rsidRPr="00C22697">
        <w:rPr>
          <w:rFonts w:ascii="Book Antiqua" w:hAnsi="Book Antiqua" w:hint="default"/>
          <w:sz w:val="22"/>
        </w:rPr>
        <w:t>somnej sprá</w:t>
      </w:r>
      <w:r w:rsidRPr="00C22697">
        <w:rPr>
          <w:rFonts w:ascii="Book Antiqua" w:hAnsi="Book Antiqua" w:hint="default"/>
          <w:sz w:val="22"/>
        </w:rPr>
        <w:t>vy nedopustil sprá</w:t>
      </w:r>
      <w:r w:rsidRPr="00C22697">
        <w:rPr>
          <w:rFonts w:ascii="Book Antiqua" w:hAnsi="Book Antiqua" w:hint="default"/>
          <w:sz w:val="22"/>
        </w:rPr>
        <w:t>vnych delik</w:t>
      </w:r>
      <w:r w:rsidRPr="00C22697">
        <w:rPr>
          <w:rFonts w:ascii="Book Antiqua" w:hAnsi="Book Antiqua" w:hint="default"/>
          <w:sz w:val="22"/>
        </w:rPr>
        <w:t>t</w:t>
      </w:r>
      <w:r w:rsidRPr="00C22697">
        <w:rPr>
          <w:rFonts w:ascii="Book Antiqua" w:hAnsi="Book Antiqua" w:hint="default"/>
          <w:sz w:val="22"/>
        </w:rPr>
        <w:t>ov podľ</w:t>
      </w:r>
      <w:r w:rsidRPr="00C22697">
        <w:rPr>
          <w:rFonts w:ascii="Book Antiqua" w:hAnsi="Book Antiqua" w:hint="default"/>
          <w:sz w:val="22"/>
        </w:rPr>
        <w:t xml:space="preserve">a </w:t>
      </w:r>
      <w:r w:rsidRPr="00663CFC">
        <w:rPr>
          <w:rFonts w:ascii="Book Antiqua" w:hAnsi="Book Antiqua" w:hint="default"/>
          <w:sz w:val="22"/>
        </w:rPr>
        <w:t>tohto zá</w:t>
      </w:r>
      <w:r w:rsidRPr="00663CFC">
        <w:rPr>
          <w:rFonts w:ascii="Book Antiqua" w:hAnsi="Book Antiqua" w:hint="default"/>
          <w:sz w:val="22"/>
        </w:rPr>
        <w:t>kona, ak ide o </w:t>
      </w:r>
      <w:r w:rsidRPr="00663CFC">
        <w:rPr>
          <w:rFonts w:ascii="Book Antiqua" w:hAnsi="Book Antiqua" w:hint="default"/>
          <w:sz w:val="22"/>
        </w:rPr>
        <w:t>ž</w:t>
      </w:r>
      <w:r w:rsidRPr="00663CFC">
        <w:rPr>
          <w:rFonts w:ascii="Book Antiqua" w:hAnsi="Book Antiqua" w:hint="default"/>
          <w:sz w:val="22"/>
        </w:rPr>
        <w:t>iadateľ</w:t>
      </w:r>
      <w:r w:rsidRPr="00663CFC">
        <w:rPr>
          <w:rFonts w:ascii="Book Antiqua" w:hAnsi="Book Antiqua" w:hint="default"/>
          <w:sz w:val="22"/>
        </w:rPr>
        <w:t>a, ktorý</w:t>
      </w:r>
      <w:r w:rsidRPr="00663CFC">
        <w:rPr>
          <w:rFonts w:ascii="Book Antiqua" w:hAnsi="Book Antiqua" w:hint="default"/>
          <w:sz w:val="22"/>
        </w:rPr>
        <w:t xml:space="preserve"> v období</w:t>
      </w:r>
      <w:r w:rsidRPr="00663CFC">
        <w:rPr>
          <w:rFonts w:ascii="Book Antiqua" w:hAnsi="Book Antiqua" w:hint="default"/>
          <w:sz w:val="22"/>
        </w:rPr>
        <w:t xml:space="preserve"> posledný</w:t>
      </w:r>
      <w:r w:rsidRPr="00663CFC">
        <w:rPr>
          <w:rFonts w:ascii="Book Antiqua" w:hAnsi="Book Antiqua" w:hint="default"/>
          <w:sz w:val="22"/>
        </w:rPr>
        <w:t>ch 39 mesiacov predchá</w:t>
      </w:r>
      <w:r w:rsidRPr="00663CFC">
        <w:rPr>
          <w:rFonts w:ascii="Book Antiqua" w:hAnsi="Book Antiqua" w:hint="default"/>
          <w:sz w:val="22"/>
        </w:rPr>
        <w:t>dzajú</w:t>
      </w:r>
      <w:r w:rsidRPr="00663CFC">
        <w:rPr>
          <w:rFonts w:ascii="Book Antiqua" w:hAnsi="Book Antiqua" w:hint="default"/>
          <w:sz w:val="22"/>
        </w:rPr>
        <w:t>cich podaniu ž</w:t>
      </w:r>
      <w:r w:rsidRPr="00663CFC">
        <w:rPr>
          <w:rFonts w:ascii="Book Antiqua" w:hAnsi="Book Antiqua" w:hint="default"/>
          <w:sz w:val="22"/>
        </w:rPr>
        <w:t>iadosti prevá</w:t>
      </w:r>
      <w:r w:rsidRPr="00663CFC">
        <w:rPr>
          <w:rFonts w:ascii="Book Antiqua" w:hAnsi="Book Antiqua" w:hint="default"/>
          <w:sz w:val="22"/>
        </w:rPr>
        <w:t>dzkoval zdravotní</w:t>
      </w:r>
      <w:r w:rsidRPr="00663CFC">
        <w:rPr>
          <w:rFonts w:ascii="Book Antiqua" w:hAnsi="Book Antiqua" w:hint="default"/>
          <w:sz w:val="22"/>
        </w:rPr>
        <w:t>cke zariadenie, povolenie na prevá</w:t>
      </w:r>
      <w:r w:rsidRPr="00663CFC">
        <w:rPr>
          <w:rFonts w:ascii="Book Antiqua" w:hAnsi="Book Antiqua" w:hint="default"/>
          <w:sz w:val="22"/>
        </w:rPr>
        <w:t>dzkovanie ktoré</w:t>
      </w:r>
      <w:r w:rsidRPr="00663CFC">
        <w:rPr>
          <w:rFonts w:ascii="Book Antiqua" w:hAnsi="Book Antiqua" w:hint="default"/>
          <w:sz w:val="22"/>
        </w:rPr>
        <w:t>ho bolo vydané</w:t>
      </w:r>
      <w:r w:rsidRPr="00663CFC">
        <w:rPr>
          <w:rFonts w:ascii="Book Antiqua" w:hAnsi="Book Antiqua" w:hint="default"/>
          <w:sz w:val="22"/>
        </w:rPr>
        <w:t xml:space="preserve"> v </w:t>
      </w:r>
      <w:r w:rsidRPr="00663CFC">
        <w:rPr>
          <w:rFonts w:ascii="Book Antiqua" w:hAnsi="Book Antiqua" w:hint="default"/>
          <w:sz w:val="22"/>
        </w:rPr>
        <w:t>prí</w:t>
      </w:r>
      <w:r w:rsidRPr="00663CFC">
        <w:rPr>
          <w:rFonts w:ascii="Book Antiqua" w:hAnsi="Book Antiqua" w:hint="default"/>
          <w:sz w:val="22"/>
        </w:rPr>
        <w:t>pade ministerstva zdravotní</w:t>
      </w:r>
      <w:r w:rsidRPr="00663CFC">
        <w:rPr>
          <w:rFonts w:ascii="Book Antiqua" w:hAnsi="Book Antiqua" w:hint="default"/>
          <w:sz w:val="22"/>
        </w:rPr>
        <w:t>ctva podľ</w:t>
      </w:r>
      <w:r w:rsidRPr="00663CFC">
        <w:rPr>
          <w:rFonts w:ascii="Book Antiqua" w:hAnsi="Book Antiqua" w:hint="default"/>
          <w:sz w:val="22"/>
        </w:rPr>
        <w:t>a §</w:t>
      </w:r>
      <w:r w:rsidRPr="00663CFC">
        <w:rPr>
          <w:rFonts w:ascii="Book Antiqua" w:hAnsi="Book Antiqua" w:hint="default"/>
          <w:sz w:val="22"/>
        </w:rPr>
        <w:t xml:space="preserve"> 11 ods. 1 </w:t>
      </w:r>
      <w:r w:rsidRPr="00663CFC">
        <w:rPr>
          <w:rFonts w:ascii="Book Antiqua" w:hAnsi="Book Antiqua" w:hint="default"/>
          <w:sz w:val="22"/>
        </w:rPr>
        <w:t>alebo 3 a v </w:t>
      </w:r>
      <w:r w:rsidRPr="00663CFC">
        <w:rPr>
          <w:rFonts w:ascii="Book Antiqua" w:hAnsi="Book Antiqua" w:hint="default"/>
          <w:sz w:val="22"/>
        </w:rPr>
        <w:t>prí</w:t>
      </w:r>
      <w:r w:rsidRPr="00663CFC">
        <w:rPr>
          <w:rFonts w:ascii="Book Antiqua" w:hAnsi="Book Antiqua" w:hint="default"/>
          <w:sz w:val="22"/>
        </w:rPr>
        <w:t>pade samosprá</w:t>
      </w:r>
      <w:r w:rsidRPr="00663CFC">
        <w:rPr>
          <w:rFonts w:ascii="Book Antiqua" w:hAnsi="Book Antiqua" w:hint="default"/>
          <w:sz w:val="22"/>
        </w:rPr>
        <w:t>vneho kraja podľ</w:t>
      </w:r>
      <w:r w:rsidRPr="00663CFC">
        <w:rPr>
          <w:rFonts w:ascii="Book Antiqua" w:hAnsi="Book Antiqua" w:hint="default"/>
          <w:sz w:val="22"/>
        </w:rPr>
        <w:t>a §</w:t>
      </w:r>
      <w:r w:rsidRPr="00663CFC">
        <w:rPr>
          <w:rFonts w:ascii="Book Antiqua" w:hAnsi="Book Antiqua" w:hint="default"/>
          <w:sz w:val="22"/>
        </w:rPr>
        <w:t xml:space="preserve"> 11 ods. 2,</w:t>
      </w:r>
    </w:p>
    <w:p w:rsidR="00B84877" w:rsidP="003149F5">
      <w:pPr>
        <w:tabs>
          <w:tab w:val="left" w:pos="1800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663CFC">
        <w:rPr>
          <w:rFonts w:ascii="Book Antiqua" w:hAnsi="Book Antiqua" w:hint="default"/>
          <w:sz w:val="22"/>
        </w:rPr>
        <w:t xml:space="preserve">2. </w:t>
      </w:r>
      <w:r w:rsidR="00663CFC">
        <w:rPr>
          <w:rFonts w:ascii="Book Antiqua" w:hAnsi="Book Antiqua"/>
          <w:sz w:val="22"/>
        </w:rPr>
        <w:tab/>
      </w:r>
      <w:r w:rsidRPr="00663CFC">
        <w:rPr>
          <w:rFonts w:ascii="Book Antiqua" w:hAnsi="Book Antiqua" w:hint="default"/>
          <w:sz w:val="22"/>
        </w:rPr>
        <w:t>Ú</w:t>
      </w:r>
      <w:r w:rsidRPr="00663CFC">
        <w:rPr>
          <w:rFonts w:ascii="Book Antiqua" w:hAnsi="Book Antiqua" w:hint="default"/>
          <w:sz w:val="22"/>
        </w:rPr>
        <w:t>radu pre dohľ</w:t>
      </w:r>
      <w:r w:rsidRPr="00663CFC">
        <w:rPr>
          <w:rFonts w:ascii="Book Antiqua" w:hAnsi="Book Antiqua" w:hint="default"/>
          <w:sz w:val="22"/>
        </w:rPr>
        <w:t>ad nad zdravotnou starostlivosť</w:t>
      </w:r>
      <w:r w:rsidRPr="00663CFC">
        <w:rPr>
          <w:rFonts w:ascii="Book Antiqua" w:hAnsi="Book Antiqua" w:hint="default"/>
          <w:sz w:val="22"/>
        </w:rPr>
        <w:t>ou</w:t>
      </w:r>
      <w:r w:rsidRPr="00663CFC">
        <w:rPr>
          <w:rFonts w:ascii="Book Antiqua" w:hAnsi="Book Antiqua"/>
          <w:sz w:val="22"/>
          <w:vertAlign w:val="superscript"/>
        </w:rPr>
        <w:t>17aa)</w:t>
      </w:r>
      <w:r w:rsidRPr="00663CFC">
        <w:rPr>
          <w:rFonts w:ascii="Book Antiqua" w:hAnsi="Book Antiqua" w:hint="default"/>
          <w:sz w:val="22"/>
        </w:rPr>
        <w:t xml:space="preserve"> (ď</w:t>
      </w:r>
      <w:r w:rsidRPr="00663CFC">
        <w:rPr>
          <w:rFonts w:ascii="Book Antiqua" w:hAnsi="Book Antiqua" w:hint="default"/>
          <w:sz w:val="22"/>
        </w:rPr>
        <w:t>alej len „ú</w:t>
      </w:r>
      <w:r w:rsidRPr="00663CFC">
        <w:rPr>
          <w:rFonts w:ascii="Book Antiqua" w:hAnsi="Book Antiqua" w:hint="default"/>
          <w:sz w:val="22"/>
        </w:rPr>
        <w:t>rad pre dohľ</w:t>
      </w:r>
      <w:r w:rsidRPr="00663CFC">
        <w:rPr>
          <w:rFonts w:ascii="Book Antiqua" w:hAnsi="Book Antiqua" w:hint="default"/>
          <w:sz w:val="22"/>
        </w:rPr>
        <w:t>ad“</w:t>
      </w:r>
      <w:r w:rsidRPr="00663CFC">
        <w:rPr>
          <w:rFonts w:ascii="Book Antiqua" w:hAnsi="Book Antiqua" w:hint="default"/>
          <w:sz w:val="22"/>
        </w:rPr>
        <w:t>) nie starš</w:t>
      </w:r>
      <w:r w:rsidRPr="00663CFC">
        <w:rPr>
          <w:rFonts w:ascii="Book Antiqua" w:hAnsi="Book Antiqua" w:hint="default"/>
          <w:sz w:val="22"/>
        </w:rPr>
        <w:t>iu ako tri mesiace</w:t>
      </w:r>
      <w:r w:rsidRPr="00C22697">
        <w:rPr>
          <w:rFonts w:ascii="Book Antiqua" w:hAnsi="Book Antiqua"/>
          <w:sz w:val="22"/>
        </w:rPr>
        <w:t xml:space="preserve"> o </w:t>
      </w:r>
      <w:r w:rsidRPr="00C22697">
        <w:rPr>
          <w:rFonts w:ascii="Book Antiqua" w:hAnsi="Book Antiqua" w:hint="default"/>
          <w:sz w:val="22"/>
        </w:rPr>
        <w:t>sprá</w:t>
      </w:r>
      <w:r w:rsidRPr="00C22697">
        <w:rPr>
          <w:rFonts w:ascii="Book Antiqua" w:hAnsi="Book Antiqua" w:hint="default"/>
          <w:sz w:val="22"/>
        </w:rPr>
        <w:t>vnych deliktoch podľ</w:t>
      </w:r>
      <w:r w:rsidRPr="00C22697">
        <w:rPr>
          <w:rFonts w:ascii="Book Antiqua" w:hAnsi="Book Antiqua" w:hint="default"/>
          <w:sz w:val="22"/>
        </w:rPr>
        <w:t>a osobitné</w:t>
      </w:r>
      <w:r w:rsidRPr="00C22697">
        <w:rPr>
          <w:rFonts w:ascii="Book Antiqua" w:hAnsi="Book Antiqua" w:hint="default"/>
          <w:sz w:val="22"/>
        </w:rPr>
        <w:t>ho predpisu,</w:t>
      </w:r>
      <w:r w:rsidRPr="00C22697">
        <w:rPr>
          <w:rFonts w:ascii="Book Antiqua" w:hAnsi="Book Antiqua"/>
          <w:sz w:val="22"/>
          <w:vertAlign w:val="superscript"/>
        </w:rPr>
        <w:t>17ab</w:t>
      </w:r>
      <w:r w:rsidRPr="00C22697">
        <w:rPr>
          <w:rFonts w:ascii="Book Antiqua" w:hAnsi="Book Antiqua" w:hint="default"/>
          <w:sz w:val="22"/>
        </w:rPr>
        <w:t>), ktorý</w:t>
      </w:r>
      <w:r w:rsidRPr="00C22697">
        <w:rPr>
          <w:rFonts w:ascii="Book Antiqua" w:hAnsi="Book Antiqua" w:hint="default"/>
          <w:sz w:val="22"/>
        </w:rPr>
        <w:t>ch sa 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 xml:space="preserve"> o povol</w:t>
      </w:r>
      <w:r w:rsidRPr="00C22697">
        <w:rPr>
          <w:rFonts w:ascii="Book Antiqua" w:hAnsi="Book Antiqua" w:hint="default"/>
          <w:sz w:val="22"/>
        </w:rPr>
        <w:t>enie dopustil za </w:t>
      </w:r>
      <w:r w:rsidRPr="00C22697">
        <w:rPr>
          <w:rFonts w:ascii="Book Antiqua" w:hAnsi="Book Antiqua" w:hint="default"/>
          <w:sz w:val="22"/>
        </w:rPr>
        <w:t>obdobie posledný</w:t>
      </w:r>
      <w:r w:rsidRPr="00C22697">
        <w:rPr>
          <w:rFonts w:ascii="Book Antiqua" w:hAnsi="Book Antiqua" w:hint="default"/>
          <w:sz w:val="22"/>
        </w:rPr>
        <w:t>ch 36 mesiacov predchá</w:t>
      </w:r>
      <w:r w:rsidRPr="00C22697">
        <w:rPr>
          <w:rFonts w:ascii="Book Antiqua" w:hAnsi="Book Antiqua" w:hint="default"/>
          <w:sz w:val="22"/>
        </w:rPr>
        <w:t>dzajú</w:t>
      </w:r>
      <w:r w:rsidRPr="00C22697">
        <w:rPr>
          <w:rFonts w:ascii="Book Antiqua" w:hAnsi="Book Antiqua" w:hint="default"/>
          <w:sz w:val="22"/>
        </w:rPr>
        <w:t>cich vydaniu tejto pí</w:t>
      </w:r>
      <w:r w:rsidRPr="00C22697">
        <w:rPr>
          <w:rFonts w:ascii="Book Antiqua" w:hAnsi="Book Antiqua" w:hint="default"/>
          <w:sz w:val="22"/>
        </w:rPr>
        <w:t>somnej sprá</w:t>
      </w:r>
      <w:r w:rsidRPr="00C22697">
        <w:rPr>
          <w:rFonts w:ascii="Book Antiqua" w:hAnsi="Book Antiqua" w:hint="default"/>
          <w:sz w:val="22"/>
        </w:rPr>
        <w:t>vy a o </w:t>
      </w:r>
      <w:r w:rsidRPr="00C22697">
        <w:rPr>
          <w:rFonts w:ascii="Book Antiqua" w:hAnsi="Book Antiqua" w:hint="default"/>
          <w:sz w:val="22"/>
        </w:rPr>
        <w:t>sankciá</w:t>
      </w:r>
      <w:r w:rsidRPr="00C22697">
        <w:rPr>
          <w:rFonts w:ascii="Book Antiqua" w:hAnsi="Book Antiqua" w:hint="default"/>
          <w:sz w:val="22"/>
        </w:rPr>
        <w:t>ch ulož</w:t>
      </w:r>
      <w:r w:rsidRPr="00C22697">
        <w:rPr>
          <w:rFonts w:ascii="Book Antiqua" w:hAnsi="Book Antiqua" w:hint="default"/>
          <w:sz w:val="22"/>
        </w:rPr>
        <w:t>ený</w:t>
      </w:r>
      <w:r w:rsidRPr="00C22697">
        <w:rPr>
          <w:rFonts w:ascii="Book Antiqua" w:hAnsi="Book Antiqua" w:hint="default"/>
          <w:sz w:val="22"/>
        </w:rPr>
        <w:t>ch 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ovi o </w:t>
      </w:r>
      <w:r w:rsidRPr="00C22697">
        <w:rPr>
          <w:rFonts w:ascii="Book Antiqua" w:hAnsi="Book Antiqua" w:hint="default"/>
          <w:sz w:val="22"/>
        </w:rPr>
        <w:t>povolenie za tieto sprá</w:t>
      </w:r>
      <w:r w:rsidRPr="00C22697">
        <w:rPr>
          <w:rFonts w:ascii="Book Antiqua" w:hAnsi="Book Antiqua" w:hint="default"/>
          <w:sz w:val="22"/>
        </w:rPr>
        <w:t>vne delikty podľ</w:t>
      </w:r>
      <w:r w:rsidRPr="00C22697">
        <w:rPr>
          <w:rFonts w:ascii="Book Antiqua" w:hAnsi="Book Antiqua" w:hint="default"/>
          <w:sz w:val="22"/>
        </w:rPr>
        <w:t>a osobitné</w:t>
      </w:r>
      <w:r w:rsidRPr="00C22697">
        <w:rPr>
          <w:rFonts w:ascii="Book Antiqua" w:hAnsi="Book Antiqua" w:hint="default"/>
          <w:sz w:val="22"/>
        </w:rPr>
        <w:t>ho predpisu,</w:t>
      </w:r>
      <w:r w:rsidRPr="00C22697">
        <w:rPr>
          <w:rFonts w:ascii="Book Antiqua" w:hAnsi="Book Antiqua"/>
          <w:sz w:val="22"/>
          <w:vertAlign w:val="superscript"/>
        </w:rPr>
        <w:t>17ab</w:t>
      </w:r>
      <w:r w:rsidRPr="00C22697">
        <w:rPr>
          <w:rFonts w:ascii="Book Antiqua" w:hAnsi="Book Antiqua"/>
          <w:sz w:val="22"/>
        </w:rPr>
        <w:t>) alebo o </w:t>
      </w:r>
      <w:r w:rsidRPr="00C22697">
        <w:rPr>
          <w:rFonts w:ascii="Book Antiqua" w:hAnsi="Book Antiqua" w:hint="default"/>
          <w:sz w:val="22"/>
        </w:rPr>
        <w:t>skutoč</w:t>
      </w:r>
      <w:r w:rsidRPr="00C22697">
        <w:rPr>
          <w:rFonts w:ascii="Book Antiqua" w:hAnsi="Book Antiqua" w:hint="default"/>
          <w:sz w:val="22"/>
        </w:rPr>
        <w:t>nosti, ž</w:t>
      </w:r>
      <w:r w:rsidRPr="00C22697">
        <w:rPr>
          <w:rFonts w:ascii="Book Antiqua" w:hAnsi="Book Antiqua" w:hint="default"/>
          <w:sz w:val="22"/>
        </w:rPr>
        <w:t>e 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 xml:space="preserve"> o povolenie sa za obdob</w:t>
      </w:r>
      <w:r w:rsidRPr="00C22697">
        <w:rPr>
          <w:rFonts w:ascii="Book Antiqua" w:hAnsi="Book Antiqua" w:hint="default"/>
          <w:sz w:val="22"/>
        </w:rPr>
        <w:t>ie posledný</w:t>
      </w:r>
      <w:r w:rsidRPr="00C22697">
        <w:rPr>
          <w:rFonts w:ascii="Book Antiqua" w:hAnsi="Book Antiqua" w:hint="default"/>
          <w:sz w:val="22"/>
        </w:rPr>
        <w:t>ch 36 mesiacov predchá</w:t>
      </w:r>
      <w:r w:rsidRPr="00C22697">
        <w:rPr>
          <w:rFonts w:ascii="Book Antiqua" w:hAnsi="Book Antiqua" w:hint="default"/>
          <w:sz w:val="22"/>
        </w:rPr>
        <w:t>dzajú</w:t>
      </w:r>
      <w:r w:rsidRPr="00C22697">
        <w:rPr>
          <w:rFonts w:ascii="Book Antiqua" w:hAnsi="Book Antiqua" w:hint="default"/>
          <w:sz w:val="22"/>
        </w:rPr>
        <w:t>cich vydaniu tejto pí</w:t>
      </w:r>
      <w:r w:rsidRPr="00C22697">
        <w:rPr>
          <w:rFonts w:ascii="Book Antiqua" w:hAnsi="Book Antiqua" w:hint="default"/>
          <w:sz w:val="22"/>
        </w:rPr>
        <w:t>somnej sprá</w:t>
      </w:r>
      <w:r w:rsidRPr="00C22697">
        <w:rPr>
          <w:rFonts w:ascii="Book Antiqua" w:hAnsi="Book Antiqua" w:hint="default"/>
          <w:sz w:val="22"/>
        </w:rPr>
        <w:t>vy nedopustil sprá</w:t>
      </w:r>
      <w:r w:rsidRPr="00C22697">
        <w:rPr>
          <w:rFonts w:ascii="Book Antiqua" w:hAnsi="Book Antiqua" w:hint="default"/>
          <w:sz w:val="22"/>
        </w:rPr>
        <w:t>vnych deliktov podľ</w:t>
      </w:r>
      <w:r w:rsidRPr="00C22697">
        <w:rPr>
          <w:rFonts w:ascii="Book Antiqua" w:hAnsi="Book Antiqua" w:hint="default"/>
          <w:sz w:val="22"/>
        </w:rPr>
        <w:t>a osobitné</w:t>
      </w:r>
      <w:r w:rsidRPr="00C22697">
        <w:rPr>
          <w:rFonts w:ascii="Book Antiqua" w:hAnsi="Book Antiqua" w:hint="default"/>
          <w:sz w:val="22"/>
        </w:rPr>
        <w:t>ho predpisu,</w:t>
      </w:r>
      <w:r w:rsidRPr="00C22697">
        <w:rPr>
          <w:rFonts w:ascii="Book Antiqua" w:hAnsi="Book Antiqua"/>
          <w:sz w:val="22"/>
          <w:vertAlign w:val="superscript"/>
        </w:rPr>
        <w:t>17ab</w:t>
      </w:r>
      <w:r w:rsidRPr="00C22697">
        <w:rPr>
          <w:rFonts w:ascii="Book Antiqua" w:hAnsi="Book Antiqua"/>
          <w:sz w:val="22"/>
        </w:rPr>
        <w:t>) ak ide o </w:t>
      </w:r>
      <w:r w:rsidRPr="00C22697">
        <w:rPr>
          <w:rFonts w:ascii="Book Antiqua" w:hAnsi="Book Antiqua" w:hint="default"/>
          <w:sz w:val="22"/>
        </w:rPr>
        <w:t>ž</w:t>
      </w:r>
      <w:r w:rsidRPr="00C22697">
        <w:rPr>
          <w:rFonts w:ascii="Book Antiqua" w:hAnsi="Book Antiqua" w:hint="default"/>
          <w:sz w:val="22"/>
        </w:rPr>
        <w:t>iadateľ</w:t>
      </w:r>
      <w:r w:rsidRPr="00C22697">
        <w:rPr>
          <w:rFonts w:ascii="Book Antiqua" w:hAnsi="Book Antiqua" w:hint="default"/>
          <w:sz w:val="22"/>
        </w:rPr>
        <w:t>a, ktorý</w:t>
      </w:r>
      <w:r w:rsidRPr="00C22697">
        <w:rPr>
          <w:rFonts w:ascii="Book Antiqua" w:hAnsi="Book Antiqua" w:hint="default"/>
          <w:sz w:val="22"/>
        </w:rPr>
        <w:t xml:space="preserve"> v období</w:t>
      </w:r>
      <w:r w:rsidRPr="00C22697">
        <w:rPr>
          <w:rFonts w:ascii="Book Antiqua" w:hAnsi="Book Antiqua" w:hint="default"/>
          <w:sz w:val="22"/>
        </w:rPr>
        <w:t xml:space="preserve"> posledný</w:t>
      </w:r>
      <w:r w:rsidRPr="00C22697">
        <w:rPr>
          <w:rFonts w:ascii="Book Antiqua" w:hAnsi="Book Antiqua" w:hint="default"/>
          <w:sz w:val="22"/>
        </w:rPr>
        <w:t>ch 39 mesiacov predchá</w:t>
      </w:r>
      <w:r w:rsidRPr="00C22697">
        <w:rPr>
          <w:rFonts w:ascii="Book Antiqua" w:hAnsi="Book Antiqua" w:hint="default"/>
          <w:sz w:val="22"/>
        </w:rPr>
        <w:t>dzajú</w:t>
      </w:r>
      <w:r w:rsidRPr="00C22697">
        <w:rPr>
          <w:rFonts w:ascii="Book Antiqua" w:hAnsi="Book Antiqua" w:hint="default"/>
          <w:sz w:val="22"/>
        </w:rPr>
        <w:t>cich podaniu ž</w:t>
      </w:r>
      <w:r w:rsidRPr="00C22697">
        <w:rPr>
          <w:rFonts w:ascii="Book Antiqua" w:hAnsi="Book Antiqua" w:hint="default"/>
          <w:sz w:val="22"/>
        </w:rPr>
        <w:t>iadosti prevá</w:t>
      </w:r>
      <w:r w:rsidRPr="00C22697">
        <w:rPr>
          <w:rFonts w:ascii="Book Antiqua" w:hAnsi="Book Antiqua" w:hint="default"/>
          <w:sz w:val="22"/>
        </w:rPr>
        <w:t>dzkoval zdravotní</w:t>
      </w:r>
      <w:r w:rsidRPr="00C22697">
        <w:rPr>
          <w:rFonts w:ascii="Book Antiqua" w:hAnsi="Book Antiqua" w:hint="default"/>
          <w:sz w:val="22"/>
        </w:rPr>
        <w:t>cke zar</w:t>
      </w:r>
      <w:r w:rsidRPr="00C22697">
        <w:rPr>
          <w:rFonts w:ascii="Book Antiqua" w:hAnsi="Book Antiqua" w:hint="default"/>
          <w:sz w:val="22"/>
        </w:rPr>
        <w:t>iadenie,</w:t>
      </w:r>
    </w:p>
    <w:p w:rsidR="00B84877" w:rsidP="003149F5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C22697">
        <w:rPr>
          <w:rFonts w:ascii="Book Antiqua" w:hAnsi="Book Antiqua"/>
          <w:sz w:val="22"/>
        </w:rPr>
        <w:t xml:space="preserve">k) </w:t>
      </w:r>
      <w:r>
        <w:rPr>
          <w:rFonts w:ascii="Book Antiqua" w:hAnsi="Book Antiqua"/>
          <w:sz w:val="22"/>
        </w:rPr>
        <w:tab/>
      </w:r>
      <w:r w:rsidRPr="00C22697">
        <w:rPr>
          <w:rFonts w:ascii="Book Antiqua" w:hAnsi="Book Antiqua" w:hint="default"/>
          <w:sz w:val="22"/>
        </w:rPr>
        <w:t>ná</w:t>
      </w:r>
      <w:r w:rsidRPr="00C22697">
        <w:rPr>
          <w:rFonts w:ascii="Book Antiqua" w:hAnsi="Book Antiqua" w:hint="default"/>
          <w:sz w:val="22"/>
        </w:rPr>
        <w:t>vrh systé</w:t>
      </w:r>
      <w:r w:rsidRPr="00C22697">
        <w:rPr>
          <w:rFonts w:ascii="Book Antiqua" w:hAnsi="Book Antiqua" w:hint="default"/>
          <w:sz w:val="22"/>
        </w:rPr>
        <w:t>mu kvality podľ</w:t>
      </w:r>
      <w:r w:rsidRPr="00C22697">
        <w:rPr>
          <w:rFonts w:ascii="Book Antiqua" w:hAnsi="Book Antiqua" w:hint="default"/>
          <w:sz w:val="22"/>
        </w:rPr>
        <w:t>a §</w:t>
      </w:r>
      <w:r w:rsidRPr="00C22697">
        <w:rPr>
          <w:rFonts w:ascii="Book Antiqua" w:hAnsi="Book Antiqua" w:hint="default"/>
          <w:sz w:val="22"/>
        </w:rPr>
        <w:t xml:space="preserve"> 9,</w:t>
      </w:r>
    </w:p>
    <w:p w:rsidR="00B84877" w:rsidP="003149F5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C22697">
        <w:rPr>
          <w:rFonts w:ascii="Book Antiqua" w:hAnsi="Book Antiqua"/>
          <w:sz w:val="22"/>
        </w:rPr>
        <w:t xml:space="preserve">l) </w:t>
      </w:r>
      <w:r>
        <w:rPr>
          <w:rFonts w:ascii="Book Antiqua" w:hAnsi="Book Antiqua"/>
          <w:sz w:val="22"/>
        </w:rPr>
        <w:tab/>
      </w:r>
      <w:r w:rsidRPr="00C22697">
        <w:rPr>
          <w:rFonts w:ascii="Book Antiqua" w:hAnsi="Book Antiqua" w:hint="default"/>
          <w:sz w:val="22"/>
        </w:rPr>
        <w:t>vyplnený</w:t>
      </w:r>
      <w:r w:rsidRPr="00C22697">
        <w:rPr>
          <w:rFonts w:ascii="Book Antiqua" w:hAnsi="Book Antiqua" w:hint="default"/>
          <w:sz w:val="22"/>
        </w:rPr>
        <w:t xml:space="preserve"> dotazní</w:t>
      </w:r>
      <w:r w:rsidRPr="00C22697">
        <w:rPr>
          <w:rFonts w:ascii="Book Antiqua" w:hAnsi="Book Antiqua" w:hint="default"/>
          <w:sz w:val="22"/>
        </w:rPr>
        <w:t>k na úč</w:t>
      </w:r>
      <w:r w:rsidRPr="00C22697">
        <w:rPr>
          <w:rFonts w:ascii="Book Antiqua" w:hAnsi="Book Antiqua" w:hint="default"/>
          <w:sz w:val="22"/>
        </w:rPr>
        <w:t>el vyhodnotenia krité</w:t>
      </w:r>
      <w:r w:rsidRPr="00C22697">
        <w:rPr>
          <w:rFonts w:ascii="Book Antiqua" w:hAnsi="Book Antiqua" w:hint="default"/>
          <w:sz w:val="22"/>
        </w:rPr>
        <w:t>rií</w:t>
      </w:r>
      <w:r w:rsidRPr="00C22697">
        <w:rPr>
          <w:rFonts w:ascii="Book Antiqua" w:hAnsi="Book Antiqua" w:hint="default"/>
          <w:sz w:val="22"/>
        </w:rPr>
        <w:t xml:space="preserve"> hodnotenia podľ</w:t>
      </w:r>
      <w:r w:rsidRPr="00C22697">
        <w:rPr>
          <w:rFonts w:ascii="Book Antiqua" w:hAnsi="Book Antiqua" w:hint="default"/>
          <w:sz w:val="22"/>
        </w:rPr>
        <w:t>a §</w:t>
      </w:r>
      <w:r w:rsidRPr="00C22697">
        <w:rPr>
          <w:rFonts w:ascii="Book Antiqua" w:hAnsi="Book Antiqua" w:hint="default"/>
          <w:sz w:val="22"/>
        </w:rPr>
        <w:t xml:space="preserve"> 14 ods. 14, </w:t>
      </w:r>
      <w:smartTag w:uri="urn:schemas-microsoft-com:office:smarttags" w:element="metricconverter">
        <w:smartTagPr>
          <w:attr w:name="ProductID" w:val="15 a"/>
        </w:smartTagPr>
        <w:r w:rsidRPr="00C22697">
          <w:rPr>
            <w:rFonts w:ascii="Book Antiqua" w:hAnsi="Book Antiqua" w:hint="default"/>
            <w:sz w:val="22"/>
          </w:rPr>
          <w:t>15 a</w:t>
        </w:r>
      </w:smartTag>
      <w:r w:rsidRPr="00C22697">
        <w:rPr>
          <w:rFonts w:ascii="Book Antiqua" w:hAnsi="Book Antiqua" w:hint="default"/>
          <w:sz w:val="22"/>
        </w:rPr>
        <w:t xml:space="preserve"> 36,</w:t>
      </w:r>
    </w:p>
    <w:p w:rsidR="00B84877" w:rsidRPr="00C22697" w:rsidP="003149F5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C22697">
        <w:rPr>
          <w:rFonts w:ascii="Book Antiqua" w:hAnsi="Book Antiqua"/>
          <w:sz w:val="22"/>
        </w:rPr>
        <w:t xml:space="preserve">m) </w:t>
      </w:r>
      <w:r>
        <w:rPr>
          <w:rFonts w:ascii="Book Antiqua" w:hAnsi="Book Antiqua"/>
          <w:sz w:val="22"/>
        </w:rPr>
        <w:tab/>
      </w:r>
      <w:r w:rsidRPr="003149F5">
        <w:rPr>
          <w:rFonts w:ascii="Book Antiqua" w:hAnsi="Book Antiqua" w:hint="default"/>
          <w:sz w:val="22"/>
        </w:rPr>
        <w:t>č</w:t>
      </w:r>
      <w:r w:rsidRPr="003149F5">
        <w:rPr>
          <w:rFonts w:ascii="Book Antiqua" w:hAnsi="Book Antiqua" w:hint="default"/>
          <w:sz w:val="22"/>
        </w:rPr>
        <w:t>estné</w:t>
      </w:r>
      <w:r w:rsidRPr="003149F5">
        <w:rPr>
          <w:rFonts w:ascii="Book Antiqua" w:hAnsi="Book Antiqua" w:hint="default"/>
          <w:sz w:val="22"/>
        </w:rPr>
        <w:t xml:space="preserve"> vyhlá</w:t>
      </w:r>
      <w:r w:rsidRPr="003149F5">
        <w:rPr>
          <w:rFonts w:ascii="Book Antiqua" w:hAnsi="Book Antiqua" w:hint="default"/>
          <w:sz w:val="22"/>
        </w:rPr>
        <w:t>senie o </w:t>
      </w:r>
      <w:r w:rsidRPr="003149F5">
        <w:rPr>
          <w:rFonts w:ascii="Book Antiqua" w:hAnsi="Book Antiqua" w:hint="default"/>
          <w:sz w:val="22"/>
        </w:rPr>
        <w:t>pravdivosti ú</w:t>
      </w:r>
      <w:r w:rsidRPr="003149F5">
        <w:rPr>
          <w:rFonts w:ascii="Book Antiqua" w:hAnsi="Book Antiqua" w:hint="default"/>
          <w:sz w:val="22"/>
        </w:rPr>
        <w:t>dajov preukazovaný</w:t>
      </w:r>
      <w:r w:rsidRPr="003149F5">
        <w:rPr>
          <w:rFonts w:ascii="Book Antiqua" w:hAnsi="Book Antiqua" w:hint="default"/>
          <w:sz w:val="22"/>
        </w:rPr>
        <w:t>ch dokladmi podľ</w:t>
      </w:r>
      <w:r w:rsidRPr="003149F5">
        <w:rPr>
          <w:rFonts w:ascii="Book Antiqua" w:hAnsi="Book Antiqua" w:hint="default"/>
          <w:sz w:val="22"/>
        </w:rPr>
        <w:t>a tohto odseku a o </w:t>
      </w:r>
      <w:r w:rsidRPr="003149F5">
        <w:rPr>
          <w:rFonts w:ascii="Book Antiqua" w:hAnsi="Book Antiqua" w:hint="default"/>
          <w:sz w:val="22"/>
        </w:rPr>
        <w:t>pravdivosti ú</w:t>
      </w:r>
      <w:r w:rsidRPr="003149F5">
        <w:rPr>
          <w:rFonts w:ascii="Book Antiqua" w:hAnsi="Book Antiqua" w:hint="default"/>
          <w:sz w:val="22"/>
        </w:rPr>
        <w:t>dajov uvedený</w:t>
      </w:r>
      <w:r w:rsidRPr="003149F5">
        <w:rPr>
          <w:rFonts w:ascii="Book Antiqua" w:hAnsi="Book Antiqua" w:hint="default"/>
          <w:sz w:val="22"/>
        </w:rPr>
        <w:t>ch</w:t>
      </w:r>
      <w:r w:rsidRPr="003149F5">
        <w:rPr>
          <w:rFonts w:ascii="Book Antiqua" w:hAnsi="Book Antiqua" w:hint="default"/>
          <w:sz w:val="22"/>
        </w:rPr>
        <w:t xml:space="preserve"> v </w:t>
      </w:r>
      <w:r w:rsidRPr="003149F5">
        <w:rPr>
          <w:rFonts w:ascii="Book Antiqua" w:hAnsi="Book Antiqua" w:hint="default"/>
          <w:sz w:val="22"/>
        </w:rPr>
        <w:t>dotazní</w:t>
      </w:r>
      <w:r w:rsidRPr="003149F5">
        <w:rPr>
          <w:rFonts w:ascii="Book Antiqua" w:hAnsi="Book Antiqua" w:hint="default"/>
          <w:sz w:val="22"/>
        </w:rPr>
        <w:t>ku podľ</w:t>
      </w:r>
      <w:r w:rsidRPr="003149F5">
        <w:rPr>
          <w:rFonts w:ascii="Book Antiqua" w:hAnsi="Book Antiqua" w:hint="default"/>
          <w:sz w:val="22"/>
        </w:rPr>
        <w:t>a pí</w:t>
      </w:r>
      <w:r w:rsidRPr="003149F5">
        <w:rPr>
          <w:rFonts w:ascii="Book Antiqua" w:hAnsi="Book Antiqua" w:hint="default"/>
          <w:sz w:val="22"/>
        </w:rPr>
        <w:t>smena l).“.</w:t>
      </w:r>
    </w:p>
    <w:p w:rsidR="00B84877" w:rsidRPr="00C22697" w:rsidP="003149F5">
      <w:pPr>
        <w:tabs>
          <w:tab w:val="left" w:pos="1800"/>
        </w:tabs>
        <w:bidi w:val="0"/>
        <w:spacing w:before="120" w:line="276" w:lineRule="auto"/>
        <w:ind w:firstLine="851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Pozná</w:t>
      </w:r>
      <w:r w:rsidRPr="00C22697">
        <w:rPr>
          <w:rFonts w:ascii="Book Antiqua" w:hAnsi="Book Antiqua" w:hint="default"/>
          <w:sz w:val="22"/>
        </w:rPr>
        <w:t>mky pod č</w:t>
      </w:r>
      <w:r w:rsidRPr="00C22697">
        <w:rPr>
          <w:rFonts w:ascii="Book Antiqua" w:hAnsi="Book Antiqua" w:hint="default"/>
          <w:sz w:val="22"/>
        </w:rPr>
        <w:t>iarou k </w:t>
      </w:r>
      <w:r w:rsidRPr="00C22697">
        <w:rPr>
          <w:rFonts w:ascii="Book Antiqua" w:hAnsi="Book Antiqua" w:hint="default"/>
          <w:sz w:val="22"/>
        </w:rPr>
        <w:t>odkazom 17a až </w:t>
      </w:r>
      <w:r w:rsidRPr="00C22697">
        <w:rPr>
          <w:rFonts w:ascii="Book Antiqua" w:hAnsi="Book Antiqua" w:hint="default"/>
          <w:sz w:val="22"/>
        </w:rPr>
        <w:t>17ab znejú</w:t>
      </w:r>
      <w:r w:rsidRPr="00C22697">
        <w:rPr>
          <w:rFonts w:ascii="Book Antiqua" w:hAnsi="Book Antiqua" w:hint="default"/>
          <w:sz w:val="22"/>
        </w:rPr>
        <w:t xml:space="preserve">: </w:t>
      </w:r>
    </w:p>
    <w:p w:rsidR="00B84877" w:rsidRPr="00C22697" w:rsidP="003149F5">
      <w:pPr>
        <w:tabs>
          <w:tab w:val="left" w:pos="1800"/>
        </w:tabs>
        <w:bidi w:val="0"/>
        <w:spacing w:before="120" w:line="276" w:lineRule="auto"/>
        <w:ind w:firstLine="851"/>
        <w:rPr>
          <w:rFonts w:ascii="Book Antiqua" w:hAnsi="Book Antiqua"/>
          <w:sz w:val="22"/>
        </w:rPr>
      </w:pPr>
      <w:r w:rsidRPr="00C22697">
        <w:rPr>
          <w:rFonts w:ascii="Book Antiqua" w:hAnsi="Book Antiqua" w:hint="default"/>
          <w:sz w:val="22"/>
        </w:rPr>
        <w:t>„</w:t>
      </w:r>
      <w:r w:rsidRPr="00C22697">
        <w:rPr>
          <w:rFonts w:ascii="Book Antiqua" w:hAnsi="Book Antiqua"/>
          <w:sz w:val="22"/>
          <w:vertAlign w:val="superscript"/>
        </w:rPr>
        <w:t>17a)</w:t>
      </w:r>
      <w:r w:rsidRPr="00C22697">
        <w:rPr>
          <w:rFonts w:ascii="Book Antiqua" w:hAnsi="Book Antiqua" w:hint="default"/>
          <w:sz w:val="22"/>
        </w:rPr>
        <w:t xml:space="preserve"> §</w:t>
      </w:r>
      <w:r w:rsidRPr="00C22697">
        <w:rPr>
          <w:rFonts w:ascii="Book Antiqua" w:hAnsi="Book Antiqua" w:hint="default"/>
          <w:sz w:val="22"/>
        </w:rPr>
        <w:t xml:space="preserve"> 8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579/2004 Z. z. v </w:t>
      </w:r>
      <w:r w:rsidRPr="00C22697">
        <w:rPr>
          <w:rFonts w:ascii="Book Antiqua" w:hAnsi="Book Antiqua" w:hint="default"/>
          <w:sz w:val="22"/>
        </w:rPr>
        <w:t>znení</w:t>
      </w:r>
      <w:r w:rsidRPr="00C22697">
        <w:rPr>
          <w:rFonts w:ascii="Book Antiqua" w:hAnsi="Book Antiqua" w:hint="default"/>
          <w:sz w:val="22"/>
        </w:rPr>
        <w:t xml:space="preserve"> neskorší</w:t>
      </w:r>
      <w:r w:rsidRPr="00C22697">
        <w:rPr>
          <w:rFonts w:ascii="Book Antiqua" w:hAnsi="Book Antiqua" w:hint="default"/>
          <w:sz w:val="22"/>
        </w:rPr>
        <w:t xml:space="preserve">ch </w:t>
      </w:r>
      <w:r w:rsidRPr="00663CFC">
        <w:rPr>
          <w:rFonts w:ascii="Book Antiqua" w:hAnsi="Book Antiqua"/>
          <w:sz w:val="22"/>
        </w:rPr>
        <w:t>predpisov.</w:t>
      </w:r>
    </w:p>
    <w:p w:rsidR="00B84877" w:rsidRPr="00C22697" w:rsidP="003149F5">
      <w:pPr>
        <w:tabs>
          <w:tab w:val="left" w:pos="1800"/>
        </w:tabs>
        <w:bidi w:val="0"/>
        <w:spacing w:before="120" w:line="276" w:lineRule="auto"/>
        <w:ind w:firstLine="851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/>
          <w:sz w:val="22"/>
          <w:vertAlign w:val="superscript"/>
        </w:rPr>
        <w:t xml:space="preserve">17aa) </w:t>
      </w:r>
      <w:r w:rsidRPr="00C22697">
        <w:rPr>
          <w:rFonts w:ascii="Book Antiqua" w:hAnsi="Book Antiqua" w:hint="default"/>
          <w:sz w:val="22"/>
        </w:rPr>
        <w:t>§</w:t>
      </w:r>
      <w:r w:rsidRPr="00C22697">
        <w:rPr>
          <w:rFonts w:ascii="Book Antiqua" w:hAnsi="Book Antiqua" w:hint="default"/>
          <w:sz w:val="22"/>
        </w:rPr>
        <w:t xml:space="preserve"> 20 ods. 1 pí</w:t>
      </w:r>
      <w:r w:rsidRPr="00C22697">
        <w:rPr>
          <w:rFonts w:ascii="Book Antiqua" w:hAnsi="Book Antiqua" w:hint="default"/>
          <w:sz w:val="22"/>
        </w:rPr>
        <w:t>sm. q)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581/2004 Z. z. v </w:t>
      </w:r>
      <w:r w:rsidRPr="00C22697">
        <w:rPr>
          <w:rFonts w:ascii="Book Antiqua" w:hAnsi="Book Antiqua" w:hint="default"/>
          <w:sz w:val="22"/>
        </w:rPr>
        <w:t>znení</w:t>
      </w:r>
      <w:r w:rsidRPr="00C22697">
        <w:rPr>
          <w:rFonts w:ascii="Book Antiqua" w:hAnsi="Book Antiqua" w:hint="default"/>
          <w:sz w:val="22"/>
        </w:rPr>
        <w:t xml:space="preserve">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.../2014 Z. z.</w:t>
      </w:r>
    </w:p>
    <w:p w:rsidR="00B84877" w:rsidRPr="00C22697" w:rsidP="003149F5">
      <w:pPr>
        <w:tabs>
          <w:tab w:val="left" w:pos="1800"/>
        </w:tabs>
        <w:bidi w:val="0"/>
        <w:spacing w:before="120" w:line="276" w:lineRule="auto"/>
        <w:ind w:firstLine="851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/>
          <w:sz w:val="22"/>
          <w:vertAlign w:val="superscript"/>
        </w:rPr>
        <w:t xml:space="preserve">17ab) </w:t>
      </w: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kon č</w:t>
      </w:r>
      <w:r w:rsidRPr="00C22697">
        <w:rPr>
          <w:rFonts w:ascii="Book Antiqua" w:hAnsi="Book Antiqua" w:hint="default"/>
          <w:sz w:val="22"/>
        </w:rPr>
        <w:t>. 581/2004</w:t>
      </w:r>
      <w:r w:rsidRPr="00C22697">
        <w:rPr>
          <w:rFonts w:ascii="Book Antiqua" w:hAnsi="Book Antiqua" w:hint="default"/>
          <w:sz w:val="22"/>
        </w:rPr>
        <w:t xml:space="preserve"> Z. z. v </w:t>
      </w:r>
      <w:r w:rsidRPr="00C22697">
        <w:rPr>
          <w:rFonts w:ascii="Book Antiqua" w:hAnsi="Book Antiqua" w:hint="default"/>
          <w:sz w:val="22"/>
        </w:rPr>
        <w:t>znení</w:t>
      </w:r>
      <w:r w:rsidRPr="00C22697">
        <w:rPr>
          <w:rFonts w:ascii="Book Antiqua" w:hAnsi="Book Antiqua" w:hint="default"/>
          <w:sz w:val="22"/>
        </w:rPr>
        <w:t xml:space="preserve"> neskorší</w:t>
      </w:r>
      <w:r w:rsidRPr="00C22697">
        <w:rPr>
          <w:rFonts w:ascii="Book Antiqua" w:hAnsi="Book Antiqua" w:hint="default"/>
          <w:sz w:val="22"/>
        </w:rPr>
        <w:t>ch predpisov.“.</w:t>
      </w:r>
    </w:p>
    <w:p w:rsidR="00B84877" w:rsidRPr="00C22697" w:rsidP="00C22697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B84877" w:rsidRPr="003149F5" w:rsidP="003149F5">
      <w:pPr>
        <w:pStyle w:val="ListParagraph"/>
        <w:numPr>
          <w:numId w:val="7"/>
        </w:numPr>
        <w:tabs>
          <w:tab w:val="left" w:pos="1800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3149F5">
        <w:rPr>
          <w:rFonts w:ascii="Book Antiqua" w:hAnsi="Book Antiqua" w:hint="default"/>
          <w:sz w:val="22"/>
        </w:rPr>
        <w:t>§</w:t>
      </w:r>
      <w:r w:rsidRPr="003149F5">
        <w:rPr>
          <w:rFonts w:ascii="Book Antiqua" w:hAnsi="Book Antiqua" w:hint="default"/>
          <w:sz w:val="22"/>
        </w:rPr>
        <w:t xml:space="preserve"> 14 vrá</w:t>
      </w:r>
      <w:r w:rsidRPr="003149F5">
        <w:rPr>
          <w:rFonts w:ascii="Book Antiqua" w:hAnsi="Book Antiqua" w:hint="default"/>
          <w:sz w:val="22"/>
        </w:rPr>
        <w:t>tane nadpisu znie:</w:t>
      </w:r>
    </w:p>
    <w:p w:rsidR="00B84877" w:rsidRPr="003149F5" w:rsidP="003149F5">
      <w:pPr>
        <w:tabs>
          <w:tab w:val="left" w:pos="1800"/>
        </w:tabs>
        <w:bidi w:val="0"/>
        <w:spacing w:before="120" w:line="276" w:lineRule="auto"/>
        <w:ind w:firstLine="851"/>
        <w:jc w:val="center"/>
        <w:rPr>
          <w:rFonts w:ascii="Book Antiqua" w:hAnsi="Book Antiqua" w:hint="default"/>
          <w:b/>
          <w:sz w:val="22"/>
        </w:rPr>
      </w:pPr>
      <w:r w:rsidRPr="003149F5">
        <w:rPr>
          <w:rFonts w:ascii="Book Antiqua" w:hAnsi="Book Antiqua" w:hint="default"/>
          <w:sz w:val="22"/>
        </w:rPr>
        <w:t>„</w:t>
      </w:r>
      <w:r w:rsidRPr="003149F5">
        <w:rPr>
          <w:rFonts w:ascii="Book Antiqua" w:hAnsi="Book Antiqua" w:hint="default"/>
          <w:b/>
          <w:sz w:val="22"/>
        </w:rPr>
        <w:t>§</w:t>
      </w:r>
      <w:r w:rsidRPr="003149F5">
        <w:rPr>
          <w:rFonts w:ascii="Book Antiqua" w:hAnsi="Book Antiqua" w:hint="default"/>
          <w:b/>
          <w:sz w:val="22"/>
        </w:rPr>
        <w:t xml:space="preserve"> 14</w:t>
      </w:r>
    </w:p>
    <w:p w:rsidR="00B84877" w:rsidP="003149F5">
      <w:pPr>
        <w:tabs>
          <w:tab w:val="left" w:pos="1800"/>
        </w:tabs>
        <w:bidi w:val="0"/>
        <w:spacing w:before="120" w:line="276" w:lineRule="auto"/>
        <w:ind w:left="708" w:firstLine="143"/>
        <w:jc w:val="center"/>
        <w:rPr>
          <w:rFonts w:ascii="Book Antiqua" w:hAnsi="Book Antiqua"/>
          <w:b/>
          <w:sz w:val="22"/>
        </w:rPr>
      </w:pPr>
      <w:r w:rsidRPr="003149F5">
        <w:rPr>
          <w:rFonts w:ascii="Book Antiqua" w:hAnsi="Book Antiqua" w:hint="default"/>
          <w:b/>
          <w:sz w:val="22"/>
        </w:rPr>
        <w:t>Elektronická</w:t>
      </w:r>
      <w:r w:rsidRPr="003149F5">
        <w:rPr>
          <w:rFonts w:ascii="Book Antiqua" w:hAnsi="Book Antiqua" w:hint="default"/>
          <w:b/>
          <w:sz w:val="22"/>
        </w:rPr>
        <w:t xml:space="preserve"> aukcia </w:t>
      </w:r>
      <w:r w:rsidRPr="003149F5">
        <w:rPr>
          <w:rFonts w:ascii="Book Antiqua" w:hAnsi="Book Antiqua"/>
          <w:b/>
          <w:bCs/>
          <w:sz w:val="22"/>
        </w:rPr>
        <w:t>na vydanie povolenia na pr</w:t>
      </w:r>
      <w:r>
        <w:rPr>
          <w:rFonts w:ascii="Book Antiqua" w:hAnsi="Book Antiqua" w:hint="default"/>
          <w:b/>
          <w:bCs/>
          <w:sz w:val="22"/>
        </w:rPr>
        <w:t>evá</w:t>
      </w:r>
      <w:r>
        <w:rPr>
          <w:rFonts w:ascii="Book Antiqua" w:hAnsi="Book Antiqua" w:hint="default"/>
          <w:b/>
          <w:bCs/>
          <w:sz w:val="22"/>
        </w:rPr>
        <w:t xml:space="preserve">dzkovanie ambulancie </w:t>
      </w:r>
      <w:r w:rsidRPr="003149F5">
        <w:rPr>
          <w:rFonts w:ascii="Book Antiqua" w:hAnsi="Book Antiqua" w:hint="default"/>
          <w:b/>
          <w:bCs/>
          <w:sz w:val="22"/>
        </w:rPr>
        <w:t>zá</w:t>
      </w:r>
      <w:r w:rsidRPr="003149F5">
        <w:rPr>
          <w:rFonts w:ascii="Book Antiqua" w:hAnsi="Book Antiqua" w:hint="default"/>
          <w:b/>
          <w:bCs/>
          <w:sz w:val="22"/>
        </w:rPr>
        <w:t>chrannej zdravotnej služ</w:t>
      </w:r>
      <w:r w:rsidRPr="003149F5">
        <w:rPr>
          <w:rFonts w:ascii="Book Antiqua" w:hAnsi="Book Antiqua" w:hint="default"/>
          <w:b/>
          <w:bCs/>
          <w:sz w:val="22"/>
        </w:rPr>
        <w:t>by</w:t>
      </w:r>
    </w:p>
    <w:p w:rsidR="00B84877" w:rsidP="003149F5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(1) </w:t>
      </w:r>
      <w:r>
        <w:rPr>
          <w:rFonts w:ascii="Book Antiqua" w:hAnsi="Book Antiqua"/>
          <w:bCs/>
          <w:sz w:val="22"/>
        </w:rPr>
        <w:tab/>
      </w:r>
      <w:r w:rsidRPr="003149F5">
        <w:rPr>
          <w:rFonts w:ascii="Book Antiqua" w:hAnsi="Book Antiqua" w:hint="default"/>
          <w:bCs/>
          <w:sz w:val="22"/>
        </w:rPr>
        <w:t>Elektronickú</w:t>
      </w:r>
      <w:r w:rsidRPr="003149F5">
        <w:rPr>
          <w:rFonts w:ascii="Book Antiqua" w:hAnsi="Book Antiqua" w:hint="default"/>
          <w:bCs/>
          <w:sz w:val="22"/>
        </w:rPr>
        <w:t xml:space="preserve"> aukciu na vydanie povolenia na prevá</w:t>
      </w:r>
      <w:r w:rsidRPr="003149F5">
        <w:rPr>
          <w:rFonts w:ascii="Book Antiqua" w:hAnsi="Book Antiqua" w:hint="default"/>
          <w:bCs/>
          <w:sz w:val="22"/>
        </w:rPr>
        <w:t>dzkovanie ambulancie zá</w:t>
      </w:r>
      <w:r w:rsidRPr="003149F5">
        <w:rPr>
          <w:rFonts w:ascii="Book Antiqua" w:hAnsi="Book Antiqua" w:hint="default"/>
          <w:bCs/>
          <w:sz w:val="22"/>
        </w:rPr>
        <w:t>chrannej zdravotnej služ</w:t>
      </w:r>
      <w:r w:rsidRPr="003149F5">
        <w:rPr>
          <w:rFonts w:ascii="Book Antiqua" w:hAnsi="Book Antiqua" w:hint="default"/>
          <w:bCs/>
          <w:sz w:val="22"/>
        </w:rPr>
        <w:t>by [§</w:t>
      </w:r>
      <w:r w:rsidRPr="003149F5">
        <w:rPr>
          <w:rFonts w:ascii="Book Antiqua" w:hAnsi="Book Antiqua" w:hint="default"/>
          <w:bCs/>
          <w:sz w:val="22"/>
        </w:rPr>
        <w:t xml:space="preserve"> 11 ods. 1 </w:t>
      </w:r>
      <w:r w:rsidRPr="00663CFC">
        <w:rPr>
          <w:rFonts w:ascii="Book Antiqua" w:hAnsi="Book Antiqua" w:hint="default"/>
          <w:bCs/>
          <w:sz w:val="22"/>
        </w:rPr>
        <w:t>pí</w:t>
      </w:r>
      <w:r w:rsidRPr="00663CFC">
        <w:rPr>
          <w:rFonts w:ascii="Book Antiqua" w:hAnsi="Book Antiqua" w:hint="default"/>
          <w:bCs/>
          <w:sz w:val="22"/>
        </w:rPr>
        <w:t>sm. a)] (ď</w:t>
      </w:r>
      <w:r w:rsidRPr="00663CFC">
        <w:rPr>
          <w:rFonts w:ascii="Book Antiqua" w:hAnsi="Book Antiqua" w:hint="default"/>
          <w:bCs/>
          <w:sz w:val="22"/>
        </w:rPr>
        <w:t>alej len „</w:t>
      </w:r>
      <w:r w:rsidRPr="00663CFC">
        <w:rPr>
          <w:rFonts w:ascii="Book Antiqua" w:hAnsi="Book Antiqua" w:hint="default"/>
          <w:bCs/>
          <w:sz w:val="22"/>
        </w:rPr>
        <w:t>elektronická</w:t>
      </w:r>
      <w:r w:rsidRPr="00663CFC">
        <w:rPr>
          <w:rFonts w:ascii="Book Antiqua" w:hAnsi="Book Antiqua" w:hint="default"/>
          <w:bCs/>
          <w:sz w:val="22"/>
        </w:rPr>
        <w:t xml:space="preserve"> aukcia“</w:t>
      </w:r>
      <w:r w:rsidRPr="00663CFC">
        <w:rPr>
          <w:rFonts w:ascii="Book Antiqua" w:hAnsi="Book Antiqua" w:hint="default"/>
          <w:bCs/>
          <w:sz w:val="22"/>
        </w:rPr>
        <w:t>) uskutočň</w:t>
      </w:r>
      <w:r w:rsidRPr="00663CFC">
        <w:rPr>
          <w:rFonts w:ascii="Book Antiqua" w:hAnsi="Book Antiqua" w:hint="default"/>
          <w:bCs/>
          <w:sz w:val="22"/>
        </w:rPr>
        <w:t>uje ministerstvo zdravotní</w:t>
      </w:r>
      <w:r w:rsidRPr="00663CFC">
        <w:rPr>
          <w:rFonts w:ascii="Book Antiqua" w:hAnsi="Book Antiqua" w:hint="default"/>
          <w:bCs/>
          <w:sz w:val="22"/>
        </w:rPr>
        <w:t>ctva vý</w:t>
      </w:r>
      <w:r w:rsidRPr="00663CFC">
        <w:rPr>
          <w:rFonts w:ascii="Book Antiqua" w:hAnsi="Book Antiqua" w:hint="default"/>
          <w:bCs/>
          <w:sz w:val="22"/>
        </w:rPr>
        <w:t>luč</w:t>
      </w:r>
      <w:r w:rsidRPr="00663CFC">
        <w:rPr>
          <w:rFonts w:ascii="Book Antiqua" w:hAnsi="Book Antiqua" w:hint="default"/>
          <w:bCs/>
          <w:sz w:val="22"/>
        </w:rPr>
        <w:t>ne prostrední</w:t>
      </w:r>
      <w:r w:rsidRPr="00663CFC">
        <w:rPr>
          <w:rFonts w:ascii="Book Antiqua" w:hAnsi="Book Antiqua" w:hint="default"/>
          <w:bCs/>
          <w:sz w:val="22"/>
        </w:rPr>
        <w:t>ctvom systé</w:t>
      </w:r>
      <w:r w:rsidRPr="00663CFC">
        <w:rPr>
          <w:rFonts w:ascii="Book Antiqua" w:hAnsi="Book Antiqua" w:hint="default"/>
          <w:bCs/>
          <w:sz w:val="22"/>
        </w:rPr>
        <w:t>mu na uskutoč</w:t>
      </w:r>
      <w:r w:rsidRPr="00663CFC">
        <w:rPr>
          <w:rFonts w:ascii="Book Antiqua" w:hAnsi="Book Antiqua" w:hint="default"/>
          <w:bCs/>
          <w:sz w:val="22"/>
        </w:rPr>
        <w:t>nenie elektronickej</w:t>
      </w:r>
      <w:r w:rsidRPr="00663CFC">
        <w:rPr>
          <w:rFonts w:ascii="Book Antiqua" w:hAnsi="Book Antiqua" w:hint="default"/>
          <w:bCs/>
          <w:sz w:val="22"/>
        </w:rPr>
        <w:t xml:space="preserve"> aukcie</w:t>
      </w:r>
      <w:r w:rsidRPr="003149F5">
        <w:rPr>
          <w:rFonts w:ascii="Book Antiqua" w:hAnsi="Book Antiqua" w:hint="default"/>
          <w:bCs/>
          <w:sz w:val="22"/>
        </w:rPr>
        <w:t xml:space="preserve"> certifikované</w:t>
      </w:r>
      <w:r w:rsidRPr="003149F5">
        <w:rPr>
          <w:rFonts w:ascii="Book Antiqua" w:hAnsi="Book Antiqua" w:hint="default"/>
          <w:bCs/>
          <w:sz w:val="22"/>
        </w:rPr>
        <w:t>ho podľ</w:t>
      </w:r>
      <w:r w:rsidRPr="003149F5">
        <w:rPr>
          <w:rFonts w:ascii="Book Antiqua" w:hAnsi="Book Antiqua" w:hint="default"/>
          <w:bCs/>
          <w:sz w:val="22"/>
        </w:rPr>
        <w:t>a osobitné</w:t>
      </w:r>
      <w:r w:rsidRPr="003149F5">
        <w:rPr>
          <w:rFonts w:ascii="Book Antiqua" w:hAnsi="Book Antiqua" w:hint="default"/>
          <w:bCs/>
          <w:sz w:val="22"/>
        </w:rPr>
        <w:t>ho predpisu.</w:t>
      </w:r>
      <w:r w:rsidRPr="003149F5">
        <w:rPr>
          <w:rFonts w:ascii="Book Antiqua" w:hAnsi="Book Antiqua"/>
          <w:bCs/>
          <w:sz w:val="22"/>
          <w:vertAlign w:val="superscript"/>
        </w:rPr>
        <w:t>17c)</w:t>
      </w:r>
    </w:p>
    <w:p w:rsidR="00B84877" w:rsidP="003149F5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(2)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Elektronická</w:t>
      </w:r>
      <w:r w:rsidRPr="00C22697">
        <w:rPr>
          <w:rFonts w:ascii="Book Antiqua" w:hAnsi="Book Antiqua" w:hint="default"/>
          <w:bCs/>
          <w:sz w:val="22"/>
        </w:rPr>
        <w:t xml:space="preserve"> aukcia na úč</w:t>
      </w:r>
      <w:r w:rsidRPr="00C22697">
        <w:rPr>
          <w:rFonts w:ascii="Book Antiqua" w:hAnsi="Book Antiqua" w:hint="default"/>
          <w:bCs/>
          <w:sz w:val="22"/>
        </w:rPr>
        <w:t>el tohto zá</w:t>
      </w:r>
      <w:r w:rsidRPr="00C22697">
        <w:rPr>
          <w:rFonts w:ascii="Book Antiqua" w:hAnsi="Book Antiqua" w:hint="default"/>
          <w:bCs/>
          <w:sz w:val="22"/>
        </w:rPr>
        <w:t>kona je opakujú</w:t>
      </w:r>
      <w:r w:rsidRPr="00C22697">
        <w:rPr>
          <w:rFonts w:ascii="Book Antiqua" w:hAnsi="Book Antiqua" w:hint="default"/>
          <w:bCs/>
          <w:sz w:val="22"/>
        </w:rPr>
        <w:t>ci sa proces, v </w:t>
      </w:r>
      <w:r w:rsidRPr="00C22697">
        <w:rPr>
          <w:rFonts w:ascii="Book Antiqua" w:hAnsi="Book Antiqua" w:hint="default"/>
          <w:bCs/>
          <w:sz w:val="22"/>
        </w:rPr>
        <w:t>ktorom sa využí</w:t>
      </w:r>
      <w:r w:rsidRPr="00C22697">
        <w:rPr>
          <w:rFonts w:ascii="Book Antiqua" w:hAnsi="Book Antiqua" w:hint="default"/>
          <w:bCs/>
          <w:sz w:val="22"/>
        </w:rPr>
        <w:t>va elektronické</w:t>
      </w:r>
      <w:r w:rsidRPr="00C22697">
        <w:rPr>
          <w:rFonts w:ascii="Book Antiqua" w:hAnsi="Book Antiqua" w:hint="default"/>
          <w:bCs/>
          <w:sz w:val="22"/>
        </w:rPr>
        <w:t xml:space="preserve"> zariadenie na automatizované</w:t>
      </w:r>
      <w:r w:rsidRPr="00C22697">
        <w:rPr>
          <w:rFonts w:ascii="Book Antiqua" w:hAnsi="Book Antiqua" w:hint="default"/>
          <w:bCs/>
          <w:sz w:val="22"/>
        </w:rPr>
        <w:t xml:space="preserve"> vyhodnotenie krité</w:t>
      </w:r>
      <w:r w:rsidRPr="00C22697">
        <w:rPr>
          <w:rFonts w:ascii="Book Antiqua" w:hAnsi="Book Antiqua" w:hint="default"/>
          <w:bCs/>
          <w:sz w:val="22"/>
        </w:rPr>
        <w:t>rií</w:t>
      </w:r>
      <w:r w:rsidRPr="00C22697">
        <w:rPr>
          <w:rFonts w:ascii="Book Antiqua" w:hAnsi="Book Antiqua" w:hint="default"/>
          <w:bCs/>
          <w:sz w:val="22"/>
        </w:rPr>
        <w:t xml:space="preserve"> </w:t>
      </w:r>
      <w:r w:rsidRPr="003149F5">
        <w:rPr>
          <w:rFonts w:ascii="Book Antiqua" w:hAnsi="Book Antiqua" w:hint="default"/>
          <w:bCs/>
          <w:sz w:val="22"/>
        </w:rPr>
        <w:t>hodnotenia vhodnosti úč</w:t>
      </w:r>
      <w:r w:rsidRPr="003149F5">
        <w:rPr>
          <w:rFonts w:ascii="Book Antiqua" w:hAnsi="Book Antiqua" w:hint="default"/>
          <w:bCs/>
          <w:sz w:val="22"/>
        </w:rPr>
        <w:t>astní</w:t>
      </w:r>
      <w:r w:rsidRPr="003149F5">
        <w:rPr>
          <w:rFonts w:ascii="Book Antiqua" w:hAnsi="Book Antiqua" w:hint="default"/>
          <w:bCs/>
          <w:sz w:val="22"/>
        </w:rPr>
        <w:t xml:space="preserve">kov elektronickej </w:t>
      </w:r>
      <w:r w:rsidRPr="003149F5">
        <w:rPr>
          <w:rFonts w:ascii="Book Antiqua" w:hAnsi="Book Antiqua" w:hint="default"/>
          <w:bCs/>
          <w:sz w:val="22"/>
        </w:rPr>
        <w:t>aukcie na prevá</w:t>
      </w:r>
      <w:r w:rsidRPr="003149F5">
        <w:rPr>
          <w:rFonts w:ascii="Book Antiqua" w:hAnsi="Book Antiqua" w:hint="default"/>
          <w:bCs/>
          <w:sz w:val="22"/>
        </w:rPr>
        <w:t>dzkovanie ambulancie zá</w:t>
      </w:r>
      <w:r w:rsidRPr="003149F5">
        <w:rPr>
          <w:rFonts w:ascii="Book Antiqua" w:hAnsi="Book Antiqua" w:hint="default"/>
          <w:bCs/>
          <w:sz w:val="22"/>
        </w:rPr>
        <w:t>chrannej zdravotnej služ</w:t>
      </w:r>
      <w:r w:rsidRPr="003149F5">
        <w:rPr>
          <w:rFonts w:ascii="Book Antiqua" w:hAnsi="Book Antiqua" w:hint="default"/>
          <w:bCs/>
          <w:sz w:val="22"/>
        </w:rPr>
        <w:t>by (ď</w:t>
      </w:r>
      <w:r w:rsidRPr="003149F5">
        <w:rPr>
          <w:rFonts w:ascii="Book Antiqua" w:hAnsi="Book Antiqua" w:hint="default"/>
          <w:bCs/>
          <w:sz w:val="22"/>
        </w:rPr>
        <w:t>alej len „</w:t>
      </w:r>
      <w:r w:rsidRPr="003149F5">
        <w:rPr>
          <w:rFonts w:ascii="Book Antiqua" w:hAnsi="Book Antiqua" w:hint="default"/>
          <w:bCs/>
          <w:sz w:val="22"/>
        </w:rPr>
        <w:t>krité</w:t>
      </w:r>
      <w:r w:rsidRPr="003149F5">
        <w:rPr>
          <w:rFonts w:ascii="Book Antiqua" w:hAnsi="Book Antiqua" w:hint="default"/>
          <w:bCs/>
          <w:sz w:val="22"/>
        </w:rPr>
        <w:t>riá</w:t>
      </w:r>
      <w:r w:rsidRPr="003149F5">
        <w:rPr>
          <w:rFonts w:ascii="Book Antiqua" w:hAnsi="Book Antiqua" w:hint="default"/>
          <w:bCs/>
          <w:sz w:val="22"/>
        </w:rPr>
        <w:t xml:space="preserve"> hodnotenia“</w:t>
      </w:r>
      <w:r w:rsidRPr="003149F5">
        <w:rPr>
          <w:rFonts w:ascii="Book Antiqua" w:hAnsi="Book Antiqua" w:hint="default"/>
          <w:bCs/>
          <w:sz w:val="22"/>
        </w:rPr>
        <w:t>) podľ</w:t>
      </w:r>
      <w:r w:rsidRPr="003149F5">
        <w:rPr>
          <w:rFonts w:ascii="Book Antiqua" w:hAnsi="Book Antiqua" w:hint="default"/>
          <w:bCs/>
          <w:sz w:val="22"/>
        </w:rPr>
        <w:t>a odseku 6.</w:t>
      </w:r>
    </w:p>
    <w:p w:rsidR="00B84877" w:rsidP="006C29B6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(3)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Úč</w:t>
      </w:r>
      <w:r w:rsidRPr="00C22697">
        <w:rPr>
          <w:rFonts w:ascii="Book Antiqua" w:hAnsi="Book Antiqua" w:hint="default"/>
          <w:bCs/>
          <w:sz w:val="22"/>
        </w:rPr>
        <w:t>elom elektronickej aukcie je zostaviť</w:t>
      </w:r>
      <w:r w:rsidRPr="00C22697">
        <w:rPr>
          <w:rFonts w:ascii="Book Antiqua" w:hAnsi="Book Antiqua" w:hint="default"/>
          <w:bCs/>
          <w:sz w:val="22"/>
        </w:rPr>
        <w:t xml:space="preserve"> automatizovaný</w:t>
      </w:r>
      <w:r w:rsidRPr="00C22697">
        <w:rPr>
          <w:rFonts w:ascii="Book Antiqua" w:hAnsi="Book Antiqua" w:hint="default"/>
          <w:bCs/>
          <w:sz w:val="22"/>
        </w:rPr>
        <w:t>m vyhodnotení</w:t>
      </w:r>
      <w:r w:rsidRPr="00C22697">
        <w:rPr>
          <w:rFonts w:ascii="Book Antiqua" w:hAnsi="Book Antiqua" w:hint="default"/>
          <w:bCs/>
          <w:sz w:val="22"/>
        </w:rPr>
        <w:t>m krité</w:t>
      </w:r>
      <w:r w:rsidRPr="00C22697">
        <w:rPr>
          <w:rFonts w:ascii="Book Antiqua" w:hAnsi="Book Antiqua" w:hint="default"/>
          <w:bCs/>
          <w:sz w:val="22"/>
        </w:rPr>
        <w:t>rií</w:t>
      </w:r>
      <w:r w:rsidRPr="00C22697">
        <w:rPr>
          <w:rFonts w:ascii="Book Antiqua" w:hAnsi="Book Antiqua" w:hint="default"/>
          <w:bCs/>
          <w:sz w:val="22"/>
        </w:rPr>
        <w:t xml:space="preserve"> hodnotenia podľ</w:t>
      </w:r>
      <w:r w:rsidRPr="00C22697">
        <w:rPr>
          <w:rFonts w:ascii="Book Antiqua" w:hAnsi="Book Antiqua" w:hint="default"/>
          <w:bCs/>
          <w:sz w:val="22"/>
        </w:rPr>
        <w:t>a odseku 6 poradie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 elektronickej</w:t>
      </w:r>
      <w:r w:rsidRPr="00C22697">
        <w:rPr>
          <w:rFonts w:ascii="Book Antiqua" w:hAnsi="Book Antiqua" w:hint="default"/>
          <w:bCs/>
          <w:sz w:val="22"/>
        </w:rPr>
        <w:t xml:space="preserve"> aukcie od najvhodnejš</w:t>
      </w:r>
      <w:r w:rsidRPr="00C22697">
        <w:rPr>
          <w:rFonts w:ascii="Book Antiqua" w:hAnsi="Book Antiqua" w:hint="default"/>
          <w:bCs/>
          <w:sz w:val="22"/>
        </w:rPr>
        <w:t>ieho po najnevhodnejš</w:t>
      </w:r>
      <w:r w:rsidRPr="00C22697">
        <w:rPr>
          <w:rFonts w:ascii="Book Antiqua" w:hAnsi="Book Antiqua" w:hint="default"/>
          <w:bCs/>
          <w:sz w:val="22"/>
        </w:rPr>
        <w:t>ieho na úč</w:t>
      </w:r>
      <w:r w:rsidRPr="00C22697">
        <w:rPr>
          <w:rFonts w:ascii="Book Antiqua" w:hAnsi="Book Antiqua" w:hint="default"/>
          <w:bCs/>
          <w:sz w:val="22"/>
        </w:rPr>
        <w:t>el prevá</w:t>
      </w:r>
      <w:r w:rsidRPr="00C22697">
        <w:rPr>
          <w:rFonts w:ascii="Book Antiqua" w:hAnsi="Book Antiqua" w:hint="default"/>
          <w:bCs/>
          <w:sz w:val="22"/>
        </w:rPr>
        <w:t>dzkovania ambulancie zá</w:t>
      </w:r>
      <w:r w:rsidRPr="00C22697">
        <w:rPr>
          <w:rFonts w:ascii="Book Antiqua" w:hAnsi="Book Antiqua" w:hint="default"/>
          <w:bCs/>
          <w:sz w:val="22"/>
        </w:rPr>
        <w:t>chrannej</w:t>
      </w:r>
      <w:r>
        <w:rPr>
          <w:rFonts w:ascii="Book Antiqua" w:hAnsi="Book Antiqua" w:hint="default"/>
          <w:bCs/>
          <w:sz w:val="22"/>
        </w:rPr>
        <w:t xml:space="preserve"> zdravotnej služ</w:t>
      </w:r>
      <w:r>
        <w:rPr>
          <w:rFonts w:ascii="Book Antiqua" w:hAnsi="Book Antiqua" w:hint="default"/>
          <w:bCs/>
          <w:sz w:val="22"/>
        </w:rPr>
        <w:t>by.</w:t>
      </w:r>
    </w:p>
    <w:p w:rsidR="00B84877" w:rsidP="006C29B6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(4)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Spô</w:t>
      </w:r>
      <w:r w:rsidRPr="00C22697">
        <w:rPr>
          <w:rFonts w:ascii="Book Antiqua" w:hAnsi="Book Antiqua" w:hint="default"/>
          <w:bCs/>
          <w:sz w:val="22"/>
        </w:rPr>
        <w:t>sob uskutoč</w:t>
      </w:r>
      <w:r w:rsidRPr="00C22697">
        <w:rPr>
          <w:rFonts w:ascii="Book Antiqua" w:hAnsi="Book Antiqua" w:hint="default"/>
          <w:bCs/>
          <w:sz w:val="22"/>
        </w:rPr>
        <w:t>nenia elektronickej aukcie musí</w:t>
      </w:r>
      <w:r w:rsidRPr="00C22697">
        <w:rPr>
          <w:rFonts w:ascii="Book Antiqua" w:hAnsi="Book Antiqua" w:hint="default"/>
          <w:bCs/>
          <w:sz w:val="22"/>
        </w:rPr>
        <w:t xml:space="preserve"> byť</w:t>
      </w:r>
      <w:r w:rsidRPr="00C22697">
        <w:rPr>
          <w:rFonts w:ascii="Book Antiqua" w:hAnsi="Book Antiqua" w:hint="default"/>
          <w:bCs/>
          <w:sz w:val="22"/>
        </w:rPr>
        <w:t xml:space="preserve"> objektí</w:t>
      </w:r>
      <w:r w:rsidRPr="00C22697">
        <w:rPr>
          <w:rFonts w:ascii="Book Antiqua" w:hAnsi="Book Antiqua" w:hint="default"/>
          <w:bCs/>
          <w:sz w:val="22"/>
        </w:rPr>
        <w:t>vny, transparentný</w:t>
      </w:r>
      <w:r w:rsidRPr="00C22697">
        <w:rPr>
          <w:rFonts w:ascii="Book Antiqua" w:hAnsi="Book Antiqua" w:hint="default"/>
          <w:bCs/>
          <w:sz w:val="22"/>
        </w:rPr>
        <w:t xml:space="preserve"> a nediskriminač</w:t>
      </w:r>
      <w:r w:rsidRPr="00C22697">
        <w:rPr>
          <w:rFonts w:ascii="Book Antiqua" w:hAnsi="Book Antiqua" w:hint="default"/>
          <w:bCs/>
          <w:sz w:val="22"/>
        </w:rPr>
        <w:t>ný</w:t>
      </w:r>
      <w:r w:rsidRPr="00C22697">
        <w:rPr>
          <w:rFonts w:ascii="Book Antiqua" w:hAnsi="Book Antiqua" w:hint="default"/>
          <w:bCs/>
          <w:sz w:val="22"/>
        </w:rPr>
        <w:t>. Ministerstvo zdravotní</w:t>
      </w:r>
      <w:r w:rsidRPr="00C22697">
        <w:rPr>
          <w:rFonts w:ascii="Book Antiqua" w:hAnsi="Book Antiqua" w:hint="default"/>
          <w:bCs/>
          <w:sz w:val="22"/>
        </w:rPr>
        <w:t>ctva nesmie uskutoč</w:t>
      </w:r>
      <w:r w:rsidRPr="00C22697">
        <w:rPr>
          <w:rFonts w:ascii="Book Antiqua" w:hAnsi="Book Antiqua" w:hint="default"/>
          <w:bCs/>
          <w:sz w:val="22"/>
        </w:rPr>
        <w:t>niť</w:t>
      </w:r>
      <w:r w:rsidRPr="00C22697">
        <w:rPr>
          <w:rFonts w:ascii="Book Antiqua" w:hAnsi="Book Antiqua" w:hint="default"/>
          <w:bCs/>
          <w:sz w:val="22"/>
        </w:rPr>
        <w:t xml:space="preserve"> elektronickú</w:t>
      </w:r>
      <w:r w:rsidRPr="00C22697">
        <w:rPr>
          <w:rFonts w:ascii="Book Antiqua" w:hAnsi="Book Antiqua" w:hint="default"/>
          <w:bCs/>
          <w:sz w:val="22"/>
        </w:rPr>
        <w:t xml:space="preserve"> aukciu spô</w:t>
      </w:r>
      <w:r w:rsidRPr="00C22697">
        <w:rPr>
          <w:rFonts w:ascii="Book Antiqua" w:hAnsi="Book Antiqua" w:hint="default"/>
          <w:bCs/>
          <w:sz w:val="22"/>
        </w:rPr>
        <w:t>sobom, ktorý</w:t>
      </w:r>
      <w:r w:rsidRPr="00C22697">
        <w:rPr>
          <w:rFonts w:ascii="Book Antiqua" w:hAnsi="Book Antiqua" w:hint="default"/>
          <w:bCs/>
          <w:sz w:val="22"/>
        </w:rPr>
        <w:t xml:space="preserve"> by brá</w:t>
      </w:r>
      <w:r w:rsidRPr="00C22697">
        <w:rPr>
          <w:rFonts w:ascii="Book Antiqua" w:hAnsi="Book Antiqua" w:hint="default"/>
          <w:bCs/>
          <w:sz w:val="22"/>
        </w:rPr>
        <w:t>n</w:t>
      </w:r>
      <w:r>
        <w:rPr>
          <w:rFonts w:ascii="Book Antiqua" w:hAnsi="Book Antiqua" w:hint="default"/>
          <w:bCs/>
          <w:sz w:val="22"/>
        </w:rPr>
        <w:t>il č</w:t>
      </w:r>
      <w:r>
        <w:rPr>
          <w:rFonts w:ascii="Book Antiqua" w:hAnsi="Book Antiqua" w:hint="default"/>
          <w:bCs/>
          <w:sz w:val="22"/>
        </w:rPr>
        <w:t>estnej hospodá</w:t>
      </w:r>
      <w:r>
        <w:rPr>
          <w:rFonts w:ascii="Book Antiqua" w:hAnsi="Book Antiqua" w:hint="default"/>
          <w:bCs/>
          <w:sz w:val="22"/>
        </w:rPr>
        <w:t>rskej súť</w:t>
      </w:r>
      <w:r>
        <w:rPr>
          <w:rFonts w:ascii="Book Antiqua" w:hAnsi="Book Antiqua" w:hint="default"/>
          <w:bCs/>
          <w:sz w:val="22"/>
        </w:rPr>
        <w:t>až</w:t>
      </w:r>
      <w:r>
        <w:rPr>
          <w:rFonts w:ascii="Book Antiqua" w:hAnsi="Book Antiqua" w:hint="default"/>
          <w:bCs/>
          <w:sz w:val="22"/>
        </w:rPr>
        <w:t>i.</w:t>
      </w:r>
    </w:p>
    <w:p w:rsidR="00B84877" w:rsidP="006C29B6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(5)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Elektronická</w:t>
      </w:r>
      <w:r w:rsidRPr="00C22697">
        <w:rPr>
          <w:rFonts w:ascii="Book Antiqua" w:hAnsi="Book Antiqua" w:hint="default"/>
          <w:bCs/>
          <w:sz w:val="22"/>
        </w:rPr>
        <w:t xml:space="preserve"> aukcia sa uskutoč</w:t>
      </w:r>
      <w:r w:rsidRPr="00C22697">
        <w:rPr>
          <w:rFonts w:ascii="Book Antiqua" w:hAnsi="Book Antiqua" w:hint="default"/>
          <w:bCs/>
          <w:sz w:val="22"/>
        </w:rPr>
        <w:t>ní</w:t>
      </w:r>
      <w:r w:rsidRPr="00C22697">
        <w:rPr>
          <w:rFonts w:ascii="Book Antiqua" w:hAnsi="Book Antiqua" w:hint="default"/>
          <w:bCs/>
          <w:sz w:val="22"/>
        </w:rPr>
        <w:t xml:space="preserve"> pre kaž</w:t>
      </w:r>
      <w:r w:rsidRPr="00C22697">
        <w:rPr>
          <w:rFonts w:ascii="Book Antiqua" w:hAnsi="Book Antiqua" w:hint="default"/>
          <w:bCs/>
          <w:sz w:val="22"/>
        </w:rPr>
        <w:t>dé</w:t>
      </w:r>
      <w:r w:rsidRPr="00C22697">
        <w:rPr>
          <w:rFonts w:ascii="Book Antiqua" w:hAnsi="Book Antiqua" w:hint="default"/>
          <w:bCs/>
          <w:sz w:val="22"/>
        </w:rPr>
        <w:t xml:space="preserve"> sí</w:t>
      </w:r>
      <w:r w:rsidRPr="00C22697">
        <w:rPr>
          <w:rFonts w:ascii="Book Antiqua" w:hAnsi="Book Antiqua" w:hint="default"/>
          <w:bCs/>
          <w:sz w:val="22"/>
        </w:rPr>
        <w:t>dlo stanice zá</w:t>
      </w:r>
      <w:r w:rsidRPr="00C22697">
        <w:rPr>
          <w:rFonts w:ascii="Book Antiqua" w:hAnsi="Book Antiqua" w:hint="default"/>
          <w:bCs/>
          <w:sz w:val="22"/>
        </w:rPr>
        <w:t>chrannej zdravotnej</w:t>
      </w:r>
      <w:r>
        <w:rPr>
          <w:rFonts w:ascii="Book Antiqua" w:hAnsi="Book Antiqua" w:hint="default"/>
          <w:bCs/>
          <w:sz w:val="22"/>
        </w:rPr>
        <w:t xml:space="preserve"> služ</w:t>
      </w:r>
      <w:r>
        <w:rPr>
          <w:rFonts w:ascii="Book Antiqua" w:hAnsi="Book Antiqua" w:hint="default"/>
          <w:bCs/>
          <w:sz w:val="22"/>
        </w:rPr>
        <w:t>by osobitne a v </w:t>
      </w:r>
      <w:r>
        <w:rPr>
          <w:rFonts w:ascii="Book Antiqua" w:hAnsi="Book Antiqua" w:hint="default"/>
          <w:bCs/>
          <w:sz w:val="22"/>
        </w:rPr>
        <w:t>inom č</w:t>
      </w:r>
      <w:r>
        <w:rPr>
          <w:rFonts w:ascii="Book Antiqua" w:hAnsi="Book Antiqua" w:hint="default"/>
          <w:bCs/>
          <w:sz w:val="22"/>
        </w:rPr>
        <w:t>ase.</w:t>
      </w:r>
    </w:p>
    <w:p w:rsidR="00B84877" w:rsidP="006C29B6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(6)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Krité</w:t>
      </w:r>
      <w:r w:rsidRPr="00C22697">
        <w:rPr>
          <w:rFonts w:ascii="Book Antiqua" w:hAnsi="Book Antiqua" w:hint="default"/>
          <w:bCs/>
          <w:sz w:val="22"/>
        </w:rPr>
        <w:t>riami hodnotenia sú</w:t>
      </w:r>
    </w:p>
    <w:p w:rsidR="00B84877" w:rsidP="006C29B6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 w:hint="default"/>
          <w:bCs/>
          <w:sz w:val="22"/>
        </w:rPr>
        <w:t>a) cenová</w:t>
      </w:r>
      <w:r w:rsidRPr="00C22697">
        <w:rPr>
          <w:rFonts w:ascii="Book Antiqua" w:hAnsi="Book Antiqua" w:hint="default"/>
          <w:bCs/>
          <w:sz w:val="22"/>
        </w:rPr>
        <w:t xml:space="preserve"> ponuka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 elektro</w:t>
      </w:r>
      <w:r w:rsidRPr="00C22697">
        <w:rPr>
          <w:rFonts w:ascii="Book Antiqua" w:hAnsi="Book Antiqua" w:hint="default"/>
          <w:bCs/>
          <w:sz w:val="22"/>
        </w:rPr>
        <w:t>nickej aukcie na výš</w:t>
      </w:r>
      <w:r w:rsidRPr="00C22697">
        <w:rPr>
          <w:rFonts w:ascii="Book Antiqua" w:hAnsi="Book Antiqua" w:hint="default"/>
          <w:bCs/>
          <w:sz w:val="22"/>
        </w:rPr>
        <w:t>ku mesač</w:t>
      </w:r>
      <w:r w:rsidRPr="00C22697">
        <w:rPr>
          <w:rFonts w:ascii="Book Antiqua" w:hAnsi="Book Antiqua" w:hint="default"/>
          <w:bCs/>
          <w:sz w:val="22"/>
        </w:rPr>
        <w:t>nej platby uhrá</w:t>
      </w:r>
      <w:r w:rsidRPr="00C22697">
        <w:rPr>
          <w:rFonts w:ascii="Book Antiqua" w:hAnsi="Book Antiqua" w:hint="default"/>
          <w:bCs/>
          <w:sz w:val="22"/>
        </w:rPr>
        <w:t>dzanej z </w:t>
      </w:r>
      <w:r w:rsidRPr="00C22697">
        <w:rPr>
          <w:rFonts w:ascii="Book Antiqua" w:hAnsi="Book Antiqua" w:hint="default"/>
          <w:bCs/>
          <w:sz w:val="22"/>
        </w:rPr>
        <w:t>verejné</w:t>
      </w:r>
      <w:r w:rsidRPr="00C22697">
        <w:rPr>
          <w:rFonts w:ascii="Book Antiqua" w:hAnsi="Book Antiqua" w:hint="default"/>
          <w:bCs/>
          <w:sz w:val="22"/>
        </w:rPr>
        <w:t>ho zdravotné</w:t>
      </w:r>
      <w:r w:rsidRPr="00C22697">
        <w:rPr>
          <w:rFonts w:ascii="Book Antiqua" w:hAnsi="Book Antiqua" w:hint="default"/>
          <w:bCs/>
          <w:sz w:val="22"/>
        </w:rPr>
        <w:t>ho poistenia poskytovateľ</w:t>
      </w:r>
      <w:r w:rsidRPr="00C22697">
        <w:rPr>
          <w:rFonts w:ascii="Book Antiqua" w:hAnsi="Book Antiqua" w:hint="default"/>
          <w:bCs/>
          <w:sz w:val="22"/>
        </w:rPr>
        <w:t>ovi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na jednu ambulanciu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predlož</w:t>
      </w:r>
      <w:r w:rsidRPr="00C22697">
        <w:rPr>
          <w:rFonts w:ascii="Book Antiqua" w:hAnsi="Book Antiqua" w:hint="default"/>
          <w:bCs/>
          <w:sz w:val="22"/>
        </w:rPr>
        <w:t>ená</w:t>
      </w:r>
      <w:r w:rsidRPr="00C22697">
        <w:rPr>
          <w:rFonts w:ascii="Book Antiqua" w:hAnsi="Book Antiqua" w:hint="default"/>
          <w:bCs/>
          <w:sz w:val="22"/>
        </w:rPr>
        <w:t xml:space="preserve"> poč</w:t>
      </w:r>
      <w:r w:rsidRPr="00C22697">
        <w:rPr>
          <w:rFonts w:ascii="Book Antiqua" w:hAnsi="Book Antiqua" w:hint="default"/>
          <w:bCs/>
          <w:sz w:val="22"/>
        </w:rPr>
        <w:t>as trvania elektronickej aukcie (ď</w:t>
      </w:r>
      <w:r w:rsidRPr="00C22697">
        <w:rPr>
          <w:rFonts w:ascii="Book Antiqua" w:hAnsi="Book Antiqua" w:hint="default"/>
          <w:bCs/>
          <w:sz w:val="22"/>
        </w:rPr>
        <w:t>alej len „</w:t>
      </w:r>
      <w:r w:rsidRPr="00C22697">
        <w:rPr>
          <w:rFonts w:ascii="Book Antiqua" w:hAnsi="Book Antiqua" w:hint="default"/>
          <w:bCs/>
          <w:sz w:val="22"/>
        </w:rPr>
        <w:t>cenová</w:t>
      </w:r>
      <w:r w:rsidRPr="00C22697">
        <w:rPr>
          <w:rFonts w:ascii="Book Antiqua" w:hAnsi="Book Antiqua" w:hint="default"/>
          <w:bCs/>
          <w:sz w:val="22"/>
        </w:rPr>
        <w:t xml:space="preserve"> ponuka“</w:t>
      </w:r>
      <w:r w:rsidRPr="00C22697">
        <w:rPr>
          <w:rFonts w:ascii="Book Antiqua" w:hAnsi="Book Antiqua" w:hint="default"/>
          <w:bCs/>
          <w:sz w:val="22"/>
        </w:rPr>
        <w:t>), kt</w:t>
      </w:r>
      <w:r w:rsidRPr="00C22697">
        <w:rPr>
          <w:rFonts w:ascii="Book Antiqua" w:hAnsi="Book Antiqua" w:hint="default"/>
          <w:bCs/>
          <w:sz w:val="22"/>
        </w:rPr>
        <w:t>o</w:t>
      </w:r>
      <w:r w:rsidRPr="00C22697">
        <w:rPr>
          <w:rFonts w:ascii="Book Antiqua" w:hAnsi="Book Antiqua" w:hint="default"/>
          <w:bCs/>
          <w:sz w:val="22"/>
        </w:rPr>
        <w:t>rá</w:t>
      </w:r>
      <w:r w:rsidRPr="00C22697">
        <w:rPr>
          <w:rFonts w:ascii="Book Antiqua" w:hAnsi="Book Antiqua" w:hint="default"/>
          <w:bCs/>
          <w:sz w:val="22"/>
        </w:rPr>
        <w:t xml:space="preserve"> je v </w:t>
      </w:r>
      <w:r w:rsidRPr="00C22697">
        <w:rPr>
          <w:rFonts w:ascii="Book Antiqua" w:hAnsi="Book Antiqua" w:hint="default"/>
          <w:bCs/>
          <w:sz w:val="22"/>
        </w:rPr>
        <w:t>sú</w:t>
      </w:r>
      <w:r w:rsidRPr="00C22697">
        <w:rPr>
          <w:rFonts w:ascii="Book Antiqua" w:hAnsi="Book Antiqua" w:hint="default"/>
          <w:bCs/>
          <w:sz w:val="22"/>
        </w:rPr>
        <w:t>lade s odsekom 12 a </w:t>
      </w:r>
      <w:r w:rsidRPr="00C22697">
        <w:rPr>
          <w:rFonts w:ascii="Book Antiqua" w:hAnsi="Book Antiqua" w:hint="default"/>
          <w:bCs/>
          <w:sz w:val="22"/>
        </w:rPr>
        <w:t>so vš</w:t>
      </w:r>
      <w:r w:rsidRPr="00C22697">
        <w:rPr>
          <w:rFonts w:ascii="Book Antiqua" w:hAnsi="Book Antiqua" w:hint="default"/>
          <w:bCs/>
          <w:sz w:val="22"/>
        </w:rPr>
        <w:t>eobecne zá</w:t>
      </w:r>
      <w:r w:rsidRPr="00C22697">
        <w:rPr>
          <w:rFonts w:ascii="Book Antiqua" w:hAnsi="Book Antiqua" w:hint="default"/>
          <w:bCs/>
          <w:sz w:val="22"/>
        </w:rPr>
        <w:t>vä</w:t>
      </w:r>
      <w:r w:rsidRPr="00C22697">
        <w:rPr>
          <w:rFonts w:ascii="Book Antiqua" w:hAnsi="Book Antiqua" w:hint="default"/>
          <w:bCs/>
          <w:sz w:val="22"/>
        </w:rPr>
        <w:t>zný</w:t>
      </w:r>
      <w:r w:rsidRPr="00C22697">
        <w:rPr>
          <w:rFonts w:ascii="Book Antiqua" w:hAnsi="Book Antiqua" w:hint="default"/>
          <w:bCs/>
          <w:sz w:val="22"/>
        </w:rPr>
        <w:t>m prá</w:t>
      </w:r>
      <w:r w:rsidRPr="00C22697">
        <w:rPr>
          <w:rFonts w:ascii="Book Antiqua" w:hAnsi="Book Antiqua" w:hint="default"/>
          <w:bCs/>
          <w:sz w:val="22"/>
        </w:rPr>
        <w:t>vnym predpisom vydaný</w:t>
      </w:r>
      <w:r w:rsidRPr="00C22697">
        <w:rPr>
          <w:rFonts w:ascii="Book Antiqua" w:hAnsi="Book Antiqua" w:hint="default"/>
          <w:bCs/>
          <w:sz w:val="22"/>
        </w:rPr>
        <w:t>m podľ</w:t>
      </w:r>
      <w:r w:rsidRPr="00C22697">
        <w:rPr>
          <w:rFonts w:ascii="Book Antiqua" w:hAnsi="Book Antiqua" w:hint="default"/>
          <w:bCs/>
          <w:sz w:val="22"/>
        </w:rPr>
        <w:t>a odseku 36</w:t>
      </w:r>
      <w:r>
        <w:rPr>
          <w:rFonts w:ascii="Book Antiqua" w:hAnsi="Book Antiqua"/>
          <w:bCs/>
          <w:sz w:val="22"/>
        </w:rPr>
        <w:t>,</w:t>
      </w:r>
    </w:p>
    <w:p w:rsidR="00B84877" w:rsidP="006C29B6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/>
          <w:sz w:val="22"/>
        </w:rPr>
      </w:pPr>
      <w:r>
        <w:rPr>
          <w:rFonts w:ascii="Book Antiqua" w:hAnsi="Book Antiqua"/>
          <w:bCs/>
          <w:sz w:val="22"/>
        </w:rPr>
        <w:t>b)</w:t>
        <w:tab/>
      </w:r>
      <w:r w:rsidRPr="006C29B6">
        <w:rPr>
          <w:rFonts w:ascii="Book Antiqua" w:hAnsi="Book Antiqua"/>
          <w:bCs/>
          <w:sz w:val="22"/>
        </w:rPr>
        <w:t xml:space="preserve">tieto </w:t>
      </w:r>
      <w:r w:rsidRPr="00663CFC">
        <w:rPr>
          <w:rFonts w:ascii="Book Antiqua" w:hAnsi="Book Antiqua" w:hint="default"/>
          <w:bCs/>
          <w:sz w:val="22"/>
        </w:rPr>
        <w:t>skutoč</w:t>
      </w:r>
      <w:r w:rsidRPr="00663CFC">
        <w:rPr>
          <w:rFonts w:ascii="Book Antiqua" w:hAnsi="Book Antiqua" w:hint="default"/>
          <w:bCs/>
          <w:sz w:val="22"/>
        </w:rPr>
        <w:t>nosti vyplý</w:t>
      </w:r>
      <w:r w:rsidRPr="00663CFC">
        <w:rPr>
          <w:rFonts w:ascii="Book Antiqua" w:hAnsi="Book Antiqua" w:hint="default"/>
          <w:bCs/>
          <w:sz w:val="22"/>
        </w:rPr>
        <w:t>vajú</w:t>
      </w:r>
      <w:r w:rsidRPr="00663CFC">
        <w:rPr>
          <w:rFonts w:ascii="Book Antiqua" w:hAnsi="Book Antiqua" w:hint="default"/>
          <w:bCs/>
          <w:sz w:val="22"/>
        </w:rPr>
        <w:t>ce z dokladov prilož</w:t>
      </w:r>
      <w:r w:rsidRPr="00663CFC">
        <w:rPr>
          <w:rFonts w:ascii="Book Antiqua" w:hAnsi="Book Antiqua" w:hint="default"/>
          <w:bCs/>
          <w:sz w:val="22"/>
        </w:rPr>
        <w:t>ený</w:t>
      </w:r>
      <w:r w:rsidRPr="00663CFC">
        <w:rPr>
          <w:rFonts w:ascii="Book Antiqua" w:hAnsi="Book Antiqua" w:hint="default"/>
          <w:bCs/>
          <w:sz w:val="22"/>
        </w:rPr>
        <w:t>ch ž</w:t>
      </w:r>
      <w:r w:rsidRPr="00663CFC">
        <w:rPr>
          <w:rFonts w:ascii="Book Antiqua" w:hAnsi="Book Antiqua" w:hint="default"/>
          <w:bCs/>
          <w:sz w:val="22"/>
        </w:rPr>
        <w:t>iadateľ</w:t>
      </w:r>
      <w:r w:rsidRPr="00663CFC">
        <w:rPr>
          <w:rFonts w:ascii="Book Antiqua" w:hAnsi="Book Antiqua" w:hint="default"/>
          <w:bCs/>
          <w:sz w:val="22"/>
        </w:rPr>
        <w:t>om o </w:t>
      </w:r>
      <w:r w:rsidRPr="00663CFC">
        <w:rPr>
          <w:rFonts w:ascii="Book Antiqua" w:hAnsi="Book Antiqua" w:hint="default"/>
          <w:bCs/>
          <w:sz w:val="22"/>
        </w:rPr>
        <w:t>povolenie na prevá</w:t>
      </w:r>
      <w:r w:rsidRPr="00663CFC">
        <w:rPr>
          <w:rFonts w:ascii="Book Antiqua" w:hAnsi="Book Antiqua" w:hint="default"/>
          <w:bCs/>
          <w:sz w:val="22"/>
        </w:rPr>
        <w:t>dzkovanie ambulancie zá</w:t>
      </w:r>
      <w:r w:rsidRPr="00663CFC">
        <w:rPr>
          <w:rFonts w:ascii="Book Antiqua" w:hAnsi="Book Antiqua" w:hint="default"/>
          <w:bCs/>
          <w:sz w:val="22"/>
        </w:rPr>
        <w:t>chrannej zdravotnej služ</w:t>
      </w:r>
      <w:r w:rsidRPr="00663CFC">
        <w:rPr>
          <w:rFonts w:ascii="Book Antiqua" w:hAnsi="Book Antiqua" w:hint="default"/>
          <w:bCs/>
          <w:sz w:val="22"/>
        </w:rPr>
        <w:t>by podľ</w:t>
      </w:r>
      <w:r w:rsidRPr="00663CFC">
        <w:rPr>
          <w:rFonts w:ascii="Book Antiqua" w:hAnsi="Book Antiqua" w:hint="default"/>
          <w:bCs/>
          <w:sz w:val="22"/>
        </w:rPr>
        <w:t>a §</w:t>
      </w:r>
      <w:r w:rsidRPr="00663CFC">
        <w:rPr>
          <w:rFonts w:ascii="Book Antiqua" w:hAnsi="Book Antiqua" w:hint="default"/>
          <w:bCs/>
          <w:sz w:val="22"/>
        </w:rPr>
        <w:t xml:space="preserve"> 13 ods. 8 pí</w:t>
      </w:r>
      <w:r w:rsidRPr="00663CFC">
        <w:rPr>
          <w:rFonts w:ascii="Book Antiqua" w:hAnsi="Book Antiqua" w:hint="default"/>
          <w:bCs/>
          <w:sz w:val="22"/>
        </w:rPr>
        <w:t xml:space="preserve">sm. </w:t>
      </w:r>
      <w:r w:rsidRPr="00663CFC">
        <w:rPr>
          <w:rFonts w:ascii="Book Antiqua" w:hAnsi="Book Antiqua" w:hint="default"/>
          <w:bCs/>
          <w:sz w:val="22"/>
        </w:rPr>
        <w:t>c) a f) až</w:t>
      </w:r>
      <w:r w:rsidRPr="00663CFC">
        <w:rPr>
          <w:rFonts w:ascii="Book Antiqua" w:hAnsi="Book Antiqua" w:hint="default"/>
          <w:bCs/>
          <w:sz w:val="22"/>
        </w:rPr>
        <w:t xml:space="preserve"> k), ktorý</w:t>
      </w:r>
      <w:r w:rsidRPr="00663CFC">
        <w:rPr>
          <w:rFonts w:ascii="Book Antiqua" w:hAnsi="Book Antiqua" w:hint="default"/>
          <w:bCs/>
          <w:sz w:val="22"/>
        </w:rPr>
        <w:t>ch charakteristické</w:t>
      </w:r>
      <w:r w:rsidRPr="00663CFC">
        <w:rPr>
          <w:rFonts w:ascii="Book Antiqua" w:hAnsi="Book Antiqua" w:hint="default"/>
          <w:bCs/>
          <w:sz w:val="22"/>
        </w:rPr>
        <w:t xml:space="preserve"> parametre alebo hodnoty sú</w:t>
      </w:r>
      <w:r w:rsidRPr="00663CFC">
        <w:rPr>
          <w:rFonts w:ascii="Book Antiqua" w:hAnsi="Book Antiqua" w:hint="default"/>
          <w:bCs/>
          <w:sz w:val="22"/>
        </w:rPr>
        <w:t xml:space="preserve"> kvantifikovateľ</w:t>
      </w:r>
      <w:r w:rsidRPr="00663CFC">
        <w:rPr>
          <w:rFonts w:ascii="Book Antiqua" w:hAnsi="Book Antiqua" w:hint="default"/>
          <w:bCs/>
          <w:sz w:val="22"/>
        </w:rPr>
        <w:t>né</w:t>
      </w:r>
      <w:r w:rsidRPr="00663CFC">
        <w:rPr>
          <w:rFonts w:ascii="Book Antiqua" w:hAnsi="Book Antiqua" w:hint="default"/>
          <w:bCs/>
          <w:sz w:val="22"/>
        </w:rPr>
        <w:t xml:space="preserve"> a </w:t>
      </w:r>
      <w:r w:rsidRPr="00663CFC">
        <w:rPr>
          <w:rFonts w:ascii="Book Antiqua" w:hAnsi="Book Antiqua" w:hint="default"/>
          <w:bCs/>
          <w:sz w:val="22"/>
        </w:rPr>
        <w:t>dajú</w:t>
      </w:r>
      <w:r w:rsidRPr="00663CFC">
        <w:rPr>
          <w:rFonts w:ascii="Book Antiqua" w:hAnsi="Book Antiqua" w:hint="default"/>
          <w:bCs/>
          <w:sz w:val="22"/>
        </w:rPr>
        <w:t xml:space="preserve"> sa vyjadriť</w:t>
      </w:r>
      <w:r w:rsidRPr="00663CFC">
        <w:rPr>
          <w:rFonts w:ascii="Book Antiqua" w:hAnsi="Book Antiqua" w:hint="default"/>
          <w:bCs/>
          <w:sz w:val="22"/>
        </w:rPr>
        <w:t xml:space="preserve"> v </w:t>
      </w:r>
      <w:r w:rsidRPr="00663CFC">
        <w:rPr>
          <w:rFonts w:ascii="Book Antiqua" w:hAnsi="Book Antiqua" w:hint="default"/>
          <w:bCs/>
          <w:sz w:val="22"/>
        </w:rPr>
        <w:t>čí</w:t>
      </w:r>
      <w:r w:rsidRPr="00663CFC">
        <w:rPr>
          <w:rFonts w:ascii="Book Antiqua" w:hAnsi="Book Antiqua" w:hint="default"/>
          <w:bCs/>
          <w:sz w:val="22"/>
        </w:rPr>
        <w:t>slach alebo percentá</w:t>
      </w:r>
      <w:r w:rsidRPr="00663CFC">
        <w:rPr>
          <w:rFonts w:ascii="Book Antiqua" w:hAnsi="Book Antiqua" w:hint="default"/>
          <w:bCs/>
          <w:sz w:val="22"/>
        </w:rPr>
        <w:t>ch</w:t>
      </w:r>
      <w:r w:rsidR="003D6A6C">
        <w:rPr>
          <w:rFonts w:ascii="Book Antiqua" w:hAnsi="Book Antiqua" w:hint="default"/>
          <w:bCs/>
          <w:sz w:val="22"/>
        </w:rPr>
        <w:t xml:space="preserve"> podľ</w:t>
      </w:r>
      <w:r w:rsidR="003D6A6C">
        <w:rPr>
          <w:rFonts w:ascii="Book Antiqua" w:hAnsi="Book Antiqua" w:hint="default"/>
          <w:bCs/>
          <w:sz w:val="22"/>
        </w:rPr>
        <w:t>a odseku 36</w:t>
      </w:r>
      <w:r w:rsidRPr="00663CFC">
        <w:rPr>
          <w:rFonts w:ascii="Book Antiqua" w:hAnsi="Book Antiqua"/>
          <w:bCs/>
          <w:sz w:val="22"/>
        </w:rPr>
        <w:t>:</w:t>
      </w:r>
    </w:p>
    <w:p w:rsidR="00B84877" w:rsidP="006C29B6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>1</w:t>
      </w:r>
      <w:r w:rsidRPr="006C29B6">
        <w:rPr>
          <w:rFonts w:ascii="Book Antiqua" w:hAnsi="Book Antiqua"/>
          <w:bCs/>
          <w:sz w:val="22"/>
        </w:rPr>
        <w:t xml:space="preserve">. </w:t>
      </w:r>
      <w:r w:rsidRPr="006C29B6">
        <w:rPr>
          <w:rFonts w:ascii="Book Antiqua" w:hAnsi="Book Antiqua" w:hint="default"/>
          <w:sz w:val="22"/>
        </w:rPr>
        <w:t>výš</w:t>
      </w:r>
      <w:r w:rsidRPr="006C29B6">
        <w:rPr>
          <w:rFonts w:ascii="Book Antiqua" w:hAnsi="Book Antiqua" w:hint="default"/>
          <w:sz w:val="22"/>
        </w:rPr>
        <w:t>ka peň</w:t>
      </w:r>
      <w:r w:rsidRPr="006C29B6">
        <w:rPr>
          <w:rFonts w:ascii="Book Antiqua" w:hAnsi="Book Antiqua" w:hint="default"/>
          <w:sz w:val="22"/>
        </w:rPr>
        <w:t>až</w:t>
      </w:r>
      <w:r w:rsidRPr="006C29B6">
        <w:rPr>
          <w:rFonts w:ascii="Book Antiqua" w:hAnsi="Book Antiqua" w:hint="default"/>
          <w:sz w:val="22"/>
        </w:rPr>
        <w:t>ný</w:t>
      </w:r>
      <w:r w:rsidRPr="006C29B6">
        <w:rPr>
          <w:rFonts w:ascii="Book Antiqua" w:hAnsi="Book Antiqua" w:hint="default"/>
          <w:sz w:val="22"/>
        </w:rPr>
        <w:t>ch prostriedkov vinkulovaný</w:t>
      </w:r>
      <w:r w:rsidRPr="006C29B6">
        <w:rPr>
          <w:rFonts w:ascii="Book Antiqua" w:hAnsi="Book Antiqua" w:hint="default"/>
          <w:sz w:val="22"/>
        </w:rPr>
        <w:t>ch v banke alebo poboč</w:t>
      </w:r>
      <w:r w:rsidRPr="006C29B6">
        <w:rPr>
          <w:rFonts w:ascii="Book Antiqua" w:hAnsi="Book Antiqua" w:hint="default"/>
          <w:sz w:val="22"/>
        </w:rPr>
        <w:t>ke zahranič</w:t>
      </w:r>
      <w:r w:rsidRPr="006C29B6">
        <w:rPr>
          <w:rFonts w:ascii="Book Antiqua" w:hAnsi="Book Antiqua" w:hint="default"/>
          <w:sz w:val="22"/>
        </w:rPr>
        <w:t>nej banky, ak sa ich vinkulá</w:t>
      </w:r>
      <w:r w:rsidRPr="006C29B6">
        <w:rPr>
          <w:rFonts w:ascii="Book Antiqua" w:hAnsi="Book Antiqua" w:hint="default"/>
          <w:sz w:val="22"/>
        </w:rPr>
        <w:t xml:space="preserve">cia </w:t>
      </w:r>
      <w:r w:rsidRPr="006C29B6">
        <w:rPr>
          <w:rFonts w:ascii="Book Antiqua" w:hAnsi="Book Antiqua" w:hint="default"/>
          <w:sz w:val="22"/>
        </w:rPr>
        <w:t>vyž</w:t>
      </w:r>
      <w:r w:rsidRPr="006C29B6">
        <w:rPr>
          <w:rFonts w:ascii="Book Antiqua" w:hAnsi="Book Antiqua" w:hint="default"/>
          <w:sz w:val="22"/>
        </w:rPr>
        <w:t>aduje,</w:t>
      </w:r>
    </w:p>
    <w:p w:rsidR="00B84877" w:rsidP="006C29B6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2. </w:t>
      </w:r>
      <w:r>
        <w:rPr>
          <w:rFonts w:ascii="Book Antiqua" w:hAnsi="Book Antiqua"/>
          <w:bCs/>
          <w:sz w:val="22"/>
        </w:rPr>
        <w:t xml:space="preserve"> </w:t>
      </w:r>
      <w:r w:rsidRPr="00C22697">
        <w:rPr>
          <w:rFonts w:ascii="Book Antiqua" w:hAnsi="Book Antiqua" w:hint="default"/>
          <w:sz w:val="22"/>
        </w:rPr>
        <w:t>projekt straté</w:t>
      </w:r>
      <w:r w:rsidRPr="00C22697">
        <w:rPr>
          <w:rFonts w:ascii="Book Antiqua" w:hAnsi="Book Antiqua" w:hint="default"/>
          <w:sz w:val="22"/>
        </w:rPr>
        <w:t>gie a rozvoja 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 podľ</w:t>
      </w:r>
      <w:r w:rsidRPr="00C22697">
        <w:rPr>
          <w:rFonts w:ascii="Book Antiqua" w:hAnsi="Book Antiqua" w:hint="default"/>
          <w:sz w:val="22"/>
        </w:rPr>
        <w:t xml:space="preserve">a odseku </w:t>
      </w:r>
      <w:smartTag w:uri="urn:schemas-microsoft-com:office:smarttags" w:element="metricconverter">
        <w:smartTagPr>
          <w:attr w:name="ProductID" w:val="36 a"/>
        </w:smartTagPr>
        <w:r w:rsidRPr="00C22697">
          <w:rPr>
            <w:rFonts w:ascii="Book Antiqua" w:hAnsi="Book Antiqua" w:hint="default"/>
            <w:sz w:val="22"/>
          </w:rPr>
          <w:t>36 a</w:t>
        </w:r>
      </w:smartTag>
      <w:r w:rsidRPr="00C22697">
        <w:rPr>
          <w:rFonts w:ascii="Book Antiqua" w:hAnsi="Book Antiqua" w:hint="default"/>
          <w:sz w:val="22"/>
        </w:rPr>
        <w:t xml:space="preserve"> </w:t>
      </w:r>
      <w:r w:rsidRPr="00C22697">
        <w:rPr>
          <w:rFonts w:ascii="Book Antiqua" w:hAnsi="Book Antiqua" w:hint="default"/>
          <w:bCs/>
          <w:sz w:val="22"/>
        </w:rPr>
        <w:t>ná</w:t>
      </w:r>
      <w:r w:rsidRPr="00C22697">
        <w:rPr>
          <w:rFonts w:ascii="Book Antiqua" w:hAnsi="Book Antiqua" w:hint="default"/>
          <w:bCs/>
          <w:sz w:val="22"/>
        </w:rPr>
        <w:t>vrh systé</w:t>
      </w:r>
      <w:r w:rsidRPr="00C22697">
        <w:rPr>
          <w:rFonts w:ascii="Book Antiqua" w:hAnsi="Book Antiqua" w:hint="default"/>
          <w:bCs/>
          <w:sz w:val="22"/>
        </w:rPr>
        <w:t>mu kvality podľ</w:t>
      </w:r>
      <w:r w:rsidRPr="00C22697">
        <w:rPr>
          <w:rFonts w:ascii="Book Antiqua" w:hAnsi="Book Antiqua" w:hint="default"/>
          <w:bCs/>
          <w:sz w:val="22"/>
        </w:rPr>
        <w:t>a §</w:t>
      </w:r>
      <w:r w:rsidRPr="00C22697">
        <w:rPr>
          <w:rFonts w:ascii="Book Antiqua" w:hAnsi="Book Antiqua" w:hint="default"/>
          <w:bCs/>
          <w:sz w:val="22"/>
        </w:rPr>
        <w:t xml:space="preserve"> 9</w:t>
      </w:r>
      <w:r w:rsidRPr="00C22697">
        <w:rPr>
          <w:rFonts w:ascii="Book Antiqua" w:hAnsi="Book Antiqua"/>
          <w:sz w:val="22"/>
        </w:rPr>
        <w:t>,</w:t>
      </w:r>
    </w:p>
    <w:p w:rsidR="00B84877" w:rsidRPr="006C29B6" w:rsidP="006C29B6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3. </w:t>
      </w:r>
      <w:r>
        <w:rPr>
          <w:rFonts w:ascii="Book Antiqua" w:hAnsi="Book Antiqua"/>
          <w:bCs/>
          <w:sz w:val="22"/>
        </w:rPr>
        <w:t xml:space="preserve"> </w:t>
      </w:r>
      <w:r w:rsidRPr="006C29B6">
        <w:rPr>
          <w:rFonts w:ascii="Book Antiqua" w:hAnsi="Book Antiqua" w:hint="default"/>
          <w:bCs/>
          <w:sz w:val="22"/>
        </w:rPr>
        <w:t>technický</w:t>
      </w:r>
      <w:r w:rsidRPr="006C29B6">
        <w:rPr>
          <w:rFonts w:ascii="Book Antiqua" w:hAnsi="Book Antiqua" w:hint="default"/>
          <w:bCs/>
          <w:sz w:val="22"/>
        </w:rPr>
        <w:t xml:space="preserve"> stav ambulancie zá</w:t>
      </w:r>
      <w:r w:rsidRPr="006C29B6">
        <w:rPr>
          <w:rFonts w:ascii="Book Antiqua" w:hAnsi="Book Antiqua" w:hint="default"/>
          <w:bCs/>
          <w:sz w:val="22"/>
        </w:rPr>
        <w:t>chrannej zdravotnej služ</w:t>
      </w:r>
      <w:r w:rsidRPr="006C29B6">
        <w:rPr>
          <w:rFonts w:ascii="Book Antiqua" w:hAnsi="Book Antiqua" w:hint="default"/>
          <w:bCs/>
          <w:sz w:val="22"/>
        </w:rPr>
        <w:t>by,</w:t>
      </w:r>
    </w:p>
    <w:p w:rsidR="00B84877" w:rsidP="006C29B6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/>
          <w:sz w:val="22"/>
        </w:rPr>
      </w:pPr>
      <w:r w:rsidRPr="006C29B6">
        <w:rPr>
          <w:rFonts w:ascii="Book Antiqua" w:hAnsi="Book Antiqua"/>
          <w:bCs/>
          <w:sz w:val="22"/>
        </w:rPr>
        <w:t xml:space="preserve">4.  </w:t>
      </w:r>
      <w:r w:rsidRPr="006C29B6">
        <w:rPr>
          <w:rFonts w:ascii="Book Antiqua" w:hAnsi="Book Antiqua" w:hint="default"/>
          <w:sz w:val="22"/>
        </w:rPr>
        <w:t>materiá</w:t>
      </w:r>
      <w:r w:rsidRPr="006C29B6">
        <w:rPr>
          <w:rFonts w:ascii="Book Antiqua" w:hAnsi="Book Antiqua" w:hint="default"/>
          <w:sz w:val="22"/>
        </w:rPr>
        <w:t>lno-technické</w:t>
      </w:r>
      <w:r w:rsidRPr="006C29B6">
        <w:rPr>
          <w:rFonts w:ascii="Book Antiqua" w:hAnsi="Book Antiqua" w:hint="default"/>
          <w:sz w:val="22"/>
        </w:rPr>
        <w:t xml:space="preserve"> vybavenie a </w:t>
      </w:r>
      <w:r w:rsidRPr="006C29B6">
        <w:rPr>
          <w:rFonts w:ascii="Book Antiqua" w:hAnsi="Book Antiqua" w:hint="default"/>
          <w:sz w:val="22"/>
        </w:rPr>
        <w:t>personá</w:t>
      </w:r>
      <w:r w:rsidRPr="006C29B6">
        <w:rPr>
          <w:rFonts w:ascii="Book Antiqua" w:hAnsi="Book Antiqua" w:hint="default"/>
          <w:sz w:val="22"/>
        </w:rPr>
        <w:t>lne zabezpeč</w:t>
      </w:r>
      <w:r w:rsidRPr="006C29B6">
        <w:rPr>
          <w:rFonts w:ascii="Book Antiqua" w:hAnsi="Book Antiqua" w:hint="default"/>
          <w:sz w:val="22"/>
        </w:rPr>
        <w:t xml:space="preserve">enie ambulancie </w:t>
      </w:r>
      <w:r w:rsidRPr="006C29B6">
        <w:rPr>
          <w:rFonts w:ascii="Book Antiqua" w:hAnsi="Book Antiqua" w:hint="default"/>
          <w:sz w:val="22"/>
        </w:rPr>
        <w:t>zá</w:t>
      </w:r>
      <w:r w:rsidRPr="006C29B6">
        <w:rPr>
          <w:rFonts w:ascii="Book Antiqua" w:hAnsi="Book Antiqua" w:hint="default"/>
          <w:sz w:val="22"/>
        </w:rPr>
        <w:t>chrannej zdravotnej služ</w:t>
      </w:r>
      <w:r w:rsidRPr="006C29B6">
        <w:rPr>
          <w:rFonts w:ascii="Book Antiqua" w:hAnsi="Book Antiqua" w:hint="default"/>
          <w:sz w:val="22"/>
        </w:rPr>
        <w:t>by nad rá</w:t>
      </w:r>
      <w:r w:rsidRPr="006C29B6">
        <w:rPr>
          <w:rFonts w:ascii="Book Antiqua" w:hAnsi="Book Antiqua" w:hint="default"/>
          <w:sz w:val="22"/>
        </w:rPr>
        <w:t>mec pož</w:t>
      </w:r>
      <w:r w:rsidRPr="006C29B6">
        <w:rPr>
          <w:rFonts w:ascii="Book Antiqua" w:hAnsi="Book Antiqua" w:hint="default"/>
          <w:sz w:val="22"/>
        </w:rPr>
        <w:t>iadaviek podľ</w:t>
      </w:r>
      <w:r w:rsidRPr="006C29B6">
        <w:rPr>
          <w:rFonts w:ascii="Book Antiqua" w:hAnsi="Book Antiqua" w:hint="default"/>
          <w:sz w:val="22"/>
        </w:rPr>
        <w:t>a osobitné</w:t>
      </w:r>
      <w:r w:rsidRPr="006C29B6">
        <w:rPr>
          <w:rFonts w:ascii="Book Antiqua" w:hAnsi="Book Antiqua" w:hint="default"/>
          <w:sz w:val="22"/>
        </w:rPr>
        <w:t>ho predpisu,</w:t>
      </w:r>
    </w:p>
    <w:p w:rsidR="00B84877" w:rsidP="006C29B6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 w:hint="default"/>
          <w:bCs/>
          <w:sz w:val="22"/>
        </w:rPr>
        <w:t>5. predchá</w:t>
      </w:r>
      <w:r w:rsidRPr="00C22697">
        <w:rPr>
          <w:rFonts w:ascii="Book Antiqua" w:hAnsi="Book Antiqua" w:hint="default"/>
          <w:bCs/>
          <w:sz w:val="22"/>
        </w:rPr>
        <w:t>dzajú</w:t>
      </w:r>
      <w:r w:rsidRPr="00C22697">
        <w:rPr>
          <w:rFonts w:ascii="Book Antiqua" w:hAnsi="Book Antiqua" w:hint="default"/>
          <w:bCs/>
          <w:sz w:val="22"/>
        </w:rPr>
        <w:t>ca prax v </w:t>
      </w:r>
      <w:r w:rsidRPr="00C22697">
        <w:rPr>
          <w:rFonts w:ascii="Book Antiqua" w:hAnsi="Book Antiqua" w:hint="default"/>
          <w:bCs/>
          <w:sz w:val="22"/>
        </w:rPr>
        <w:t>prevá</w:t>
      </w:r>
      <w:r w:rsidRPr="00C22697">
        <w:rPr>
          <w:rFonts w:ascii="Book Antiqua" w:hAnsi="Book Antiqua" w:hint="default"/>
          <w:bCs/>
          <w:sz w:val="22"/>
        </w:rPr>
        <w:t>dzkovaní</w:t>
      </w:r>
      <w:r w:rsidRPr="00C22697">
        <w:rPr>
          <w:rFonts w:ascii="Book Antiqua" w:hAnsi="Book Antiqua" w:hint="default"/>
          <w:bCs/>
          <w:sz w:val="22"/>
        </w:rPr>
        <w:t xml:space="preserve"> zdravotní</w:t>
      </w:r>
      <w:r w:rsidRPr="00C22697">
        <w:rPr>
          <w:rFonts w:ascii="Book Antiqua" w:hAnsi="Book Antiqua" w:hint="default"/>
          <w:bCs/>
          <w:sz w:val="22"/>
        </w:rPr>
        <w:t>ckeho zariadenia so zohľ</w:t>
      </w:r>
      <w:r w:rsidRPr="00C22697">
        <w:rPr>
          <w:rFonts w:ascii="Book Antiqua" w:hAnsi="Book Antiqua" w:hint="default"/>
          <w:bCs/>
          <w:sz w:val="22"/>
        </w:rPr>
        <w:t>adnení</w:t>
      </w:r>
      <w:r w:rsidRPr="00C22697">
        <w:rPr>
          <w:rFonts w:ascii="Book Antiqua" w:hAnsi="Book Antiqua" w:hint="default"/>
          <w:bCs/>
          <w:sz w:val="22"/>
        </w:rPr>
        <w:t>m</w:t>
      </w:r>
    </w:p>
    <w:p w:rsidR="00B84877" w:rsidP="00B8599E">
      <w:pPr>
        <w:tabs>
          <w:tab w:val="left" w:pos="2552"/>
        </w:tabs>
        <w:bidi w:val="0"/>
        <w:spacing w:before="120" w:line="276" w:lineRule="auto"/>
        <w:ind w:left="2552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5.1.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typu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prevá</w:t>
      </w:r>
      <w:r w:rsidRPr="00C22697">
        <w:rPr>
          <w:rFonts w:ascii="Book Antiqua" w:hAnsi="Book Antiqua" w:hint="default"/>
          <w:bCs/>
          <w:sz w:val="22"/>
        </w:rPr>
        <w:t>dzkované</w:t>
      </w:r>
      <w:r w:rsidRPr="00C22697">
        <w:rPr>
          <w:rFonts w:ascii="Book Antiqua" w:hAnsi="Book Antiqua" w:hint="default"/>
          <w:bCs/>
          <w:sz w:val="22"/>
        </w:rPr>
        <w:t>ho pred podaní</w:t>
      </w:r>
      <w:r w:rsidRPr="00C22697">
        <w:rPr>
          <w:rFonts w:ascii="Book Antiqua" w:hAnsi="Book Antiqua" w:hint="default"/>
          <w:bCs/>
          <w:sz w:val="22"/>
        </w:rPr>
        <w:t>m ž</w:t>
      </w:r>
      <w:r w:rsidRPr="00C22697">
        <w:rPr>
          <w:rFonts w:ascii="Book Antiqua" w:hAnsi="Book Antiqua" w:hint="default"/>
          <w:bCs/>
          <w:sz w:val="22"/>
        </w:rPr>
        <w:t>iadosti o vydanie</w:t>
      </w:r>
      <w:r w:rsidRPr="00C22697">
        <w:rPr>
          <w:rFonts w:ascii="Book Antiqua" w:hAnsi="Book Antiqua" w:hint="default"/>
          <w:bCs/>
          <w:sz w:val="22"/>
        </w:rPr>
        <w:t xml:space="preserve">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a dĺž</w:t>
      </w:r>
      <w:r w:rsidRPr="00C22697">
        <w:rPr>
          <w:rFonts w:ascii="Book Antiqua" w:hAnsi="Book Antiqua" w:hint="default"/>
          <w:bCs/>
          <w:sz w:val="22"/>
        </w:rPr>
        <w:t>ky doby jeho prevá</w:t>
      </w:r>
      <w:r w:rsidRPr="00C22697">
        <w:rPr>
          <w:rFonts w:ascii="Book Antiqua" w:hAnsi="Book Antiqua" w:hint="default"/>
          <w:bCs/>
          <w:sz w:val="22"/>
        </w:rPr>
        <w:t>dzkovania,</w:t>
      </w:r>
    </w:p>
    <w:p w:rsidR="00B84877" w:rsidP="00B8599E">
      <w:pPr>
        <w:tabs>
          <w:tab w:val="left" w:pos="2552"/>
        </w:tabs>
        <w:bidi w:val="0"/>
        <w:spacing w:before="120" w:line="276" w:lineRule="auto"/>
        <w:ind w:left="2552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>5.2. 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iné</w:t>
      </w:r>
      <w:r w:rsidRPr="00C22697">
        <w:rPr>
          <w:rFonts w:ascii="Book Antiqua" w:hAnsi="Book Antiqua" w:hint="default"/>
          <w:bCs/>
          <w:sz w:val="22"/>
        </w:rPr>
        <w:t>ho druhu zdravotní</w:t>
      </w:r>
      <w:r w:rsidRPr="00C22697">
        <w:rPr>
          <w:rFonts w:ascii="Book Antiqua" w:hAnsi="Book Antiqua" w:hint="default"/>
          <w:bCs/>
          <w:sz w:val="22"/>
        </w:rPr>
        <w:t>ckeho zariadenia ako je uvedený</w:t>
      </w:r>
      <w:r w:rsidRPr="00C22697">
        <w:rPr>
          <w:rFonts w:ascii="Book Antiqua" w:hAnsi="Book Antiqua" w:hint="default"/>
          <w:bCs/>
          <w:sz w:val="22"/>
        </w:rPr>
        <w:t xml:space="preserve"> v </w:t>
      </w:r>
      <w:r w:rsidRPr="00C22697">
        <w:rPr>
          <w:rFonts w:ascii="Book Antiqua" w:hAnsi="Book Antiqua" w:hint="default"/>
          <w:bCs/>
          <w:sz w:val="22"/>
        </w:rPr>
        <w:t>bode 5.1 prevá</w:t>
      </w:r>
      <w:r w:rsidRPr="00C22697">
        <w:rPr>
          <w:rFonts w:ascii="Book Antiqua" w:hAnsi="Book Antiqua" w:hint="default"/>
          <w:bCs/>
          <w:sz w:val="22"/>
        </w:rPr>
        <w:t>dzkované</w:t>
      </w:r>
      <w:r w:rsidRPr="00C22697">
        <w:rPr>
          <w:rFonts w:ascii="Book Antiqua" w:hAnsi="Book Antiqua" w:hint="default"/>
          <w:bCs/>
          <w:sz w:val="22"/>
        </w:rPr>
        <w:t>ho pred podaní</w:t>
      </w:r>
      <w:r w:rsidRPr="00C22697">
        <w:rPr>
          <w:rFonts w:ascii="Book Antiqua" w:hAnsi="Book Antiqua" w:hint="default"/>
          <w:bCs/>
          <w:sz w:val="22"/>
        </w:rPr>
        <w:t>m ž</w:t>
      </w:r>
      <w:r w:rsidRPr="00C22697">
        <w:rPr>
          <w:rFonts w:ascii="Book Antiqua" w:hAnsi="Book Antiqua" w:hint="default"/>
          <w:bCs/>
          <w:sz w:val="22"/>
        </w:rPr>
        <w:t>iadosti o </w:t>
      </w:r>
      <w:r w:rsidRPr="00C22697">
        <w:rPr>
          <w:rFonts w:ascii="Book Antiqua" w:hAnsi="Book Antiqua" w:hint="default"/>
          <w:bCs/>
          <w:sz w:val="22"/>
        </w:rPr>
        <w:t>vydanie povolenia na prevá</w:t>
      </w:r>
      <w:r w:rsidRPr="00C22697">
        <w:rPr>
          <w:rFonts w:ascii="Book Antiqua" w:hAnsi="Book Antiqua" w:hint="default"/>
          <w:bCs/>
          <w:sz w:val="22"/>
        </w:rPr>
        <w:t>dzkovanie ambulan</w:t>
      </w:r>
      <w:r w:rsidRPr="00C22697">
        <w:rPr>
          <w:rFonts w:ascii="Book Antiqua" w:hAnsi="Book Antiqua" w:hint="default"/>
          <w:bCs/>
          <w:sz w:val="22"/>
        </w:rPr>
        <w:t>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a dĺž</w:t>
      </w:r>
      <w:r w:rsidRPr="00C22697">
        <w:rPr>
          <w:rFonts w:ascii="Book Antiqua" w:hAnsi="Book Antiqua" w:hint="default"/>
          <w:bCs/>
          <w:sz w:val="22"/>
        </w:rPr>
        <w:t>ky doby jeho prevá</w:t>
      </w:r>
      <w:r w:rsidRPr="00C22697">
        <w:rPr>
          <w:rFonts w:ascii="Book Antiqua" w:hAnsi="Book Antiqua" w:hint="default"/>
          <w:bCs/>
          <w:sz w:val="22"/>
        </w:rPr>
        <w:t>dzkovania,</w:t>
      </w:r>
    </w:p>
    <w:p w:rsidR="00B84877" w:rsidP="00B8599E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>6</w:t>
      </w:r>
      <w:r>
        <w:rPr>
          <w:rFonts w:ascii="Book Antiqua" w:hAnsi="Book Antiqua"/>
          <w:bCs/>
          <w:sz w:val="22"/>
        </w:rPr>
        <w:t>.</w:t>
        <w:tab/>
      </w:r>
      <w:r w:rsidRPr="00C22697">
        <w:rPr>
          <w:rFonts w:ascii="Book Antiqua" w:hAnsi="Book Antiqua" w:hint="default"/>
          <w:bCs/>
          <w:sz w:val="22"/>
        </w:rPr>
        <w:t>sprá</w:t>
      </w:r>
      <w:r w:rsidRPr="00C22697">
        <w:rPr>
          <w:rFonts w:ascii="Book Antiqua" w:hAnsi="Book Antiqua" w:hint="default"/>
          <w:bCs/>
          <w:sz w:val="22"/>
        </w:rPr>
        <w:t>vne delikty, ktorý</w:t>
      </w:r>
      <w:r w:rsidRPr="00C22697">
        <w:rPr>
          <w:rFonts w:ascii="Book Antiqua" w:hAnsi="Book Antiqua" w:hint="default"/>
          <w:bCs/>
          <w:sz w:val="22"/>
        </w:rPr>
        <w:t>ch sa dopustil ž</w:t>
      </w:r>
      <w:r w:rsidRPr="00C22697">
        <w:rPr>
          <w:rFonts w:ascii="Book Antiqua" w:hAnsi="Book Antiqua" w:hint="default"/>
          <w:bCs/>
          <w:sz w:val="22"/>
        </w:rPr>
        <w:t>iadateľ</w:t>
      </w:r>
      <w:r w:rsidRPr="00C22697">
        <w:rPr>
          <w:rFonts w:ascii="Book Antiqua" w:hAnsi="Book Antiqua" w:hint="default"/>
          <w:bCs/>
          <w:sz w:val="22"/>
        </w:rPr>
        <w:t xml:space="preserve"> o </w:t>
      </w:r>
      <w:r w:rsidRPr="00C22697">
        <w:rPr>
          <w:rFonts w:ascii="Book Antiqua" w:hAnsi="Book Antiqua" w:hint="default"/>
          <w:bCs/>
          <w:sz w:val="22"/>
        </w:rPr>
        <w:t>povolenie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a sankcie ulož</w:t>
      </w:r>
      <w:r w:rsidRPr="00C22697">
        <w:rPr>
          <w:rFonts w:ascii="Book Antiqua" w:hAnsi="Book Antiqua" w:hint="default"/>
          <w:bCs/>
          <w:sz w:val="22"/>
        </w:rPr>
        <w:t>ené</w:t>
      </w:r>
      <w:r w:rsidRPr="00C22697">
        <w:rPr>
          <w:rFonts w:ascii="Book Antiqua" w:hAnsi="Book Antiqua" w:hint="default"/>
          <w:bCs/>
          <w:sz w:val="22"/>
        </w:rPr>
        <w:t xml:space="preserve"> za tieto sprá</w:t>
      </w:r>
      <w:r w:rsidRPr="00C22697">
        <w:rPr>
          <w:rFonts w:ascii="Book Antiqua" w:hAnsi="Book Antiqua" w:hint="default"/>
          <w:bCs/>
          <w:sz w:val="22"/>
        </w:rPr>
        <w:t xml:space="preserve">vne delikty </w:t>
      </w:r>
      <w:r w:rsidRPr="00B8599E">
        <w:rPr>
          <w:rFonts w:ascii="Book Antiqua" w:hAnsi="Book Antiqua"/>
          <w:bCs/>
          <w:sz w:val="22"/>
        </w:rPr>
        <w:t>alebo nedopustenie sa delik</w:t>
      </w:r>
      <w:r w:rsidRPr="00B8599E">
        <w:rPr>
          <w:rFonts w:ascii="Book Antiqua" w:hAnsi="Book Antiqua"/>
          <w:bCs/>
          <w:sz w:val="22"/>
        </w:rPr>
        <w:t>tov a </w:t>
      </w:r>
      <w:r w:rsidRPr="00B8599E">
        <w:rPr>
          <w:rFonts w:ascii="Book Antiqua" w:hAnsi="Book Antiqua" w:hint="default"/>
          <w:bCs/>
          <w:sz w:val="22"/>
        </w:rPr>
        <w:t>neulož</w:t>
      </w:r>
      <w:r w:rsidRPr="00B8599E">
        <w:rPr>
          <w:rFonts w:ascii="Book Antiqua" w:hAnsi="Book Antiqua" w:hint="default"/>
          <w:bCs/>
          <w:sz w:val="22"/>
        </w:rPr>
        <w:t>enie sankcií</w:t>
      </w:r>
      <w:r w:rsidRPr="00B8599E">
        <w:rPr>
          <w:rFonts w:ascii="Book Antiqua" w:hAnsi="Book Antiqua" w:hint="default"/>
          <w:bCs/>
          <w:sz w:val="22"/>
        </w:rPr>
        <w:t xml:space="preserve"> na zá</w:t>
      </w:r>
      <w:r w:rsidRPr="00B8599E">
        <w:rPr>
          <w:rFonts w:ascii="Book Antiqua" w:hAnsi="Book Antiqua" w:hint="default"/>
          <w:bCs/>
          <w:sz w:val="22"/>
        </w:rPr>
        <w:t>klade sprá</w:t>
      </w:r>
      <w:r w:rsidRPr="00B8599E">
        <w:rPr>
          <w:rFonts w:ascii="Book Antiqua" w:hAnsi="Book Antiqua" w:hint="default"/>
          <w:bCs/>
          <w:sz w:val="22"/>
        </w:rPr>
        <w:t>v podľ</w:t>
      </w:r>
      <w:r w:rsidRPr="00B8599E">
        <w:rPr>
          <w:rFonts w:ascii="Book Antiqua" w:hAnsi="Book Antiqua" w:hint="default"/>
          <w:bCs/>
          <w:sz w:val="22"/>
        </w:rPr>
        <w:t>a §</w:t>
      </w:r>
      <w:r w:rsidRPr="00B8599E">
        <w:rPr>
          <w:rFonts w:ascii="Book Antiqua" w:hAnsi="Book Antiqua" w:hint="default"/>
          <w:bCs/>
          <w:sz w:val="22"/>
        </w:rPr>
        <w:t xml:space="preserve"> 13 ods. 8 pí</w:t>
      </w:r>
      <w:r w:rsidRPr="00B8599E">
        <w:rPr>
          <w:rFonts w:ascii="Book Antiqua" w:hAnsi="Book Antiqua" w:hint="default"/>
          <w:bCs/>
          <w:sz w:val="22"/>
        </w:rPr>
        <w:t>sm. j).</w:t>
      </w:r>
    </w:p>
    <w:p w:rsidR="00B84877" w:rsidP="00B8599E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(7)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Ministerstvo zdravotní</w:t>
      </w:r>
      <w:r w:rsidRPr="00C22697">
        <w:rPr>
          <w:rFonts w:ascii="Book Antiqua" w:hAnsi="Book Antiqua" w:hint="default"/>
          <w:bCs/>
          <w:sz w:val="22"/>
        </w:rPr>
        <w:t>ctva vyhlá</w:t>
      </w:r>
      <w:r w:rsidRPr="00C22697">
        <w:rPr>
          <w:rFonts w:ascii="Book Antiqua" w:hAnsi="Book Antiqua" w:hint="default"/>
          <w:bCs/>
          <w:sz w:val="22"/>
        </w:rPr>
        <w:t>si za podmienok podľ</w:t>
      </w:r>
      <w:r w:rsidRPr="00C22697">
        <w:rPr>
          <w:rFonts w:ascii="Book Antiqua" w:hAnsi="Book Antiqua" w:hint="default"/>
          <w:bCs/>
          <w:sz w:val="22"/>
        </w:rPr>
        <w:t>a odseku 8 lehotu na podanie ž</w:t>
      </w:r>
      <w:r w:rsidRPr="00C22697">
        <w:rPr>
          <w:rFonts w:ascii="Book Antiqua" w:hAnsi="Book Antiqua" w:hint="default"/>
          <w:bCs/>
          <w:sz w:val="22"/>
        </w:rPr>
        <w:t>iadosti o vydanie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a </w:t>
      </w:r>
      <w:r w:rsidRPr="00C22697">
        <w:rPr>
          <w:rFonts w:ascii="Book Antiqua" w:hAnsi="Book Antiqua" w:hint="default"/>
          <w:bCs/>
          <w:sz w:val="22"/>
        </w:rPr>
        <w:t>termí</w:t>
      </w:r>
      <w:r w:rsidRPr="00C22697">
        <w:rPr>
          <w:rFonts w:ascii="Book Antiqua" w:hAnsi="Book Antiqua" w:hint="default"/>
          <w:bCs/>
          <w:sz w:val="22"/>
        </w:rPr>
        <w:t>n elek</w:t>
      </w:r>
      <w:r w:rsidRPr="00C22697">
        <w:rPr>
          <w:rFonts w:ascii="Book Antiqua" w:hAnsi="Book Antiqua" w:hint="default"/>
          <w:bCs/>
          <w:sz w:val="22"/>
        </w:rPr>
        <w:t>tronickej aukcie</w:t>
      </w:r>
    </w:p>
    <w:p w:rsidR="00B84877" w:rsidP="00B8599E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a) </w:t>
      </w:r>
      <w:r>
        <w:rPr>
          <w:rFonts w:ascii="Book Antiqua" w:hAnsi="Book Antiqua"/>
          <w:bCs/>
          <w:sz w:val="22"/>
        </w:rPr>
        <w:tab/>
      </w:r>
      <w:r>
        <w:rPr>
          <w:rFonts w:ascii="Book Antiqua" w:hAnsi="Book Antiqua"/>
          <w:bCs/>
          <w:sz w:val="22"/>
        </w:rPr>
        <w:t>najmenej sedem mesiacov pred</w:t>
      </w:r>
    </w:p>
    <w:p w:rsidR="00B84877" w:rsidP="00B8599E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 w:hint="default"/>
          <w:bCs/>
          <w:sz w:val="22"/>
        </w:rPr>
      </w:pPr>
      <w:r>
        <w:rPr>
          <w:rFonts w:ascii="Book Antiqua" w:hAnsi="Book Antiqua"/>
          <w:bCs/>
          <w:sz w:val="22"/>
        </w:rPr>
        <w:t>1.</w:t>
        <w:tab/>
      </w:r>
      <w:r>
        <w:rPr>
          <w:rFonts w:ascii="Book Antiqua" w:hAnsi="Book Antiqua" w:hint="default"/>
          <w:bCs/>
          <w:sz w:val="22"/>
        </w:rPr>
        <w:t>uplynutí</w:t>
      </w:r>
      <w:r>
        <w:rPr>
          <w:rFonts w:ascii="Book Antiqua" w:hAnsi="Book Antiqua" w:hint="default"/>
          <w:bCs/>
          <w:sz w:val="22"/>
        </w:rPr>
        <w:t xml:space="preserve">m </w:t>
      </w:r>
      <w:r w:rsidRPr="00C22697">
        <w:rPr>
          <w:rFonts w:ascii="Book Antiqua" w:hAnsi="Book Antiqua" w:hint="default"/>
          <w:bCs/>
          <w:sz w:val="22"/>
        </w:rPr>
        <w:t>doby platnosti predchá</w:t>
      </w:r>
      <w:r w:rsidRPr="00C22697">
        <w:rPr>
          <w:rFonts w:ascii="Book Antiqua" w:hAnsi="Book Antiqua" w:hint="default"/>
          <w:bCs/>
          <w:sz w:val="22"/>
        </w:rPr>
        <w:t>dzajú</w:t>
      </w:r>
      <w:r w:rsidRPr="00C22697">
        <w:rPr>
          <w:rFonts w:ascii="Book Antiqua" w:hAnsi="Book Antiqua" w:hint="default"/>
          <w:bCs/>
          <w:sz w:val="22"/>
        </w:rPr>
        <w:t>ceho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</w:t>
      </w:r>
      <w:r>
        <w:rPr>
          <w:rFonts w:ascii="Book Antiqua" w:hAnsi="Book Antiqua" w:hint="default"/>
          <w:bCs/>
          <w:sz w:val="22"/>
        </w:rPr>
        <w:t>nej služ</w:t>
      </w:r>
      <w:r>
        <w:rPr>
          <w:rFonts w:ascii="Book Antiqua" w:hAnsi="Book Antiqua" w:hint="default"/>
          <w:bCs/>
          <w:sz w:val="22"/>
        </w:rPr>
        <w:t>by podľ</w:t>
      </w:r>
      <w:r>
        <w:rPr>
          <w:rFonts w:ascii="Book Antiqua" w:hAnsi="Book Antiqua" w:hint="default"/>
          <w:bCs/>
          <w:sz w:val="22"/>
        </w:rPr>
        <w:t>a §</w:t>
      </w:r>
      <w:r>
        <w:rPr>
          <w:rFonts w:ascii="Book Antiqua" w:hAnsi="Book Antiqua" w:hint="default"/>
          <w:bCs/>
          <w:sz w:val="22"/>
        </w:rPr>
        <w:t xml:space="preserve"> 20 pí</w:t>
      </w:r>
      <w:r>
        <w:rPr>
          <w:rFonts w:ascii="Book Antiqua" w:hAnsi="Book Antiqua" w:hint="default"/>
          <w:bCs/>
          <w:sz w:val="22"/>
        </w:rPr>
        <w:t>sm. c),</w:t>
      </w:r>
    </w:p>
    <w:p w:rsidR="00B84877" w:rsidP="00B8599E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/>
          <w:sz w:val="22"/>
        </w:rPr>
      </w:pPr>
      <w:r>
        <w:rPr>
          <w:rFonts w:ascii="Book Antiqua" w:hAnsi="Book Antiqua" w:hint="default"/>
          <w:bCs/>
          <w:sz w:val="22"/>
        </w:rPr>
        <w:t>2.</w:t>
        <w:tab/>
      </w:r>
      <w:r w:rsidRPr="00C22697">
        <w:rPr>
          <w:rFonts w:ascii="Book Antiqua" w:hAnsi="Book Antiqua" w:hint="default"/>
          <w:bCs/>
          <w:sz w:val="22"/>
        </w:rPr>
        <w:t>pož</w:t>
      </w:r>
      <w:r w:rsidRPr="00C22697">
        <w:rPr>
          <w:rFonts w:ascii="Book Antiqua" w:hAnsi="Book Antiqua" w:hint="default"/>
          <w:bCs/>
          <w:sz w:val="22"/>
        </w:rPr>
        <w:t>adovaný</w:t>
      </w:r>
      <w:r w:rsidRPr="00C22697">
        <w:rPr>
          <w:rFonts w:ascii="Book Antiqua" w:hAnsi="Book Antiqua" w:hint="default"/>
          <w:bCs/>
          <w:sz w:val="22"/>
        </w:rPr>
        <w:t>m dň</w:t>
      </w:r>
      <w:r w:rsidRPr="00C22697">
        <w:rPr>
          <w:rFonts w:ascii="Book Antiqua" w:hAnsi="Book Antiqua" w:hint="default"/>
          <w:bCs/>
          <w:sz w:val="22"/>
        </w:rPr>
        <w:t>om zruš</w:t>
      </w:r>
      <w:r w:rsidRPr="00C22697">
        <w:rPr>
          <w:rFonts w:ascii="Book Antiqua" w:hAnsi="Book Antiqua" w:hint="default"/>
          <w:bCs/>
          <w:sz w:val="22"/>
        </w:rPr>
        <w:t>enia predchá</w:t>
      </w:r>
      <w:r w:rsidRPr="00C22697">
        <w:rPr>
          <w:rFonts w:ascii="Book Antiqua" w:hAnsi="Book Antiqua" w:hint="default"/>
          <w:bCs/>
          <w:sz w:val="22"/>
        </w:rPr>
        <w:t>dzajú</w:t>
      </w:r>
      <w:r w:rsidRPr="00C22697">
        <w:rPr>
          <w:rFonts w:ascii="Book Antiqua" w:hAnsi="Book Antiqua" w:hint="default"/>
          <w:bCs/>
          <w:sz w:val="22"/>
        </w:rPr>
        <w:t>ceho  povolenia na prevá</w:t>
      </w:r>
      <w:r w:rsidRPr="00C22697">
        <w:rPr>
          <w:rFonts w:ascii="Book Antiqua" w:hAnsi="Book Antiqua" w:hint="default"/>
          <w:bCs/>
          <w:sz w:val="22"/>
        </w:rPr>
        <w:t>dzkovan</w:t>
      </w:r>
      <w:r w:rsidRPr="00C22697">
        <w:rPr>
          <w:rFonts w:ascii="Book Antiqua" w:hAnsi="Book Antiqua" w:hint="default"/>
          <w:bCs/>
          <w:sz w:val="22"/>
        </w:rPr>
        <w:t>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podľ</w:t>
      </w:r>
      <w:r w:rsidRPr="00C22697">
        <w:rPr>
          <w:rFonts w:ascii="Book Antiqua" w:hAnsi="Book Antiqua" w:hint="default"/>
          <w:bCs/>
          <w:sz w:val="22"/>
        </w:rPr>
        <w:t>a §</w:t>
      </w:r>
      <w:r w:rsidRPr="00C22697">
        <w:rPr>
          <w:rFonts w:ascii="Book Antiqua" w:hAnsi="Book Antiqua" w:hint="default"/>
          <w:bCs/>
          <w:sz w:val="22"/>
        </w:rPr>
        <w:t xml:space="preserve"> 19 ods. 1 pí</w:t>
      </w:r>
      <w:r w:rsidRPr="00C22697">
        <w:rPr>
          <w:rFonts w:ascii="Book Antiqua" w:hAnsi="Book Antiqua" w:hint="default"/>
          <w:bCs/>
          <w:sz w:val="22"/>
        </w:rPr>
        <w:t>sm. a),</w:t>
      </w:r>
    </w:p>
    <w:p w:rsidR="00B84877" w:rsidP="00B8599E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b)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/>
          <w:bCs/>
          <w:sz w:val="22"/>
        </w:rPr>
        <w:t>bezodkladne po</w:t>
      </w:r>
    </w:p>
    <w:p w:rsidR="00B84877" w:rsidP="00B8599E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1.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vzniku nové</w:t>
      </w:r>
      <w:r w:rsidRPr="00C22697">
        <w:rPr>
          <w:rFonts w:ascii="Book Antiqua" w:hAnsi="Book Antiqua" w:hint="default"/>
          <w:bCs/>
          <w:sz w:val="22"/>
        </w:rPr>
        <w:t>ho sí</w:t>
      </w:r>
      <w:r w:rsidRPr="00C22697">
        <w:rPr>
          <w:rFonts w:ascii="Book Antiqua" w:hAnsi="Book Antiqua" w:hint="default"/>
          <w:bCs/>
          <w:sz w:val="22"/>
        </w:rPr>
        <w:t>dla stanice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by, ak ide o prvé</w:t>
      </w:r>
      <w:r w:rsidRPr="00C22697">
        <w:rPr>
          <w:rFonts w:ascii="Book Antiqua" w:hAnsi="Book Antiqua" w:hint="default"/>
          <w:bCs/>
          <w:sz w:val="22"/>
        </w:rPr>
        <w:t xml:space="preserve">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v novom sí</w:t>
      </w:r>
      <w:r w:rsidRPr="00C22697">
        <w:rPr>
          <w:rFonts w:ascii="Book Antiqua" w:hAnsi="Book Antiqua" w:hint="default"/>
          <w:bCs/>
          <w:sz w:val="22"/>
        </w:rPr>
        <w:t>dle stanic</w:t>
      </w:r>
      <w:r>
        <w:rPr>
          <w:rFonts w:ascii="Book Antiqua" w:hAnsi="Book Antiqua" w:hint="default"/>
          <w:bCs/>
          <w:sz w:val="22"/>
        </w:rPr>
        <w:t>e zá</w:t>
      </w:r>
      <w:r>
        <w:rPr>
          <w:rFonts w:ascii="Book Antiqua" w:hAnsi="Book Antiqua" w:hint="default"/>
          <w:bCs/>
          <w:sz w:val="22"/>
        </w:rPr>
        <w:t>chrannej zd</w:t>
      </w:r>
      <w:r>
        <w:rPr>
          <w:rFonts w:ascii="Book Antiqua" w:hAnsi="Book Antiqua" w:hint="default"/>
          <w:bCs/>
          <w:sz w:val="22"/>
        </w:rPr>
        <w:t>ravotnej služ</w:t>
      </w:r>
      <w:r>
        <w:rPr>
          <w:rFonts w:ascii="Book Antiqua" w:hAnsi="Book Antiqua" w:hint="default"/>
          <w:bCs/>
          <w:sz w:val="22"/>
        </w:rPr>
        <w:t>by,</w:t>
      </w:r>
    </w:p>
    <w:p w:rsidR="00B84877" w:rsidP="00B8599E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2.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nadobudnutí</w:t>
      </w:r>
      <w:r w:rsidRPr="00C22697">
        <w:rPr>
          <w:rFonts w:ascii="Book Antiqua" w:hAnsi="Book Antiqua" w:hint="default"/>
          <w:bCs/>
          <w:sz w:val="22"/>
        </w:rPr>
        <w:t xml:space="preserve"> prá</w:t>
      </w:r>
      <w:r w:rsidRPr="00C22697">
        <w:rPr>
          <w:rFonts w:ascii="Book Antiqua" w:hAnsi="Book Antiqua" w:hint="default"/>
          <w:bCs/>
          <w:sz w:val="22"/>
        </w:rPr>
        <w:t>voplatnosti rozhodnutia o </w:t>
      </w:r>
      <w:r w:rsidRPr="00C22697">
        <w:rPr>
          <w:rFonts w:ascii="Book Antiqua" w:hAnsi="Book Antiqua" w:hint="default"/>
          <w:bCs/>
          <w:sz w:val="22"/>
        </w:rPr>
        <w:t>zruš</w:t>
      </w:r>
      <w:r w:rsidRPr="00C22697">
        <w:rPr>
          <w:rFonts w:ascii="Book Antiqua" w:hAnsi="Book Antiqua" w:hint="default"/>
          <w:bCs/>
          <w:sz w:val="22"/>
        </w:rPr>
        <w:t>ení</w:t>
      </w:r>
      <w:r w:rsidRPr="00C22697">
        <w:rPr>
          <w:rFonts w:ascii="Book Antiqua" w:hAnsi="Book Antiqua" w:hint="default"/>
          <w:bCs/>
          <w:sz w:val="22"/>
        </w:rPr>
        <w:t xml:space="preserve"> predchá</w:t>
      </w:r>
      <w:r w:rsidRPr="00C22697">
        <w:rPr>
          <w:rFonts w:ascii="Book Antiqua" w:hAnsi="Book Antiqua" w:hint="default"/>
          <w:bCs/>
          <w:sz w:val="22"/>
        </w:rPr>
        <w:t>dzajú</w:t>
      </w:r>
      <w:r w:rsidRPr="00C22697">
        <w:rPr>
          <w:rFonts w:ascii="Book Antiqua" w:hAnsi="Book Antiqua" w:hint="default"/>
          <w:bCs/>
          <w:sz w:val="22"/>
        </w:rPr>
        <w:t>ceho povolenia, ak ide o zruš</w:t>
      </w:r>
      <w:r w:rsidRPr="00C22697">
        <w:rPr>
          <w:rFonts w:ascii="Book Antiqua" w:hAnsi="Book Antiqua" w:hint="default"/>
          <w:bCs/>
          <w:sz w:val="22"/>
        </w:rPr>
        <w:t>enie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podľ</w:t>
      </w:r>
      <w:r w:rsidRPr="00C22697">
        <w:rPr>
          <w:rFonts w:ascii="Book Antiqua" w:hAnsi="Book Antiqua" w:hint="default"/>
          <w:bCs/>
          <w:sz w:val="22"/>
        </w:rPr>
        <w:t>a §</w:t>
      </w:r>
      <w:r w:rsidRPr="00C22697">
        <w:rPr>
          <w:rFonts w:ascii="Book Antiqua" w:hAnsi="Book Antiqua" w:hint="default"/>
          <w:bCs/>
          <w:sz w:val="22"/>
        </w:rPr>
        <w:t xml:space="preserve"> 19 ods. 1 pí</w:t>
      </w:r>
      <w:r w:rsidRPr="00C22697">
        <w:rPr>
          <w:rFonts w:ascii="Book Antiqua" w:hAnsi="Book Antiqua" w:hint="default"/>
          <w:bCs/>
          <w:sz w:val="22"/>
        </w:rPr>
        <w:t>sm. b) až</w:t>
      </w:r>
      <w:r w:rsidRPr="00C22697">
        <w:rPr>
          <w:rFonts w:ascii="Book Antiqua" w:hAnsi="Book Antiqua" w:hint="default"/>
          <w:bCs/>
          <w:sz w:val="22"/>
        </w:rPr>
        <w:t xml:space="preserve"> g) a §</w:t>
      </w:r>
      <w:r w:rsidRPr="00C22697">
        <w:rPr>
          <w:rFonts w:ascii="Book Antiqua" w:hAnsi="Book Antiqua" w:hint="default"/>
          <w:bCs/>
          <w:sz w:val="22"/>
        </w:rPr>
        <w:t xml:space="preserve"> 19 ods. 2,</w:t>
      </w:r>
    </w:p>
    <w:p w:rsidR="00B84877" w:rsidP="00B8599E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3.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zá</w:t>
      </w:r>
      <w:r w:rsidRPr="00C22697">
        <w:rPr>
          <w:rFonts w:ascii="Book Antiqua" w:hAnsi="Book Antiqua" w:hint="default"/>
          <w:bCs/>
          <w:sz w:val="22"/>
        </w:rPr>
        <w:t>niku platnosti pre</w:t>
      </w:r>
      <w:r w:rsidRPr="00C22697">
        <w:rPr>
          <w:rFonts w:ascii="Book Antiqua" w:hAnsi="Book Antiqua" w:hint="default"/>
          <w:bCs/>
          <w:sz w:val="22"/>
        </w:rPr>
        <w:t>dchá</w:t>
      </w:r>
      <w:r w:rsidRPr="00C22697">
        <w:rPr>
          <w:rFonts w:ascii="Book Antiqua" w:hAnsi="Book Antiqua" w:hint="default"/>
          <w:bCs/>
          <w:sz w:val="22"/>
        </w:rPr>
        <w:t>dzajú</w:t>
      </w:r>
      <w:r w:rsidRPr="00C22697">
        <w:rPr>
          <w:rFonts w:ascii="Book Antiqua" w:hAnsi="Book Antiqua" w:hint="default"/>
          <w:bCs/>
          <w:sz w:val="22"/>
        </w:rPr>
        <w:t>ceho povolenia, ak ide o zá</w:t>
      </w:r>
      <w:r w:rsidRPr="00C22697">
        <w:rPr>
          <w:rFonts w:ascii="Book Antiqua" w:hAnsi="Book Antiqua" w:hint="default"/>
          <w:bCs/>
          <w:sz w:val="22"/>
        </w:rPr>
        <w:t>nik platnosti predchá</w:t>
      </w:r>
      <w:r w:rsidRPr="00C22697">
        <w:rPr>
          <w:rFonts w:ascii="Book Antiqua" w:hAnsi="Book Antiqua" w:hint="default"/>
          <w:bCs/>
          <w:sz w:val="22"/>
        </w:rPr>
        <w:t>dzajú</w:t>
      </w:r>
      <w:r w:rsidRPr="00C22697">
        <w:rPr>
          <w:rFonts w:ascii="Book Antiqua" w:hAnsi="Book Antiqua" w:hint="default"/>
          <w:bCs/>
          <w:sz w:val="22"/>
        </w:rPr>
        <w:t>ceho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podľ</w:t>
      </w:r>
      <w:r w:rsidRPr="00C22697">
        <w:rPr>
          <w:rFonts w:ascii="Book Antiqua" w:hAnsi="Book Antiqua" w:hint="default"/>
          <w:bCs/>
          <w:sz w:val="22"/>
        </w:rPr>
        <w:t>a §</w:t>
      </w:r>
      <w:r w:rsidRPr="00C22697">
        <w:rPr>
          <w:rFonts w:ascii="Book Antiqua" w:hAnsi="Book Antiqua" w:hint="default"/>
          <w:bCs/>
          <w:sz w:val="22"/>
        </w:rPr>
        <w:t xml:space="preserve"> 20 pí</w:t>
      </w:r>
      <w:r w:rsidRPr="00C22697">
        <w:rPr>
          <w:rFonts w:ascii="Book Antiqua" w:hAnsi="Book Antiqua" w:hint="default"/>
          <w:bCs/>
          <w:sz w:val="22"/>
        </w:rPr>
        <w:t>sm. a) alebo §</w:t>
      </w:r>
      <w:r w:rsidRPr="00C22697">
        <w:rPr>
          <w:rFonts w:ascii="Book Antiqua" w:hAnsi="Book Antiqua" w:hint="default"/>
          <w:bCs/>
          <w:sz w:val="22"/>
        </w:rPr>
        <w:t xml:space="preserve"> 20 pí</w:t>
      </w:r>
      <w:r w:rsidRPr="00C22697">
        <w:rPr>
          <w:rFonts w:ascii="Book Antiqua" w:hAnsi="Book Antiqua" w:hint="default"/>
          <w:bCs/>
          <w:sz w:val="22"/>
        </w:rPr>
        <w:t>sm. b).</w:t>
      </w:r>
    </w:p>
    <w:p w:rsidR="00B84877" w:rsidRPr="00B8599E" w:rsidP="00B8599E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(8) </w:t>
      </w:r>
      <w:r>
        <w:rPr>
          <w:rFonts w:ascii="Book Antiqua" w:hAnsi="Book Antiqua"/>
          <w:bCs/>
          <w:sz w:val="22"/>
        </w:rPr>
        <w:tab/>
      </w:r>
      <w:r w:rsidRPr="00B8599E">
        <w:rPr>
          <w:rFonts w:ascii="Book Antiqua" w:hAnsi="Book Antiqua" w:hint="default"/>
          <w:bCs/>
          <w:sz w:val="22"/>
        </w:rPr>
        <w:t>Lehotu na podanie ž</w:t>
      </w:r>
      <w:r w:rsidRPr="00B8599E">
        <w:rPr>
          <w:rFonts w:ascii="Book Antiqua" w:hAnsi="Book Antiqua" w:hint="default"/>
          <w:bCs/>
          <w:sz w:val="22"/>
        </w:rPr>
        <w:t>iadosti o vydanie povolenia na prevá</w:t>
      </w:r>
      <w:r w:rsidRPr="00B8599E">
        <w:rPr>
          <w:rFonts w:ascii="Book Antiqua" w:hAnsi="Book Antiqua" w:hint="default"/>
          <w:bCs/>
          <w:sz w:val="22"/>
        </w:rPr>
        <w:t>dzkovanie ambulancie</w:t>
      </w:r>
      <w:r w:rsidRPr="00B8599E">
        <w:rPr>
          <w:rFonts w:ascii="Book Antiqua" w:hAnsi="Book Antiqua" w:hint="default"/>
          <w:bCs/>
          <w:sz w:val="22"/>
        </w:rPr>
        <w:t xml:space="preserve"> zá</w:t>
      </w:r>
      <w:r w:rsidRPr="00B8599E">
        <w:rPr>
          <w:rFonts w:ascii="Book Antiqua" w:hAnsi="Book Antiqua" w:hint="default"/>
          <w:bCs/>
          <w:sz w:val="22"/>
        </w:rPr>
        <w:t>chrannej zdravotnej služ</w:t>
      </w:r>
      <w:r w:rsidRPr="00B8599E">
        <w:rPr>
          <w:rFonts w:ascii="Book Antiqua" w:hAnsi="Book Antiqua" w:hint="default"/>
          <w:bCs/>
          <w:sz w:val="22"/>
        </w:rPr>
        <w:t>by, čí</w:t>
      </w:r>
      <w:r w:rsidRPr="00B8599E">
        <w:rPr>
          <w:rFonts w:ascii="Book Antiqua" w:hAnsi="Book Antiqua" w:hint="default"/>
          <w:bCs/>
          <w:sz w:val="22"/>
        </w:rPr>
        <w:t>slo úč</w:t>
      </w:r>
      <w:r w:rsidRPr="00B8599E">
        <w:rPr>
          <w:rFonts w:ascii="Book Antiqua" w:hAnsi="Book Antiqua" w:hint="default"/>
          <w:bCs/>
          <w:sz w:val="22"/>
        </w:rPr>
        <w:t>tu ministerstva zdravotní</w:t>
      </w:r>
      <w:r w:rsidRPr="00B8599E">
        <w:rPr>
          <w:rFonts w:ascii="Book Antiqua" w:hAnsi="Book Antiqua" w:hint="default"/>
          <w:bCs/>
          <w:sz w:val="22"/>
        </w:rPr>
        <w:t>ctva na úč</w:t>
      </w:r>
      <w:r w:rsidRPr="00B8599E">
        <w:rPr>
          <w:rFonts w:ascii="Book Antiqua" w:hAnsi="Book Antiqua" w:hint="default"/>
          <w:bCs/>
          <w:sz w:val="22"/>
        </w:rPr>
        <w:t>el ú</w:t>
      </w:r>
      <w:r w:rsidRPr="00B8599E">
        <w:rPr>
          <w:rFonts w:ascii="Book Antiqua" w:hAnsi="Book Antiqua" w:hint="default"/>
          <w:bCs/>
          <w:sz w:val="22"/>
        </w:rPr>
        <w:t>hrady finanč</w:t>
      </w:r>
      <w:r w:rsidRPr="00B8599E">
        <w:rPr>
          <w:rFonts w:ascii="Book Antiqua" w:hAnsi="Book Antiqua" w:hint="default"/>
          <w:bCs/>
          <w:sz w:val="22"/>
        </w:rPr>
        <w:t>nej zá</w:t>
      </w:r>
      <w:r w:rsidRPr="00B8599E">
        <w:rPr>
          <w:rFonts w:ascii="Book Antiqua" w:hAnsi="Book Antiqua" w:hint="default"/>
          <w:bCs/>
          <w:sz w:val="22"/>
        </w:rPr>
        <w:t>bezpeky podľ</w:t>
      </w:r>
      <w:r w:rsidRPr="00B8599E">
        <w:rPr>
          <w:rFonts w:ascii="Book Antiqua" w:hAnsi="Book Antiqua" w:hint="default"/>
          <w:bCs/>
          <w:sz w:val="22"/>
        </w:rPr>
        <w:t>a odseku 9 a termí</w:t>
      </w:r>
      <w:r w:rsidRPr="00B8599E">
        <w:rPr>
          <w:rFonts w:ascii="Book Antiqua" w:hAnsi="Book Antiqua" w:hint="default"/>
          <w:bCs/>
          <w:sz w:val="22"/>
        </w:rPr>
        <w:t>n elektronickej aukcie uverejň</w:t>
      </w:r>
      <w:r w:rsidRPr="00B8599E">
        <w:rPr>
          <w:rFonts w:ascii="Book Antiqua" w:hAnsi="Book Antiqua" w:hint="default"/>
          <w:bCs/>
          <w:sz w:val="22"/>
        </w:rPr>
        <w:t>uje ministerstvo zdravotní</w:t>
      </w:r>
      <w:r w:rsidRPr="00B8599E">
        <w:rPr>
          <w:rFonts w:ascii="Book Antiqua" w:hAnsi="Book Antiqua" w:hint="default"/>
          <w:bCs/>
          <w:sz w:val="22"/>
        </w:rPr>
        <w:t>ctva najmenej v jednom denní</w:t>
      </w:r>
      <w:r w:rsidRPr="00B8599E">
        <w:rPr>
          <w:rFonts w:ascii="Book Antiqua" w:hAnsi="Book Antiqua" w:hint="default"/>
          <w:bCs/>
          <w:sz w:val="22"/>
        </w:rPr>
        <w:t>ku s celoš</w:t>
      </w:r>
      <w:r w:rsidRPr="00B8599E">
        <w:rPr>
          <w:rFonts w:ascii="Book Antiqua" w:hAnsi="Book Antiqua" w:hint="default"/>
          <w:bCs/>
          <w:sz w:val="22"/>
        </w:rPr>
        <w:t>tá</w:t>
      </w:r>
      <w:r w:rsidRPr="00B8599E">
        <w:rPr>
          <w:rFonts w:ascii="Book Antiqua" w:hAnsi="Book Antiqua" w:hint="default"/>
          <w:bCs/>
          <w:sz w:val="22"/>
        </w:rPr>
        <w:t>tnou pô</w:t>
      </w:r>
      <w:r w:rsidRPr="00B8599E">
        <w:rPr>
          <w:rFonts w:ascii="Book Antiqua" w:hAnsi="Book Antiqua" w:hint="default"/>
          <w:bCs/>
          <w:sz w:val="22"/>
        </w:rPr>
        <w:t>sobnosť</w:t>
      </w:r>
      <w:r w:rsidRPr="00B8599E">
        <w:rPr>
          <w:rFonts w:ascii="Book Antiqua" w:hAnsi="Book Antiqua" w:hint="default"/>
          <w:bCs/>
          <w:sz w:val="22"/>
        </w:rPr>
        <w:t>ou a na svojom webo</w:t>
      </w:r>
      <w:r w:rsidRPr="00B8599E">
        <w:rPr>
          <w:rFonts w:ascii="Book Antiqua" w:hAnsi="Book Antiqua" w:hint="default"/>
          <w:bCs/>
          <w:sz w:val="22"/>
        </w:rPr>
        <w:t>v</w:t>
      </w:r>
      <w:r w:rsidRPr="00B8599E">
        <w:rPr>
          <w:rFonts w:ascii="Book Antiqua" w:hAnsi="Book Antiqua" w:hint="default"/>
          <w:bCs/>
          <w:sz w:val="22"/>
        </w:rPr>
        <w:t>om sí</w:t>
      </w:r>
      <w:r w:rsidRPr="00B8599E">
        <w:rPr>
          <w:rFonts w:ascii="Book Antiqua" w:hAnsi="Book Antiqua" w:hint="default"/>
          <w:bCs/>
          <w:sz w:val="22"/>
        </w:rPr>
        <w:t>dle (ď</w:t>
      </w:r>
      <w:r w:rsidRPr="00B8599E">
        <w:rPr>
          <w:rFonts w:ascii="Book Antiqua" w:hAnsi="Book Antiqua" w:hint="default"/>
          <w:bCs/>
          <w:sz w:val="22"/>
        </w:rPr>
        <w:t>alej len „</w:t>
      </w:r>
      <w:r w:rsidRPr="00B8599E">
        <w:rPr>
          <w:rFonts w:ascii="Book Antiqua" w:hAnsi="Book Antiqua" w:hint="default"/>
          <w:bCs/>
          <w:sz w:val="22"/>
        </w:rPr>
        <w:t>vyhlá</w:t>
      </w:r>
      <w:r w:rsidRPr="00B8599E">
        <w:rPr>
          <w:rFonts w:ascii="Book Antiqua" w:hAnsi="Book Antiqua" w:hint="default"/>
          <w:bCs/>
          <w:sz w:val="22"/>
        </w:rPr>
        <w:t>senie elektronickej aukcie“</w:t>
      </w:r>
      <w:r w:rsidRPr="00B8599E">
        <w:rPr>
          <w:rFonts w:ascii="Book Antiqua" w:hAnsi="Book Antiqua" w:hint="default"/>
          <w:bCs/>
          <w:sz w:val="22"/>
        </w:rPr>
        <w:t>). Lehota na podanie ž</w:t>
      </w:r>
      <w:r w:rsidRPr="00B8599E">
        <w:rPr>
          <w:rFonts w:ascii="Book Antiqua" w:hAnsi="Book Antiqua" w:hint="default"/>
          <w:bCs/>
          <w:sz w:val="22"/>
        </w:rPr>
        <w:t>iadosti o vydanie povolenia na prevá</w:t>
      </w:r>
      <w:r w:rsidRPr="00B8599E">
        <w:rPr>
          <w:rFonts w:ascii="Book Antiqua" w:hAnsi="Book Antiqua" w:hint="default"/>
          <w:bCs/>
          <w:sz w:val="22"/>
        </w:rPr>
        <w:t>dzkovanie ambulancie zá</w:t>
      </w:r>
      <w:r w:rsidRPr="00B8599E">
        <w:rPr>
          <w:rFonts w:ascii="Book Antiqua" w:hAnsi="Book Antiqua" w:hint="default"/>
          <w:bCs/>
          <w:sz w:val="22"/>
        </w:rPr>
        <w:t>chrannej zdravotnej služ</w:t>
      </w:r>
      <w:r w:rsidRPr="00B8599E">
        <w:rPr>
          <w:rFonts w:ascii="Book Antiqua" w:hAnsi="Book Antiqua" w:hint="default"/>
          <w:bCs/>
          <w:sz w:val="22"/>
        </w:rPr>
        <w:t>by nesmie byť</w:t>
      </w:r>
      <w:r w:rsidRPr="00B8599E">
        <w:rPr>
          <w:rFonts w:ascii="Book Antiqua" w:hAnsi="Book Antiqua" w:hint="default"/>
          <w:bCs/>
          <w:sz w:val="22"/>
        </w:rPr>
        <w:t xml:space="preserve"> kratš</w:t>
      </w:r>
      <w:r w:rsidRPr="00B8599E">
        <w:rPr>
          <w:rFonts w:ascii="Book Antiqua" w:hAnsi="Book Antiqua" w:hint="default"/>
          <w:bCs/>
          <w:sz w:val="22"/>
        </w:rPr>
        <w:t>ia ako dva mesiace</w:t>
      </w:r>
      <w:r w:rsidRPr="00B8599E">
        <w:rPr>
          <w:rFonts w:ascii="Book Antiqua" w:hAnsi="Book Antiqua"/>
          <w:b/>
          <w:bCs/>
          <w:sz w:val="22"/>
        </w:rPr>
        <w:t xml:space="preserve"> </w:t>
      </w:r>
      <w:r w:rsidRPr="00B8599E">
        <w:rPr>
          <w:rFonts w:ascii="Book Antiqua" w:hAnsi="Book Antiqua" w:hint="default"/>
          <w:bCs/>
          <w:sz w:val="22"/>
        </w:rPr>
        <w:t>od vyhlá</w:t>
      </w:r>
      <w:r w:rsidRPr="00B8599E">
        <w:rPr>
          <w:rFonts w:ascii="Book Antiqua" w:hAnsi="Book Antiqua" w:hint="default"/>
          <w:bCs/>
          <w:sz w:val="22"/>
        </w:rPr>
        <w:t>senia elektronickej aukcie.</w:t>
      </w:r>
      <w:r w:rsidRPr="00B8599E">
        <w:rPr>
          <w:rFonts w:ascii="Book Antiqua" w:hAnsi="Book Antiqua"/>
          <w:b/>
          <w:bCs/>
          <w:sz w:val="22"/>
        </w:rPr>
        <w:t xml:space="preserve"> </w:t>
      </w:r>
      <w:r w:rsidRPr="00B8599E">
        <w:rPr>
          <w:rFonts w:ascii="Book Antiqua" w:hAnsi="Book Antiqua" w:hint="default"/>
          <w:bCs/>
          <w:sz w:val="22"/>
        </w:rPr>
        <w:t>Elektronická</w:t>
      </w:r>
      <w:r w:rsidRPr="00B8599E">
        <w:rPr>
          <w:rFonts w:ascii="Book Antiqua" w:hAnsi="Book Antiqua" w:hint="default"/>
          <w:bCs/>
          <w:sz w:val="22"/>
        </w:rPr>
        <w:t xml:space="preserve"> aukcia vrá</w:t>
      </w:r>
      <w:r w:rsidRPr="00B8599E">
        <w:rPr>
          <w:rFonts w:ascii="Book Antiqua" w:hAnsi="Book Antiqua" w:hint="default"/>
          <w:bCs/>
          <w:sz w:val="22"/>
        </w:rPr>
        <w:t>t</w:t>
      </w:r>
      <w:r w:rsidRPr="00B8599E">
        <w:rPr>
          <w:rFonts w:ascii="Book Antiqua" w:hAnsi="Book Antiqua" w:hint="default"/>
          <w:bCs/>
          <w:sz w:val="22"/>
        </w:rPr>
        <w:t>ane</w:t>
      </w:r>
      <w:r w:rsidRPr="00B8599E">
        <w:rPr>
          <w:rFonts w:ascii="Book Antiqua" w:hAnsi="Book Antiqua"/>
          <w:b/>
          <w:bCs/>
          <w:sz w:val="22"/>
        </w:rPr>
        <w:t xml:space="preserve"> </w:t>
      </w:r>
      <w:r w:rsidRPr="00B8599E">
        <w:rPr>
          <w:rFonts w:ascii="Book Antiqua" w:hAnsi="Book Antiqua" w:hint="default"/>
          <w:bCs/>
          <w:sz w:val="22"/>
        </w:rPr>
        <w:t>doruč</w:t>
      </w:r>
      <w:r w:rsidRPr="00B8599E">
        <w:rPr>
          <w:rFonts w:ascii="Book Antiqua" w:hAnsi="Book Antiqua" w:hint="default"/>
          <w:bCs/>
          <w:sz w:val="22"/>
        </w:rPr>
        <w:t>enia zá</w:t>
      </w:r>
      <w:r w:rsidRPr="00B8599E">
        <w:rPr>
          <w:rFonts w:ascii="Book Antiqua" w:hAnsi="Book Antiqua" w:hint="default"/>
          <w:bCs/>
          <w:sz w:val="22"/>
        </w:rPr>
        <w:t>pisnice o </w:t>
      </w:r>
      <w:r w:rsidRPr="00B8599E">
        <w:rPr>
          <w:rFonts w:ascii="Book Antiqua" w:hAnsi="Book Antiqua" w:hint="default"/>
          <w:bCs/>
          <w:sz w:val="22"/>
        </w:rPr>
        <w:t>jej vý</w:t>
      </w:r>
      <w:r w:rsidRPr="00B8599E">
        <w:rPr>
          <w:rFonts w:ascii="Book Antiqua" w:hAnsi="Book Antiqua" w:hint="default"/>
          <w:bCs/>
          <w:sz w:val="22"/>
        </w:rPr>
        <w:t>sledku podľ</w:t>
      </w:r>
      <w:r w:rsidRPr="00B8599E">
        <w:rPr>
          <w:rFonts w:ascii="Book Antiqua" w:hAnsi="Book Antiqua" w:hint="default"/>
          <w:bCs/>
          <w:sz w:val="22"/>
        </w:rPr>
        <w:t>a odsekov 32 a 33 musí</w:t>
      </w:r>
      <w:r w:rsidRPr="00B8599E">
        <w:rPr>
          <w:rFonts w:ascii="Book Antiqua" w:hAnsi="Book Antiqua" w:hint="default"/>
          <w:bCs/>
          <w:sz w:val="22"/>
        </w:rPr>
        <w:t xml:space="preserve"> byť</w:t>
      </w:r>
      <w:r w:rsidRPr="00B8599E">
        <w:rPr>
          <w:rFonts w:ascii="Book Antiqua" w:hAnsi="Book Antiqua" w:hint="default"/>
          <w:bCs/>
          <w:sz w:val="22"/>
        </w:rPr>
        <w:t xml:space="preserve"> ukonč</w:t>
      </w:r>
      <w:r w:rsidRPr="00B8599E">
        <w:rPr>
          <w:rFonts w:ascii="Book Antiqua" w:hAnsi="Book Antiqua" w:hint="default"/>
          <w:bCs/>
          <w:sz w:val="22"/>
        </w:rPr>
        <w:t>ená</w:t>
      </w:r>
      <w:r w:rsidRPr="00B8599E">
        <w:rPr>
          <w:rFonts w:ascii="Book Antiqua" w:hAnsi="Book Antiqua" w:hint="default"/>
          <w:bCs/>
          <w:sz w:val="22"/>
        </w:rPr>
        <w:t xml:space="preserve"> najneskô</w:t>
      </w:r>
      <w:r w:rsidRPr="00B8599E">
        <w:rPr>
          <w:rFonts w:ascii="Book Antiqua" w:hAnsi="Book Antiqua" w:hint="default"/>
          <w:bCs/>
          <w:sz w:val="22"/>
        </w:rPr>
        <w:t>r do š</w:t>
      </w:r>
      <w:r w:rsidRPr="00B8599E">
        <w:rPr>
          <w:rFonts w:ascii="Book Antiqua" w:hAnsi="Book Antiqua" w:hint="default"/>
          <w:bCs/>
          <w:sz w:val="22"/>
        </w:rPr>
        <w:t>tyroch mesiacov od vyhlá</w:t>
      </w:r>
      <w:r w:rsidRPr="00B8599E">
        <w:rPr>
          <w:rFonts w:ascii="Book Antiqua" w:hAnsi="Book Antiqua" w:hint="default"/>
          <w:bCs/>
          <w:sz w:val="22"/>
        </w:rPr>
        <w:t>senia elektronickej aukcie.</w:t>
      </w:r>
    </w:p>
    <w:p w:rsidR="00B84877" w:rsidP="00584891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B8599E">
        <w:rPr>
          <w:rFonts w:ascii="Book Antiqua" w:hAnsi="Book Antiqua"/>
          <w:bCs/>
          <w:sz w:val="22"/>
        </w:rPr>
        <w:t xml:space="preserve">(9) </w:t>
        <w:tab/>
      </w:r>
      <w:r w:rsidRPr="00B8599E">
        <w:rPr>
          <w:rFonts w:ascii="Book Antiqua" w:hAnsi="Book Antiqua" w:hint="default"/>
          <w:bCs/>
          <w:sz w:val="22"/>
        </w:rPr>
        <w:t>Finanč</w:t>
      </w:r>
      <w:r w:rsidRPr="00B8599E">
        <w:rPr>
          <w:rFonts w:ascii="Book Antiqua" w:hAnsi="Book Antiqua" w:hint="default"/>
          <w:bCs/>
          <w:sz w:val="22"/>
        </w:rPr>
        <w:t>nú</w:t>
      </w:r>
      <w:r w:rsidRPr="00B8599E">
        <w:rPr>
          <w:rFonts w:ascii="Book Antiqua" w:hAnsi="Book Antiqua" w:hint="default"/>
          <w:bCs/>
          <w:sz w:val="22"/>
        </w:rPr>
        <w:t xml:space="preserve"> zá</w:t>
      </w:r>
      <w:r w:rsidRPr="00B8599E">
        <w:rPr>
          <w:rFonts w:ascii="Book Antiqua" w:hAnsi="Book Antiqua" w:hint="default"/>
          <w:bCs/>
          <w:sz w:val="22"/>
        </w:rPr>
        <w:t>bezpeku vo výš</w:t>
      </w:r>
      <w:r w:rsidRPr="00B8599E">
        <w:rPr>
          <w:rFonts w:ascii="Book Antiqua" w:hAnsi="Book Antiqua" w:hint="default"/>
          <w:bCs/>
          <w:sz w:val="22"/>
        </w:rPr>
        <w:t>ke 50 % z </w:t>
      </w:r>
      <w:r w:rsidRPr="00B8599E">
        <w:rPr>
          <w:rFonts w:ascii="Book Antiqua" w:hAnsi="Book Antiqua" w:hint="default"/>
          <w:bCs/>
          <w:sz w:val="22"/>
        </w:rPr>
        <w:t>vý</w:t>
      </w:r>
      <w:r w:rsidRPr="00B8599E">
        <w:rPr>
          <w:rFonts w:ascii="Book Antiqua" w:hAnsi="Book Antiqua" w:hint="default"/>
          <w:bCs/>
          <w:sz w:val="22"/>
        </w:rPr>
        <w:t>chodiskovej ceny podľ</w:t>
      </w:r>
      <w:r w:rsidRPr="00B8599E">
        <w:rPr>
          <w:rFonts w:ascii="Book Antiqua" w:hAnsi="Book Antiqua" w:hint="default"/>
          <w:bCs/>
          <w:sz w:val="22"/>
        </w:rPr>
        <w:t>a odseku 12 je ž</w:t>
      </w:r>
      <w:r w:rsidRPr="00B8599E">
        <w:rPr>
          <w:rFonts w:ascii="Book Antiqua" w:hAnsi="Book Antiqua" w:hint="default"/>
          <w:bCs/>
          <w:sz w:val="22"/>
        </w:rPr>
        <w:t>iadateľ</w:t>
      </w:r>
      <w:r w:rsidRPr="00B8599E">
        <w:rPr>
          <w:rFonts w:ascii="Book Antiqua" w:hAnsi="Book Antiqua" w:hint="default"/>
          <w:bCs/>
          <w:sz w:val="22"/>
        </w:rPr>
        <w:t xml:space="preserve"> o </w:t>
      </w:r>
      <w:r w:rsidRPr="00B8599E">
        <w:rPr>
          <w:rFonts w:ascii="Book Antiqua" w:hAnsi="Book Antiqua" w:hint="default"/>
          <w:bCs/>
          <w:sz w:val="22"/>
        </w:rPr>
        <w:t>povolenie na prevá</w:t>
      </w:r>
      <w:r w:rsidRPr="00B8599E">
        <w:rPr>
          <w:rFonts w:ascii="Book Antiqua" w:hAnsi="Book Antiqua" w:hint="default"/>
          <w:bCs/>
          <w:sz w:val="22"/>
        </w:rPr>
        <w:t>dzko</w:t>
      </w:r>
      <w:r w:rsidRPr="00B8599E">
        <w:rPr>
          <w:rFonts w:ascii="Book Antiqua" w:hAnsi="Book Antiqua" w:hint="default"/>
          <w:bCs/>
          <w:sz w:val="22"/>
        </w:rPr>
        <w:t>vanie ambulancie zá</w:t>
      </w:r>
      <w:r w:rsidRPr="00B8599E">
        <w:rPr>
          <w:rFonts w:ascii="Book Antiqua" w:hAnsi="Book Antiqua" w:hint="default"/>
          <w:bCs/>
          <w:sz w:val="22"/>
        </w:rPr>
        <w:t>chrannej zdravotnej služ</w:t>
      </w:r>
      <w:r w:rsidRPr="00B8599E">
        <w:rPr>
          <w:rFonts w:ascii="Book Antiqua" w:hAnsi="Book Antiqua" w:hint="default"/>
          <w:bCs/>
          <w:sz w:val="22"/>
        </w:rPr>
        <w:t>by povinný</w:t>
      </w:r>
      <w:r w:rsidRPr="00B8599E">
        <w:rPr>
          <w:rFonts w:ascii="Book Antiqua" w:hAnsi="Book Antiqua" w:hint="default"/>
          <w:bCs/>
          <w:sz w:val="22"/>
        </w:rPr>
        <w:t xml:space="preserve"> uhradiť</w:t>
      </w:r>
      <w:r w:rsidRPr="00B8599E">
        <w:rPr>
          <w:rFonts w:ascii="Book Antiqua" w:hAnsi="Book Antiqua" w:hint="default"/>
          <w:bCs/>
          <w:sz w:val="22"/>
        </w:rPr>
        <w:t xml:space="preserve"> na úč</w:t>
      </w:r>
      <w:r w:rsidRPr="00B8599E">
        <w:rPr>
          <w:rFonts w:ascii="Book Antiqua" w:hAnsi="Book Antiqua" w:hint="default"/>
          <w:bCs/>
          <w:sz w:val="22"/>
        </w:rPr>
        <w:t>et ministerstva zdravotní</w:t>
      </w:r>
      <w:r w:rsidRPr="00B8599E">
        <w:rPr>
          <w:rFonts w:ascii="Book Antiqua" w:hAnsi="Book Antiqua" w:hint="default"/>
          <w:bCs/>
          <w:sz w:val="22"/>
        </w:rPr>
        <w:t>ctva v </w:t>
      </w:r>
      <w:r w:rsidRPr="00B8599E">
        <w:rPr>
          <w:rFonts w:ascii="Book Antiqua" w:hAnsi="Book Antiqua" w:hint="default"/>
          <w:bCs/>
          <w:sz w:val="22"/>
        </w:rPr>
        <w:t>lehote na podanie ž</w:t>
      </w:r>
      <w:r w:rsidRPr="00B8599E">
        <w:rPr>
          <w:rFonts w:ascii="Book Antiqua" w:hAnsi="Book Antiqua" w:hint="default"/>
          <w:bCs/>
          <w:sz w:val="22"/>
        </w:rPr>
        <w:t>iadosti o vydanie povolenia na prevá</w:t>
      </w:r>
      <w:r w:rsidRPr="00B8599E">
        <w:rPr>
          <w:rFonts w:ascii="Book Antiqua" w:hAnsi="Book Antiqua" w:hint="default"/>
          <w:bCs/>
          <w:sz w:val="22"/>
        </w:rPr>
        <w:t>dzkovanie ambulancie zá</w:t>
      </w:r>
      <w:r w:rsidRPr="00B8599E">
        <w:rPr>
          <w:rFonts w:ascii="Book Antiqua" w:hAnsi="Book Antiqua" w:hint="default"/>
          <w:bCs/>
          <w:sz w:val="22"/>
        </w:rPr>
        <w:t>chrannej zdravotnej služ</w:t>
      </w:r>
      <w:r w:rsidRPr="00B8599E">
        <w:rPr>
          <w:rFonts w:ascii="Book Antiqua" w:hAnsi="Book Antiqua" w:hint="default"/>
          <w:bCs/>
          <w:sz w:val="22"/>
        </w:rPr>
        <w:t>by podľ</w:t>
      </w:r>
      <w:r w:rsidRPr="00B8599E">
        <w:rPr>
          <w:rFonts w:ascii="Book Antiqua" w:hAnsi="Book Antiqua" w:hint="default"/>
          <w:bCs/>
          <w:sz w:val="22"/>
        </w:rPr>
        <w:t>a odsekov 7 a 8.</w:t>
      </w:r>
    </w:p>
    <w:p w:rsidR="00B84877" w:rsidRPr="00663CFC" w:rsidP="00584891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(10)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Elektronická</w:t>
      </w:r>
      <w:r w:rsidRPr="00C22697">
        <w:rPr>
          <w:rFonts w:ascii="Book Antiqua" w:hAnsi="Book Antiqua" w:hint="default"/>
          <w:bCs/>
          <w:sz w:val="22"/>
        </w:rPr>
        <w:t xml:space="preserve"> aukcia musí</w:t>
      </w:r>
      <w:r w:rsidRPr="00C22697">
        <w:rPr>
          <w:rFonts w:ascii="Book Antiqua" w:hAnsi="Book Antiqua" w:hint="default"/>
          <w:bCs/>
          <w:sz w:val="22"/>
        </w:rPr>
        <w:t xml:space="preserve"> </w:t>
      </w:r>
      <w:r w:rsidRPr="00C22697">
        <w:rPr>
          <w:rFonts w:ascii="Book Antiqua" w:hAnsi="Book Antiqua" w:hint="default"/>
          <w:bCs/>
          <w:sz w:val="22"/>
        </w:rPr>
        <w:t>byť</w:t>
      </w:r>
      <w:r w:rsidRPr="00C22697">
        <w:rPr>
          <w:rFonts w:ascii="Book Antiqua" w:hAnsi="Book Antiqua" w:hint="default"/>
          <w:bCs/>
          <w:sz w:val="22"/>
        </w:rPr>
        <w:t xml:space="preserve"> uskutoč</w:t>
      </w:r>
      <w:r w:rsidRPr="00C22697">
        <w:rPr>
          <w:rFonts w:ascii="Book Antiqua" w:hAnsi="Book Antiqua" w:hint="default"/>
          <w:bCs/>
          <w:sz w:val="22"/>
        </w:rPr>
        <w:t>nená</w:t>
      </w:r>
      <w:r w:rsidRPr="00C22697">
        <w:rPr>
          <w:rFonts w:ascii="Book Antiqua" w:hAnsi="Book Antiqua" w:hint="default"/>
          <w:bCs/>
          <w:sz w:val="22"/>
        </w:rPr>
        <w:t xml:space="preserve"> za podmienok a </w:t>
      </w:r>
      <w:r w:rsidRPr="00C22697">
        <w:rPr>
          <w:rFonts w:ascii="Book Antiqua" w:hAnsi="Book Antiqua" w:hint="default"/>
          <w:bCs/>
          <w:sz w:val="22"/>
        </w:rPr>
        <w:t>spô</w:t>
      </w:r>
      <w:r w:rsidRPr="00C22697">
        <w:rPr>
          <w:rFonts w:ascii="Book Antiqua" w:hAnsi="Book Antiqua" w:hint="default"/>
          <w:bCs/>
          <w:sz w:val="22"/>
        </w:rPr>
        <w:t>sobom podľ</w:t>
      </w:r>
      <w:r w:rsidRPr="00C22697">
        <w:rPr>
          <w:rFonts w:ascii="Book Antiqua" w:hAnsi="Book Antiqua" w:hint="default"/>
          <w:bCs/>
          <w:sz w:val="22"/>
        </w:rPr>
        <w:t>a odseku 36. Uskutoč</w:t>
      </w:r>
      <w:r w:rsidRPr="00C22697">
        <w:rPr>
          <w:rFonts w:ascii="Book Antiqua" w:hAnsi="Book Antiqua" w:hint="default"/>
          <w:bCs/>
          <w:sz w:val="22"/>
        </w:rPr>
        <w:t>nenie elektronickej aukcie je ú</w:t>
      </w:r>
      <w:r w:rsidRPr="00C22697">
        <w:rPr>
          <w:rFonts w:ascii="Book Antiqua" w:hAnsi="Book Antiqua" w:hint="default"/>
          <w:bCs/>
          <w:sz w:val="22"/>
        </w:rPr>
        <w:t>speš</w:t>
      </w:r>
      <w:r w:rsidRPr="00C22697">
        <w:rPr>
          <w:rFonts w:ascii="Book Antiqua" w:hAnsi="Book Antiqua" w:hint="default"/>
          <w:bCs/>
          <w:sz w:val="22"/>
        </w:rPr>
        <w:t>né</w:t>
      </w:r>
      <w:r w:rsidRPr="00C22697">
        <w:rPr>
          <w:rFonts w:ascii="Book Antiqua" w:hAnsi="Book Antiqua" w:hint="default"/>
          <w:bCs/>
          <w:sz w:val="22"/>
        </w:rPr>
        <w:t>, ak bola v </w:t>
      </w:r>
      <w:r w:rsidRPr="00C22697">
        <w:rPr>
          <w:rFonts w:ascii="Book Antiqua" w:hAnsi="Book Antiqua" w:hint="default"/>
          <w:bCs/>
          <w:sz w:val="22"/>
        </w:rPr>
        <w:t>č</w:t>
      </w:r>
      <w:r w:rsidRPr="00C22697">
        <w:rPr>
          <w:rFonts w:ascii="Book Antiqua" w:hAnsi="Book Antiqua" w:hint="default"/>
          <w:bCs/>
          <w:sz w:val="22"/>
        </w:rPr>
        <w:t>ase jej trvania na zá</w:t>
      </w:r>
      <w:r w:rsidRPr="00C22697">
        <w:rPr>
          <w:rFonts w:ascii="Book Antiqua" w:hAnsi="Book Antiqua" w:hint="default"/>
          <w:bCs/>
          <w:sz w:val="22"/>
        </w:rPr>
        <w:t>klade vý</w:t>
      </w:r>
      <w:r w:rsidRPr="00C22697">
        <w:rPr>
          <w:rFonts w:ascii="Book Antiqua" w:hAnsi="Book Antiqua" w:hint="default"/>
          <w:bCs/>
          <w:sz w:val="22"/>
        </w:rPr>
        <w:t>zvy na úč</w:t>
      </w:r>
      <w:r w:rsidRPr="00C22697">
        <w:rPr>
          <w:rFonts w:ascii="Book Antiqua" w:hAnsi="Book Antiqua" w:hint="default"/>
          <w:bCs/>
          <w:sz w:val="22"/>
        </w:rPr>
        <w:t>asť</w:t>
      </w:r>
      <w:r w:rsidRPr="00C22697">
        <w:rPr>
          <w:rFonts w:ascii="Book Antiqua" w:hAnsi="Book Antiqua" w:hint="default"/>
          <w:bCs/>
          <w:sz w:val="22"/>
        </w:rPr>
        <w:t xml:space="preserve"> v </w:t>
      </w:r>
      <w:r w:rsidRPr="00C22697">
        <w:rPr>
          <w:rFonts w:ascii="Book Antiqua" w:hAnsi="Book Antiqua" w:hint="default"/>
          <w:bCs/>
          <w:sz w:val="22"/>
        </w:rPr>
        <w:t>elektronickej aukcii prijatá</w:t>
      </w:r>
      <w:r w:rsidRPr="00C22697">
        <w:rPr>
          <w:rFonts w:ascii="Book Antiqua" w:hAnsi="Book Antiqua" w:hint="default"/>
          <w:bCs/>
          <w:sz w:val="22"/>
        </w:rPr>
        <w:t xml:space="preserve"> aspoň</w:t>
      </w:r>
      <w:r w:rsidRPr="00C22697">
        <w:rPr>
          <w:rFonts w:ascii="Book Antiqua" w:hAnsi="Book Antiqua" w:hint="default"/>
          <w:bCs/>
          <w:sz w:val="22"/>
        </w:rPr>
        <w:t xml:space="preserve"> jedna cenová</w:t>
      </w:r>
      <w:r w:rsidRPr="00C22697">
        <w:rPr>
          <w:rFonts w:ascii="Book Antiqua" w:hAnsi="Book Antiqua" w:hint="default"/>
          <w:bCs/>
          <w:sz w:val="22"/>
        </w:rPr>
        <w:t xml:space="preserve"> ponuka predlož</w:t>
      </w:r>
      <w:r w:rsidRPr="00C22697">
        <w:rPr>
          <w:rFonts w:ascii="Book Antiqua" w:hAnsi="Book Antiqua" w:hint="default"/>
          <w:bCs/>
          <w:sz w:val="22"/>
        </w:rPr>
        <w:t>ená</w:t>
      </w:r>
      <w:r w:rsidRPr="00C22697">
        <w:rPr>
          <w:rFonts w:ascii="Book Antiqua" w:hAnsi="Book Antiqua" w:hint="default"/>
          <w:bCs/>
          <w:sz w:val="22"/>
        </w:rPr>
        <w:t xml:space="preserve">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kom elektronickej aukcie</w:t>
      </w:r>
      <w:r w:rsidRPr="00C22697">
        <w:rPr>
          <w:rFonts w:ascii="Book Antiqua" w:hAnsi="Book Antiqua" w:hint="default"/>
          <w:bCs/>
          <w:sz w:val="22"/>
        </w:rPr>
        <w:t xml:space="preserve"> </w:t>
      </w:r>
      <w:r w:rsidRPr="00C22697">
        <w:rPr>
          <w:rFonts w:ascii="Book Antiqua" w:hAnsi="Book Antiqua" w:hint="default"/>
          <w:bCs/>
          <w:sz w:val="22"/>
        </w:rPr>
        <w:t>v </w:t>
      </w:r>
      <w:r w:rsidRPr="00C22697">
        <w:rPr>
          <w:rFonts w:ascii="Book Antiqua" w:hAnsi="Book Antiqua" w:hint="default"/>
          <w:bCs/>
          <w:sz w:val="22"/>
        </w:rPr>
        <w:t>sú</w:t>
      </w:r>
      <w:r w:rsidRPr="00C22697">
        <w:rPr>
          <w:rFonts w:ascii="Book Antiqua" w:hAnsi="Book Antiqua" w:hint="default"/>
          <w:bCs/>
          <w:sz w:val="22"/>
        </w:rPr>
        <w:t>lade s odsekom 12 a so vš</w:t>
      </w:r>
      <w:r w:rsidRPr="00C22697">
        <w:rPr>
          <w:rFonts w:ascii="Book Antiqua" w:hAnsi="Book Antiqua" w:hint="default"/>
          <w:bCs/>
          <w:sz w:val="22"/>
        </w:rPr>
        <w:t>eobecne zá</w:t>
      </w:r>
      <w:r w:rsidRPr="00C22697">
        <w:rPr>
          <w:rFonts w:ascii="Book Antiqua" w:hAnsi="Book Antiqua" w:hint="default"/>
          <w:bCs/>
          <w:sz w:val="22"/>
        </w:rPr>
        <w:t>vä</w:t>
      </w:r>
      <w:r w:rsidRPr="00C22697">
        <w:rPr>
          <w:rFonts w:ascii="Book Antiqua" w:hAnsi="Book Antiqua" w:hint="default"/>
          <w:bCs/>
          <w:sz w:val="22"/>
        </w:rPr>
        <w:t>zný</w:t>
      </w:r>
      <w:r w:rsidRPr="00C22697">
        <w:rPr>
          <w:rFonts w:ascii="Book Antiqua" w:hAnsi="Book Antiqua" w:hint="default"/>
          <w:bCs/>
          <w:sz w:val="22"/>
        </w:rPr>
        <w:t>m prá</w:t>
      </w:r>
      <w:r w:rsidRPr="00C22697">
        <w:rPr>
          <w:rFonts w:ascii="Book Antiqua" w:hAnsi="Book Antiqua" w:hint="default"/>
          <w:bCs/>
          <w:sz w:val="22"/>
        </w:rPr>
        <w:t>vnym predpisom vydaný</w:t>
      </w:r>
      <w:r w:rsidRPr="00C22697">
        <w:rPr>
          <w:rFonts w:ascii="Book Antiqua" w:hAnsi="Book Antiqua" w:hint="default"/>
          <w:bCs/>
          <w:sz w:val="22"/>
        </w:rPr>
        <w:t>m podľ</w:t>
      </w:r>
      <w:r w:rsidRPr="00C22697">
        <w:rPr>
          <w:rFonts w:ascii="Book Antiqua" w:hAnsi="Book Antiqua" w:hint="default"/>
          <w:bCs/>
          <w:sz w:val="22"/>
        </w:rPr>
        <w:t>a odseku 36.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 elektronickej aukcie podľ</w:t>
      </w:r>
      <w:r w:rsidRPr="00C22697">
        <w:rPr>
          <w:rFonts w:ascii="Book Antiqua" w:hAnsi="Book Antiqua" w:hint="default"/>
          <w:bCs/>
          <w:sz w:val="22"/>
        </w:rPr>
        <w:t>a prvej vety, ktorý</w:t>
      </w:r>
      <w:r w:rsidRPr="00C22697">
        <w:rPr>
          <w:rFonts w:ascii="Book Antiqua" w:hAnsi="Book Antiqua" w:hint="default"/>
          <w:bCs/>
          <w:sz w:val="22"/>
        </w:rPr>
        <w:t xml:space="preserve"> predlož</w:t>
      </w:r>
      <w:r w:rsidRPr="00C22697">
        <w:rPr>
          <w:rFonts w:ascii="Book Antiqua" w:hAnsi="Book Antiqua" w:hint="default"/>
          <w:bCs/>
          <w:sz w:val="22"/>
        </w:rPr>
        <w:t>il cenovú</w:t>
      </w:r>
      <w:r w:rsidRPr="00C22697">
        <w:rPr>
          <w:rFonts w:ascii="Book Antiqua" w:hAnsi="Book Antiqua" w:hint="default"/>
          <w:bCs/>
          <w:sz w:val="22"/>
        </w:rPr>
        <w:t xml:space="preserve"> ponuku podľ</w:t>
      </w:r>
      <w:r w:rsidRPr="00C22697">
        <w:rPr>
          <w:rFonts w:ascii="Book Antiqua" w:hAnsi="Book Antiqua" w:hint="default"/>
          <w:bCs/>
          <w:sz w:val="22"/>
        </w:rPr>
        <w:t xml:space="preserve">a druhej </w:t>
      </w:r>
      <w:r w:rsidRPr="00663CFC">
        <w:rPr>
          <w:rFonts w:ascii="Book Antiqua" w:hAnsi="Book Antiqua" w:hint="default"/>
          <w:bCs/>
          <w:sz w:val="22"/>
        </w:rPr>
        <w:t>vety a bezodkladne po ukonč</w:t>
      </w:r>
      <w:r w:rsidRPr="00663CFC">
        <w:rPr>
          <w:rFonts w:ascii="Book Antiqua" w:hAnsi="Book Antiqua" w:hint="default"/>
          <w:bCs/>
          <w:sz w:val="22"/>
        </w:rPr>
        <w:t>ení</w:t>
      </w:r>
      <w:r w:rsidRPr="00663CFC">
        <w:rPr>
          <w:rFonts w:ascii="Book Antiqua" w:hAnsi="Book Antiqua" w:hint="default"/>
          <w:bCs/>
          <w:sz w:val="22"/>
        </w:rPr>
        <w:t xml:space="preserve"> elektronickej aukcie na zá</w:t>
      </w:r>
      <w:r w:rsidRPr="00663CFC">
        <w:rPr>
          <w:rFonts w:ascii="Book Antiqua" w:hAnsi="Book Antiqua" w:hint="default"/>
          <w:bCs/>
          <w:sz w:val="22"/>
        </w:rPr>
        <w:t>klade automatizovan</w:t>
      </w:r>
      <w:r w:rsidRPr="00663CFC">
        <w:rPr>
          <w:rFonts w:ascii="Book Antiqua" w:hAnsi="Book Antiqua" w:hint="default"/>
          <w:bCs/>
          <w:sz w:val="22"/>
        </w:rPr>
        <w:t>é</w:t>
      </w:r>
      <w:r w:rsidRPr="00663CFC">
        <w:rPr>
          <w:rFonts w:ascii="Book Antiqua" w:hAnsi="Book Antiqua" w:hint="default"/>
          <w:bCs/>
          <w:sz w:val="22"/>
        </w:rPr>
        <w:t>ho vyhodnotenia vš</w:t>
      </w:r>
      <w:r w:rsidRPr="00663CFC">
        <w:rPr>
          <w:rFonts w:ascii="Book Antiqua" w:hAnsi="Book Antiqua" w:hint="default"/>
          <w:bCs/>
          <w:sz w:val="22"/>
        </w:rPr>
        <w:t>etký</w:t>
      </w:r>
      <w:r w:rsidRPr="00663CFC">
        <w:rPr>
          <w:rFonts w:ascii="Book Antiqua" w:hAnsi="Book Antiqua" w:hint="default"/>
          <w:bCs/>
          <w:sz w:val="22"/>
        </w:rPr>
        <w:t>ch krité</w:t>
      </w:r>
      <w:r w:rsidRPr="00663CFC">
        <w:rPr>
          <w:rFonts w:ascii="Book Antiqua" w:hAnsi="Book Antiqua" w:hint="default"/>
          <w:bCs/>
          <w:sz w:val="22"/>
        </w:rPr>
        <w:t>rií</w:t>
      </w:r>
      <w:r w:rsidRPr="00663CFC">
        <w:rPr>
          <w:rFonts w:ascii="Book Antiqua" w:hAnsi="Book Antiqua" w:hint="default"/>
          <w:bCs/>
          <w:sz w:val="22"/>
        </w:rPr>
        <w:t xml:space="preserve"> hodnotenia podľ</w:t>
      </w:r>
      <w:r w:rsidRPr="00663CFC">
        <w:rPr>
          <w:rFonts w:ascii="Book Antiqua" w:hAnsi="Book Antiqua" w:hint="default"/>
          <w:bCs/>
          <w:sz w:val="22"/>
        </w:rPr>
        <w:t>a odseku 6 dosiahol najvyšší</w:t>
      </w:r>
      <w:r w:rsidRPr="00663CFC">
        <w:rPr>
          <w:rFonts w:ascii="Book Antiqua" w:hAnsi="Book Antiqua" w:hint="default"/>
          <w:bCs/>
          <w:sz w:val="22"/>
        </w:rPr>
        <w:t xml:space="preserve"> poč</w:t>
      </w:r>
      <w:r w:rsidRPr="00663CFC">
        <w:rPr>
          <w:rFonts w:ascii="Book Antiqua" w:hAnsi="Book Antiqua" w:hint="default"/>
          <w:bCs/>
          <w:sz w:val="22"/>
        </w:rPr>
        <w:t>et bodov spomedzi vš</w:t>
      </w:r>
      <w:r w:rsidRPr="00663CFC">
        <w:rPr>
          <w:rFonts w:ascii="Book Antiqua" w:hAnsi="Book Antiqua" w:hint="default"/>
          <w:bCs/>
          <w:sz w:val="22"/>
        </w:rPr>
        <w:t>etký</w:t>
      </w:r>
      <w:r w:rsidRPr="00663CFC">
        <w:rPr>
          <w:rFonts w:ascii="Book Antiqua" w:hAnsi="Book Antiqua" w:hint="default"/>
          <w:bCs/>
          <w:sz w:val="22"/>
        </w:rPr>
        <w:t>ch úč</w:t>
      </w:r>
      <w:r w:rsidRPr="00663CFC">
        <w:rPr>
          <w:rFonts w:ascii="Book Antiqua" w:hAnsi="Book Antiqua" w:hint="default"/>
          <w:bCs/>
          <w:sz w:val="22"/>
        </w:rPr>
        <w:t>astní</w:t>
      </w:r>
      <w:r w:rsidRPr="00663CFC">
        <w:rPr>
          <w:rFonts w:ascii="Book Antiqua" w:hAnsi="Book Antiqua" w:hint="default"/>
          <w:bCs/>
          <w:sz w:val="22"/>
        </w:rPr>
        <w:t>kov elektronickej aukcie, je na úč</w:t>
      </w:r>
      <w:r w:rsidRPr="00663CFC">
        <w:rPr>
          <w:rFonts w:ascii="Book Antiqua" w:hAnsi="Book Antiqua" w:hint="default"/>
          <w:bCs/>
          <w:sz w:val="22"/>
        </w:rPr>
        <w:t>el prevá</w:t>
      </w:r>
      <w:r w:rsidRPr="00663CFC">
        <w:rPr>
          <w:rFonts w:ascii="Book Antiqua" w:hAnsi="Book Antiqua" w:hint="default"/>
          <w:bCs/>
          <w:sz w:val="22"/>
        </w:rPr>
        <w:t>dzkovania ambulancie zá</w:t>
      </w:r>
      <w:r w:rsidRPr="00663CFC">
        <w:rPr>
          <w:rFonts w:ascii="Book Antiqua" w:hAnsi="Book Antiqua" w:hint="default"/>
          <w:bCs/>
          <w:sz w:val="22"/>
        </w:rPr>
        <w:t>chrannej zdravotnej služ</w:t>
      </w:r>
      <w:r w:rsidRPr="00663CFC">
        <w:rPr>
          <w:rFonts w:ascii="Book Antiqua" w:hAnsi="Book Antiqua" w:hint="default"/>
          <w:bCs/>
          <w:sz w:val="22"/>
        </w:rPr>
        <w:t>by najvhodnejší</w:t>
      </w:r>
      <w:r w:rsidRPr="00663CFC">
        <w:rPr>
          <w:rFonts w:ascii="Book Antiqua" w:hAnsi="Book Antiqua" w:hint="default"/>
          <w:bCs/>
          <w:sz w:val="22"/>
        </w:rPr>
        <w:t xml:space="preserve"> (ď</w:t>
      </w:r>
      <w:r w:rsidRPr="00663CFC">
        <w:rPr>
          <w:rFonts w:ascii="Book Antiqua" w:hAnsi="Book Antiqua" w:hint="default"/>
          <w:bCs/>
          <w:sz w:val="22"/>
        </w:rPr>
        <w:t>alej len „ú</w:t>
      </w:r>
      <w:r w:rsidRPr="00663CFC">
        <w:rPr>
          <w:rFonts w:ascii="Book Antiqua" w:hAnsi="Book Antiqua" w:hint="default"/>
          <w:bCs/>
          <w:sz w:val="22"/>
        </w:rPr>
        <w:t>speš</w:t>
      </w:r>
      <w:r w:rsidRPr="00663CFC">
        <w:rPr>
          <w:rFonts w:ascii="Book Antiqua" w:hAnsi="Book Antiqua" w:hint="default"/>
          <w:bCs/>
          <w:sz w:val="22"/>
        </w:rPr>
        <w:t>ný</w:t>
      </w:r>
      <w:r w:rsidRPr="00663CFC">
        <w:rPr>
          <w:rFonts w:ascii="Book Antiqua" w:hAnsi="Book Antiqua" w:hint="default"/>
          <w:bCs/>
          <w:sz w:val="22"/>
        </w:rPr>
        <w:t xml:space="preserve"> úč</w:t>
      </w:r>
      <w:r w:rsidRPr="00663CFC">
        <w:rPr>
          <w:rFonts w:ascii="Book Antiqua" w:hAnsi="Book Antiqua" w:hint="default"/>
          <w:bCs/>
          <w:sz w:val="22"/>
        </w:rPr>
        <w:t>astní</w:t>
      </w:r>
      <w:r w:rsidRPr="00663CFC">
        <w:rPr>
          <w:rFonts w:ascii="Book Antiqua" w:hAnsi="Book Antiqua" w:hint="default"/>
          <w:bCs/>
          <w:sz w:val="22"/>
        </w:rPr>
        <w:t>k elekt</w:t>
      </w:r>
      <w:r w:rsidRPr="00663CFC">
        <w:rPr>
          <w:rFonts w:ascii="Book Antiqua" w:hAnsi="Book Antiqua" w:hint="default"/>
          <w:bCs/>
          <w:sz w:val="22"/>
        </w:rPr>
        <w:t>r</w:t>
      </w:r>
      <w:r w:rsidRPr="00663CFC">
        <w:rPr>
          <w:rFonts w:ascii="Book Antiqua" w:hAnsi="Book Antiqua" w:hint="default"/>
          <w:bCs/>
          <w:sz w:val="22"/>
        </w:rPr>
        <w:t>onickej aukcie“</w:t>
      </w:r>
      <w:r w:rsidRPr="00663CFC">
        <w:rPr>
          <w:rFonts w:ascii="Book Antiqua" w:hAnsi="Book Antiqua" w:hint="default"/>
          <w:bCs/>
          <w:sz w:val="22"/>
        </w:rPr>
        <w:t>).</w:t>
      </w:r>
    </w:p>
    <w:p w:rsidR="00B84877" w:rsidP="00584891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663CFC">
        <w:rPr>
          <w:rFonts w:ascii="Book Antiqua" w:hAnsi="Book Antiqua" w:hint="default"/>
          <w:bCs/>
          <w:sz w:val="22"/>
        </w:rPr>
        <w:t xml:space="preserve">(11) </w:t>
        <w:tab/>
      </w:r>
      <w:r w:rsidRPr="00C22697" w:rsidR="003D6A6C">
        <w:rPr>
          <w:rFonts w:ascii="Book Antiqua" w:hAnsi="Book Antiqua" w:hint="default"/>
          <w:bCs/>
          <w:sz w:val="22"/>
        </w:rPr>
        <w:t>Ú</w:t>
      </w:r>
      <w:r w:rsidRPr="00C22697" w:rsidR="003D6A6C">
        <w:rPr>
          <w:rFonts w:ascii="Book Antiqua" w:hAnsi="Book Antiqua" w:hint="default"/>
          <w:bCs/>
          <w:sz w:val="22"/>
        </w:rPr>
        <w:t>speš</w:t>
      </w:r>
      <w:r w:rsidRPr="00C22697" w:rsidR="003D6A6C">
        <w:rPr>
          <w:rFonts w:ascii="Book Antiqua" w:hAnsi="Book Antiqua" w:hint="default"/>
          <w:bCs/>
          <w:sz w:val="22"/>
        </w:rPr>
        <w:t>ný</w:t>
      </w:r>
      <w:r w:rsidRPr="00C22697" w:rsidR="003D6A6C">
        <w:rPr>
          <w:rFonts w:ascii="Book Antiqua" w:hAnsi="Book Antiqua" w:hint="default"/>
          <w:bCs/>
          <w:sz w:val="22"/>
        </w:rPr>
        <w:t xml:space="preserve"> úč</w:t>
      </w:r>
      <w:r w:rsidRPr="00C22697" w:rsidR="003D6A6C">
        <w:rPr>
          <w:rFonts w:ascii="Book Antiqua" w:hAnsi="Book Antiqua" w:hint="default"/>
          <w:bCs/>
          <w:sz w:val="22"/>
        </w:rPr>
        <w:t>astní</w:t>
      </w:r>
      <w:r w:rsidRPr="00C22697" w:rsidR="003D6A6C">
        <w:rPr>
          <w:rFonts w:ascii="Book Antiqua" w:hAnsi="Book Antiqua" w:hint="default"/>
          <w:bCs/>
          <w:sz w:val="22"/>
        </w:rPr>
        <w:t>k elektronickej aukcie môž</w:t>
      </w:r>
      <w:r w:rsidRPr="00C22697" w:rsidR="003D6A6C">
        <w:rPr>
          <w:rFonts w:ascii="Book Antiqua" w:hAnsi="Book Antiqua" w:hint="default"/>
          <w:bCs/>
          <w:sz w:val="22"/>
        </w:rPr>
        <w:t>e na zá</w:t>
      </w:r>
      <w:r w:rsidRPr="00C22697" w:rsidR="003D6A6C">
        <w:rPr>
          <w:rFonts w:ascii="Book Antiqua" w:hAnsi="Book Antiqua" w:hint="default"/>
          <w:bCs/>
          <w:sz w:val="22"/>
        </w:rPr>
        <w:t>klade vyhodnotenia vš</w:t>
      </w:r>
      <w:r w:rsidRPr="00C22697" w:rsidR="003D6A6C">
        <w:rPr>
          <w:rFonts w:ascii="Book Antiqua" w:hAnsi="Book Antiqua" w:hint="default"/>
          <w:bCs/>
          <w:sz w:val="22"/>
        </w:rPr>
        <w:t>etký</w:t>
      </w:r>
      <w:r w:rsidRPr="00C22697" w:rsidR="003D6A6C">
        <w:rPr>
          <w:rFonts w:ascii="Book Antiqua" w:hAnsi="Book Antiqua" w:hint="default"/>
          <w:bCs/>
          <w:sz w:val="22"/>
        </w:rPr>
        <w:t>ch krité</w:t>
      </w:r>
      <w:r w:rsidRPr="00C22697" w:rsidR="003D6A6C">
        <w:rPr>
          <w:rFonts w:ascii="Book Antiqua" w:hAnsi="Book Antiqua" w:hint="default"/>
          <w:bCs/>
          <w:sz w:val="22"/>
        </w:rPr>
        <w:t>rií</w:t>
      </w:r>
      <w:r w:rsidRPr="00C22697" w:rsidR="003D6A6C">
        <w:rPr>
          <w:rFonts w:ascii="Book Antiqua" w:hAnsi="Book Antiqua" w:hint="default"/>
          <w:bCs/>
          <w:sz w:val="22"/>
        </w:rPr>
        <w:t xml:space="preserve"> </w:t>
      </w:r>
      <w:r w:rsidRPr="003D6A6C" w:rsidR="003D6A6C">
        <w:rPr>
          <w:rFonts w:ascii="Book Antiqua" w:hAnsi="Book Antiqua" w:hint="default"/>
          <w:bCs/>
          <w:sz w:val="22"/>
        </w:rPr>
        <w:t>hodnotenia podľ</w:t>
      </w:r>
      <w:r w:rsidRPr="003D6A6C" w:rsidR="003D6A6C">
        <w:rPr>
          <w:rFonts w:ascii="Book Antiqua" w:hAnsi="Book Antiqua" w:hint="default"/>
          <w:bCs/>
          <w:sz w:val="22"/>
        </w:rPr>
        <w:t>a odseku 6 dosiahnuť</w:t>
      </w:r>
      <w:r w:rsidRPr="003D6A6C" w:rsidR="003D6A6C">
        <w:rPr>
          <w:rFonts w:ascii="Book Antiqua" w:hAnsi="Book Antiqua" w:hint="default"/>
          <w:bCs/>
          <w:sz w:val="22"/>
        </w:rPr>
        <w:t xml:space="preserve"> najviac 100 bodov, z </w:t>
      </w:r>
      <w:r w:rsidRPr="003D6A6C" w:rsidR="003D6A6C">
        <w:rPr>
          <w:rFonts w:ascii="Book Antiqua" w:hAnsi="Book Antiqua" w:hint="default"/>
          <w:bCs/>
          <w:sz w:val="22"/>
        </w:rPr>
        <w:t>toho na zá</w:t>
      </w:r>
      <w:r w:rsidRPr="003D6A6C" w:rsidR="003D6A6C">
        <w:rPr>
          <w:rFonts w:ascii="Book Antiqua" w:hAnsi="Book Antiqua" w:hint="default"/>
          <w:bCs/>
          <w:sz w:val="22"/>
        </w:rPr>
        <w:t>klade vyhodnotenia cenovej ponuky podľ</w:t>
      </w:r>
      <w:r w:rsidRPr="003D6A6C" w:rsidR="003D6A6C">
        <w:rPr>
          <w:rFonts w:ascii="Book Antiqua" w:hAnsi="Book Antiqua" w:hint="default"/>
          <w:bCs/>
          <w:sz w:val="22"/>
        </w:rPr>
        <w:t>a odseku 6  pí</w:t>
      </w:r>
      <w:r w:rsidRPr="003D6A6C" w:rsidR="003D6A6C">
        <w:rPr>
          <w:rFonts w:ascii="Book Antiqua" w:hAnsi="Book Antiqua" w:hint="default"/>
          <w:bCs/>
          <w:sz w:val="22"/>
        </w:rPr>
        <w:t xml:space="preserve">sm. a)  a odseku 36 najviac </w:t>
      </w:r>
      <w:r w:rsidRPr="003D6A6C" w:rsidR="003D6A6C">
        <w:rPr>
          <w:rFonts w:ascii="Book Antiqua" w:hAnsi="Book Antiqua" w:hint="default"/>
          <w:bCs/>
          <w:sz w:val="22"/>
        </w:rPr>
        <w:t>70 bodov a na zá</w:t>
      </w:r>
      <w:r w:rsidRPr="003D6A6C" w:rsidR="003D6A6C">
        <w:rPr>
          <w:rFonts w:ascii="Book Antiqua" w:hAnsi="Book Antiqua" w:hint="default"/>
          <w:bCs/>
          <w:sz w:val="22"/>
        </w:rPr>
        <w:t>klade vyhodnotenia krité</w:t>
      </w:r>
      <w:r w:rsidRPr="003D6A6C" w:rsidR="003D6A6C">
        <w:rPr>
          <w:rFonts w:ascii="Book Antiqua" w:hAnsi="Book Antiqua" w:hint="default"/>
          <w:bCs/>
          <w:sz w:val="22"/>
        </w:rPr>
        <w:t>rií</w:t>
      </w:r>
      <w:r w:rsidRPr="003D6A6C" w:rsidR="003D6A6C">
        <w:rPr>
          <w:rFonts w:ascii="Book Antiqua" w:hAnsi="Book Antiqua" w:hint="default"/>
          <w:bCs/>
          <w:sz w:val="22"/>
        </w:rPr>
        <w:t xml:space="preserve"> hodnotenia podľ</w:t>
      </w:r>
      <w:r w:rsidRPr="003D6A6C" w:rsidR="003D6A6C">
        <w:rPr>
          <w:rFonts w:ascii="Book Antiqua" w:hAnsi="Book Antiqua" w:hint="default"/>
          <w:bCs/>
          <w:sz w:val="22"/>
        </w:rPr>
        <w:t>a odseku 6 pí</w:t>
      </w:r>
      <w:r w:rsidRPr="003D6A6C" w:rsidR="003D6A6C">
        <w:rPr>
          <w:rFonts w:ascii="Book Antiqua" w:hAnsi="Book Antiqua" w:hint="default"/>
          <w:bCs/>
          <w:sz w:val="22"/>
        </w:rPr>
        <w:t>sm. b) a </w:t>
      </w:r>
      <w:r w:rsidRPr="003D6A6C" w:rsidR="003D6A6C">
        <w:rPr>
          <w:rFonts w:ascii="Book Antiqua" w:hAnsi="Book Antiqua" w:hint="default"/>
          <w:bCs/>
          <w:sz w:val="22"/>
        </w:rPr>
        <w:t>odseku 36 najviac 30 bodov. Poč</w:t>
      </w:r>
      <w:r w:rsidRPr="003D6A6C" w:rsidR="003D6A6C">
        <w:rPr>
          <w:rFonts w:ascii="Book Antiqua" w:hAnsi="Book Antiqua" w:hint="default"/>
          <w:bCs/>
          <w:sz w:val="22"/>
        </w:rPr>
        <w:t>et bodov, ktorý</w:t>
      </w:r>
      <w:r w:rsidRPr="003D6A6C" w:rsidR="003D6A6C">
        <w:rPr>
          <w:rFonts w:ascii="Book Antiqua" w:hAnsi="Book Antiqua" w:hint="default"/>
          <w:bCs/>
          <w:sz w:val="22"/>
        </w:rPr>
        <w:t xml:space="preserve"> ž</w:t>
      </w:r>
      <w:r w:rsidRPr="003D6A6C" w:rsidR="003D6A6C">
        <w:rPr>
          <w:rFonts w:ascii="Book Antiqua" w:hAnsi="Book Antiqua" w:hint="default"/>
          <w:bCs/>
          <w:sz w:val="22"/>
        </w:rPr>
        <w:t>iadateľ</w:t>
      </w:r>
      <w:r w:rsidRPr="003D6A6C" w:rsidR="003D6A6C">
        <w:rPr>
          <w:rFonts w:ascii="Book Antiqua" w:hAnsi="Book Antiqua" w:hint="default"/>
          <w:bCs/>
          <w:sz w:val="22"/>
        </w:rPr>
        <w:t xml:space="preserve"> o </w:t>
      </w:r>
      <w:r w:rsidRPr="003D6A6C" w:rsidR="003D6A6C">
        <w:rPr>
          <w:rFonts w:ascii="Book Antiqua" w:hAnsi="Book Antiqua" w:hint="default"/>
          <w:bCs/>
          <w:sz w:val="22"/>
        </w:rPr>
        <w:t>vydanie povolenia na prevá</w:t>
      </w:r>
      <w:r w:rsidRPr="003D6A6C" w:rsidR="003D6A6C">
        <w:rPr>
          <w:rFonts w:ascii="Book Antiqua" w:hAnsi="Book Antiqua" w:hint="default"/>
          <w:bCs/>
          <w:sz w:val="22"/>
        </w:rPr>
        <w:t>dzkovanie ambulancie zá</w:t>
      </w:r>
      <w:r w:rsidRPr="003D6A6C" w:rsidR="003D6A6C">
        <w:rPr>
          <w:rFonts w:ascii="Book Antiqua" w:hAnsi="Book Antiqua" w:hint="default"/>
          <w:bCs/>
          <w:sz w:val="22"/>
        </w:rPr>
        <w:t>chrannej zdravotnej služ</w:t>
      </w:r>
      <w:r w:rsidRPr="003D6A6C" w:rsidR="003D6A6C">
        <w:rPr>
          <w:rFonts w:ascii="Book Antiqua" w:hAnsi="Book Antiqua" w:hint="default"/>
          <w:bCs/>
          <w:sz w:val="22"/>
        </w:rPr>
        <w:t>by dosiahol na zá</w:t>
      </w:r>
      <w:r w:rsidRPr="003D6A6C" w:rsidR="003D6A6C">
        <w:rPr>
          <w:rFonts w:ascii="Book Antiqua" w:hAnsi="Book Antiqua" w:hint="default"/>
          <w:bCs/>
          <w:sz w:val="22"/>
        </w:rPr>
        <w:t>klade vyhodnotenia krité</w:t>
      </w:r>
      <w:r w:rsidRPr="003D6A6C" w:rsidR="003D6A6C">
        <w:rPr>
          <w:rFonts w:ascii="Book Antiqua" w:hAnsi="Book Antiqua" w:hint="default"/>
          <w:bCs/>
          <w:sz w:val="22"/>
        </w:rPr>
        <w:t>ri</w:t>
      </w:r>
      <w:r w:rsidRPr="003D6A6C" w:rsidR="003D6A6C">
        <w:rPr>
          <w:rFonts w:ascii="Book Antiqua" w:hAnsi="Book Antiqua" w:hint="default"/>
          <w:bCs/>
          <w:sz w:val="22"/>
        </w:rPr>
        <w:t>í</w:t>
      </w:r>
      <w:r w:rsidRPr="003D6A6C" w:rsidR="003D6A6C">
        <w:rPr>
          <w:rFonts w:ascii="Book Antiqua" w:hAnsi="Book Antiqua" w:hint="default"/>
          <w:bCs/>
          <w:sz w:val="22"/>
        </w:rPr>
        <w:t xml:space="preserve"> hodnotenia uvedený</w:t>
      </w:r>
      <w:r w:rsidRPr="003D6A6C" w:rsidR="003D6A6C">
        <w:rPr>
          <w:rFonts w:ascii="Book Antiqua" w:hAnsi="Book Antiqua" w:hint="default"/>
          <w:bCs/>
          <w:sz w:val="22"/>
        </w:rPr>
        <w:t>ch v odseku 6 pí</w:t>
      </w:r>
      <w:r w:rsidRPr="003D6A6C" w:rsidR="003D6A6C">
        <w:rPr>
          <w:rFonts w:ascii="Book Antiqua" w:hAnsi="Book Antiqua" w:hint="default"/>
          <w:bCs/>
          <w:sz w:val="22"/>
        </w:rPr>
        <w:t>sm. b) podľ</w:t>
      </w:r>
      <w:r w:rsidRPr="003D6A6C" w:rsidR="003D6A6C">
        <w:rPr>
          <w:rFonts w:ascii="Book Antiqua" w:hAnsi="Book Antiqua" w:hint="default"/>
          <w:bCs/>
          <w:sz w:val="22"/>
        </w:rPr>
        <w:t>a odsekov</w:t>
      </w:r>
      <w:r w:rsidRPr="00C22697" w:rsidR="003D6A6C">
        <w:rPr>
          <w:rFonts w:ascii="Book Antiqua" w:hAnsi="Book Antiqua"/>
          <w:bCs/>
          <w:sz w:val="22"/>
        </w:rPr>
        <w:t xml:space="preserve"> 14, 15 a </w:t>
      </w:r>
      <w:r w:rsidRPr="00C22697" w:rsidR="003D6A6C">
        <w:rPr>
          <w:rFonts w:ascii="Book Antiqua" w:hAnsi="Book Antiqua" w:hint="default"/>
          <w:bCs/>
          <w:sz w:val="22"/>
        </w:rPr>
        <w:t>36, sa poč</w:t>
      </w:r>
      <w:r w:rsidRPr="00C22697" w:rsidR="003D6A6C">
        <w:rPr>
          <w:rFonts w:ascii="Book Antiqua" w:hAnsi="Book Antiqua" w:hint="default"/>
          <w:bCs/>
          <w:sz w:val="22"/>
        </w:rPr>
        <w:t>as uskutoč</w:t>
      </w:r>
      <w:r w:rsidRPr="00C22697" w:rsidR="003D6A6C">
        <w:rPr>
          <w:rFonts w:ascii="Book Antiqua" w:hAnsi="Book Antiqua" w:hint="default"/>
          <w:bCs/>
          <w:sz w:val="22"/>
        </w:rPr>
        <w:t>nenia elektronickej aukcie nesmie meniť</w:t>
      </w:r>
      <w:r w:rsidRPr="00C22697">
        <w:rPr>
          <w:rFonts w:ascii="Book Antiqua" w:hAnsi="Book Antiqua"/>
          <w:bCs/>
          <w:sz w:val="22"/>
        </w:rPr>
        <w:t>.</w:t>
      </w:r>
    </w:p>
    <w:p w:rsidR="00B84877" w:rsidP="00584891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(12) </w:t>
      </w:r>
      <w:r>
        <w:rPr>
          <w:rFonts w:ascii="Book Antiqua" w:hAnsi="Book Antiqua"/>
          <w:bCs/>
          <w:sz w:val="22"/>
        </w:rPr>
        <w:tab/>
      </w:r>
      <w:r w:rsidRPr="00C22697" w:rsidR="0006391E">
        <w:rPr>
          <w:rFonts w:ascii="Book Antiqua" w:hAnsi="Book Antiqua" w:hint="default"/>
          <w:bCs/>
          <w:sz w:val="22"/>
        </w:rPr>
        <w:t>Cenová</w:t>
      </w:r>
      <w:r w:rsidRPr="00C22697" w:rsidR="0006391E">
        <w:rPr>
          <w:rFonts w:ascii="Book Antiqua" w:hAnsi="Book Antiqua" w:hint="default"/>
          <w:bCs/>
          <w:sz w:val="22"/>
        </w:rPr>
        <w:t xml:space="preserve"> ponuka nesmie prekroč</w:t>
      </w:r>
      <w:r w:rsidRPr="00C22697" w:rsidR="0006391E">
        <w:rPr>
          <w:rFonts w:ascii="Book Antiqua" w:hAnsi="Book Antiqua" w:hint="default"/>
          <w:bCs/>
          <w:sz w:val="22"/>
        </w:rPr>
        <w:t>iť</w:t>
      </w:r>
      <w:r w:rsidRPr="00C22697" w:rsidR="0006391E">
        <w:rPr>
          <w:rFonts w:ascii="Book Antiqua" w:hAnsi="Book Antiqua" w:hint="default"/>
          <w:bCs/>
          <w:sz w:val="22"/>
        </w:rPr>
        <w:t xml:space="preserve"> vý</w:t>
      </w:r>
      <w:r w:rsidRPr="00C22697" w:rsidR="0006391E">
        <w:rPr>
          <w:rFonts w:ascii="Book Antiqua" w:hAnsi="Book Antiqua" w:hint="default"/>
          <w:bCs/>
          <w:sz w:val="22"/>
        </w:rPr>
        <w:t>chodiskovú</w:t>
      </w:r>
      <w:r w:rsidRPr="00C22697" w:rsidR="0006391E">
        <w:rPr>
          <w:rFonts w:ascii="Book Antiqua" w:hAnsi="Book Antiqua" w:hint="default"/>
          <w:bCs/>
          <w:sz w:val="22"/>
        </w:rPr>
        <w:t xml:space="preserve"> cenu elektronickej aukcie, ktorou je cena ustanovená</w:t>
      </w:r>
      <w:r w:rsidRPr="00C22697" w:rsidR="0006391E">
        <w:rPr>
          <w:rFonts w:ascii="Book Antiqua" w:hAnsi="Book Antiqua" w:hint="default"/>
          <w:bCs/>
          <w:sz w:val="22"/>
        </w:rPr>
        <w:t xml:space="preserve"> ministerstvom zdravotní</w:t>
      </w:r>
      <w:r w:rsidRPr="00C22697" w:rsidR="0006391E">
        <w:rPr>
          <w:rFonts w:ascii="Book Antiqua" w:hAnsi="Book Antiqua" w:hint="default"/>
          <w:bCs/>
          <w:sz w:val="22"/>
        </w:rPr>
        <w:t>ctva</w:t>
      </w:r>
      <w:r w:rsidRPr="00C22697" w:rsidR="0006391E">
        <w:rPr>
          <w:rFonts w:ascii="Book Antiqua" w:hAnsi="Book Antiqua" w:hint="default"/>
          <w:bCs/>
          <w:sz w:val="22"/>
        </w:rPr>
        <w:t xml:space="preserve"> podľ</w:t>
      </w:r>
      <w:r w:rsidRPr="00C22697" w:rsidR="0006391E">
        <w:rPr>
          <w:rFonts w:ascii="Book Antiqua" w:hAnsi="Book Antiqua" w:hint="default"/>
          <w:bCs/>
          <w:sz w:val="22"/>
        </w:rPr>
        <w:t>a osobitné</w:t>
      </w:r>
      <w:r w:rsidRPr="00C22697" w:rsidR="0006391E">
        <w:rPr>
          <w:rFonts w:ascii="Book Antiqua" w:hAnsi="Book Antiqua" w:hint="default"/>
          <w:bCs/>
          <w:sz w:val="22"/>
        </w:rPr>
        <w:t xml:space="preserve">ho </w:t>
      </w:r>
      <w:r w:rsidRPr="0006391E" w:rsidR="0006391E">
        <w:rPr>
          <w:rFonts w:ascii="Book Antiqua" w:hAnsi="Book Antiqua"/>
          <w:bCs/>
          <w:sz w:val="22"/>
        </w:rPr>
        <w:t>predpisu</w:t>
      </w:r>
      <w:r w:rsidRPr="0006391E" w:rsidR="0006391E">
        <w:rPr>
          <w:rFonts w:ascii="Book Antiqua" w:hAnsi="Book Antiqua"/>
          <w:bCs/>
          <w:sz w:val="22"/>
          <w:vertAlign w:val="superscript"/>
        </w:rPr>
        <w:t>17d)</w:t>
      </w:r>
      <w:r w:rsidRPr="0006391E" w:rsidR="0006391E">
        <w:rPr>
          <w:rFonts w:ascii="Book Antiqua" w:hAnsi="Book Antiqua" w:hint="default"/>
          <w:bCs/>
          <w:sz w:val="22"/>
        </w:rPr>
        <w:t xml:space="preserve"> vo vš</w:t>
      </w:r>
      <w:r w:rsidRPr="0006391E" w:rsidR="0006391E">
        <w:rPr>
          <w:rFonts w:ascii="Book Antiqua" w:hAnsi="Book Antiqua" w:hint="default"/>
          <w:bCs/>
          <w:sz w:val="22"/>
        </w:rPr>
        <w:t>eobecne zá</w:t>
      </w:r>
      <w:r w:rsidRPr="0006391E" w:rsidR="0006391E">
        <w:rPr>
          <w:rFonts w:ascii="Book Antiqua" w:hAnsi="Book Antiqua" w:hint="default"/>
          <w:bCs/>
          <w:sz w:val="22"/>
        </w:rPr>
        <w:t>vä</w:t>
      </w:r>
      <w:r w:rsidRPr="0006391E" w:rsidR="0006391E">
        <w:rPr>
          <w:rFonts w:ascii="Book Antiqua" w:hAnsi="Book Antiqua" w:hint="default"/>
          <w:bCs/>
          <w:sz w:val="22"/>
        </w:rPr>
        <w:t>znom prá</w:t>
      </w:r>
      <w:r w:rsidRPr="0006391E" w:rsidR="0006391E">
        <w:rPr>
          <w:rFonts w:ascii="Book Antiqua" w:hAnsi="Book Antiqua" w:hint="default"/>
          <w:bCs/>
          <w:sz w:val="22"/>
        </w:rPr>
        <w:t>vnom predpise vydanom podľ</w:t>
      </w:r>
      <w:r w:rsidRPr="0006391E" w:rsidR="0006391E">
        <w:rPr>
          <w:rFonts w:ascii="Book Antiqua" w:hAnsi="Book Antiqua" w:hint="default"/>
          <w:bCs/>
          <w:sz w:val="22"/>
        </w:rPr>
        <w:t>a odseku 36, </w:t>
      </w:r>
      <w:r w:rsidRPr="0006391E" w:rsidR="0006391E">
        <w:rPr>
          <w:rFonts w:ascii="Book Antiqua" w:hAnsi="Book Antiqua" w:hint="default"/>
          <w:bCs/>
          <w:sz w:val="22"/>
        </w:rPr>
        <w:t xml:space="preserve"> ani dorovnať</w:t>
      </w:r>
      <w:r w:rsidRPr="0006391E" w:rsidR="0006391E">
        <w:rPr>
          <w:rFonts w:ascii="Book Antiqua" w:hAnsi="Book Antiqua" w:hint="default"/>
          <w:bCs/>
          <w:sz w:val="22"/>
        </w:rPr>
        <w:t xml:space="preserve"> ponuku úč</w:t>
      </w:r>
      <w:r w:rsidRPr="0006391E" w:rsidR="0006391E">
        <w:rPr>
          <w:rFonts w:ascii="Book Antiqua" w:hAnsi="Book Antiqua" w:hint="default"/>
          <w:bCs/>
          <w:sz w:val="22"/>
        </w:rPr>
        <w:t>astní</w:t>
      </w:r>
      <w:r w:rsidRPr="0006391E" w:rsidR="0006391E">
        <w:rPr>
          <w:rFonts w:ascii="Book Antiqua" w:hAnsi="Book Antiqua" w:hint="default"/>
          <w:bCs/>
          <w:sz w:val="22"/>
        </w:rPr>
        <w:t>ka elektronickej aukcie aktuá</w:t>
      </w:r>
      <w:r w:rsidRPr="0006391E" w:rsidR="0006391E">
        <w:rPr>
          <w:rFonts w:ascii="Book Antiqua" w:hAnsi="Book Antiqua" w:hint="default"/>
          <w:bCs/>
          <w:sz w:val="22"/>
        </w:rPr>
        <w:t>lne umiestnené</w:t>
      </w:r>
      <w:r w:rsidRPr="0006391E" w:rsidR="0006391E">
        <w:rPr>
          <w:rFonts w:ascii="Book Antiqua" w:hAnsi="Book Antiqua" w:hint="default"/>
          <w:bCs/>
          <w:sz w:val="22"/>
        </w:rPr>
        <w:t>ho na zá</w:t>
      </w:r>
      <w:r w:rsidRPr="0006391E" w:rsidR="0006391E">
        <w:rPr>
          <w:rFonts w:ascii="Book Antiqua" w:hAnsi="Book Antiqua" w:hint="default"/>
          <w:bCs/>
          <w:sz w:val="22"/>
        </w:rPr>
        <w:t>klade vyhodnotenia vš</w:t>
      </w:r>
      <w:r w:rsidRPr="0006391E" w:rsidR="0006391E">
        <w:rPr>
          <w:rFonts w:ascii="Book Antiqua" w:hAnsi="Book Antiqua" w:hint="default"/>
          <w:bCs/>
          <w:sz w:val="22"/>
        </w:rPr>
        <w:t>etký</w:t>
      </w:r>
      <w:r w:rsidRPr="0006391E" w:rsidR="0006391E">
        <w:rPr>
          <w:rFonts w:ascii="Book Antiqua" w:hAnsi="Book Antiqua" w:hint="default"/>
          <w:bCs/>
          <w:sz w:val="22"/>
        </w:rPr>
        <w:t>ch krité</w:t>
      </w:r>
      <w:r w:rsidRPr="0006391E" w:rsidR="0006391E">
        <w:rPr>
          <w:rFonts w:ascii="Book Antiqua" w:hAnsi="Book Antiqua" w:hint="default"/>
          <w:bCs/>
          <w:sz w:val="22"/>
        </w:rPr>
        <w:t>rií</w:t>
      </w:r>
      <w:r w:rsidRPr="0006391E" w:rsidR="0006391E">
        <w:rPr>
          <w:rFonts w:ascii="Book Antiqua" w:hAnsi="Book Antiqua" w:hint="default"/>
          <w:bCs/>
          <w:sz w:val="22"/>
        </w:rPr>
        <w:t xml:space="preserve"> hodnotenia podľ</w:t>
      </w:r>
      <w:r w:rsidRPr="0006391E" w:rsidR="0006391E">
        <w:rPr>
          <w:rFonts w:ascii="Book Antiqua" w:hAnsi="Book Antiqua" w:hint="default"/>
          <w:bCs/>
          <w:sz w:val="22"/>
        </w:rPr>
        <w:t>a odseku 6 na prvom mieste. Mi</w:t>
      </w:r>
      <w:r w:rsidRPr="0006391E" w:rsidR="0006391E">
        <w:rPr>
          <w:rFonts w:ascii="Book Antiqua" w:hAnsi="Book Antiqua" w:hint="default"/>
          <w:bCs/>
          <w:sz w:val="22"/>
        </w:rPr>
        <w:t>nisterstvo zdravotní</w:t>
      </w:r>
      <w:r w:rsidRPr="0006391E" w:rsidR="0006391E">
        <w:rPr>
          <w:rFonts w:ascii="Book Antiqua" w:hAnsi="Book Antiqua" w:hint="default"/>
          <w:bCs/>
          <w:sz w:val="22"/>
        </w:rPr>
        <w:t>ctva poč</w:t>
      </w:r>
      <w:r w:rsidRPr="0006391E" w:rsidR="0006391E">
        <w:rPr>
          <w:rFonts w:ascii="Book Antiqua" w:hAnsi="Book Antiqua" w:hint="default"/>
          <w:bCs/>
          <w:sz w:val="22"/>
        </w:rPr>
        <w:t>as konania elektronickej aukcie bezodkladne oznamuje vš</w:t>
      </w:r>
      <w:r w:rsidRPr="0006391E" w:rsidR="0006391E">
        <w:rPr>
          <w:rFonts w:ascii="Book Antiqua" w:hAnsi="Book Antiqua" w:hint="default"/>
          <w:bCs/>
          <w:sz w:val="22"/>
        </w:rPr>
        <w:t>etký</w:t>
      </w:r>
      <w:r w:rsidRPr="0006391E" w:rsidR="0006391E">
        <w:rPr>
          <w:rFonts w:ascii="Book Antiqua" w:hAnsi="Book Antiqua" w:hint="default"/>
          <w:bCs/>
          <w:sz w:val="22"/>
        </w:rPr>
        <w:t>m úč</w:t>
      </w:r>
      <w:r w:rsidRPr="0006391E" w:rsidR="0006391E">
        <w:rPr>
          <w:rFonts w:ascii="Book Antiqua" w:hAnsi="Book Antiqua" w:hint="default"/>
          <w:bCs/>
          <w:sz w:val="22"/>
        </w:rPr>
        <w:t>astní</w:t>
      </w:r>
      <w:r w:rsidRPr="0006391E" w:rsidR="0006391E">
        <w:rPr>
          <w:rFonts w:ascii="Book Antiqua" w:hAnsi="Book Antiqua" w:hint="default"/>
          <w:bCs/>
          <w:sz w:val="22"/>
        </w:rPr>
        <w:t>kom elektronickej aukcie dostatoč</w:t>
      </w:r>
      <w:r w:rsidRPr="0006391E" w:rsidR="0006391E">
        <w:rPr>
          <w:rFonts w:ascii="Book Antiqua" w:hAnsi="Book Antiqua" w:hint="default"/>
          <w:bCs/>
          <w:sz w:val="22"/>
        </w:rPr>
        <w:t>né</w:t>
      </w:r>
      <w:r w:rsidRPr="0006391E" w:rsidR="0006391E">
        <w:rPr>
          <w:rFonts w:ascii="Book Antiqua" w:hAnsi="Book Antiqua" w:hint="default"/>
          <w:bCs/>
          <w:sz w:val="22"/>
        </w:rPr>
        <w:t xml:space="preserve"> informá</w:t>
      </w:r>
      <w:r w:rsidRPr="0006391E" w:rsidR="0006391E">
        <w:rPr>
          <w:rFonts w:ascii="Book Antiqua" w:hAnsi="Book Antiqua" w:hint="default"/>
          <w:bCs/>
          <w:sz w:val="22"/>
        </w:rPr>
        <w:t>cie, ktoré</w:t>
      </w:r>
      <w:r w:rsidRPr="0006391E" w:rsidR="0006391E">
        <w:rPr>
          <w:rFonts w:ascii="Book Antiqua" w:hAnsi="Book Antiqua" w:hint="default"/>
          <w:bCs/>
          <w:sz w:val="22"/>
        </w:rPr>
        <w:t xml:space="preserve"> im umožň</w:t>
      </w:r>
      <w:r w:rsidRPr="0006391E" w:rsidR="0006391E">
        <w:rPr>
          <w:rFonts w:ascii="Book Antiqua" w:hAnsi="Book Antiqua" w:hint="default"/>
          <w:bCs/>
          <w:sz w:val="22"/>
        </w:rPr>
        <w:t>ujú</w:t>
      </w:r>
      <w:r w:rsidRPr="0006391E" w:rsidR="0006391E">
        <w:rPr>
          <w:rFonts w:ascii="Book Antiqua" w:hAnsi="Book Antiqua" w:hint="default"/>
          <w:bCs/>
          <w:sz w:val="22"/>
        </w:rPr>
        <w:t xml:space="preserve"> zistiť</w:t>
      </w:r>
      <w:r w:rsidRPr="0006391E" w:rsidR="0006391E">
        <w:rPr>
          <w:rFonts w:ascii="Book Antiqua" w:hAnsi="Book Antiqua" w:hint="default"/>
          <w:bCs/>
          <w:sz w:val="22"/>
        </w:rPr>
        <w:t xml:space="preserve"> v </w:t>
      </w:r>
      <w:r w:rsidRPr="0006391E" w:rsidR="0006391E">
        <w:rPr>
          <w:rFonts w:ascii="Book Antiqua" w:hAnsi="Book Antiqua" w:hint="default"/>
          <w:bCs/>
          <w:sz w:val="22"/>
        </w:rPr>
        <w:t>kaž</w:t>
      </w:r>
      <w:r w:rsidRPr="0006391E" w:rsidR="0006391E">
        <w:rPr>
          <w:rFonts w:ascii="Book Antiqua" w:hAnsi="Book Antiqua" w:hint="default"/>
          <w:bCs/>
          <w:sz w:val="22"/>
        </w:rPr>
        <w:t>dom okamihu ich relatí</w:t>
      </w:r>
      <w:r w:rsidRPr="0006391E" w:rsidR="0006391E">
        <w:rPr>
          <w:rFonts w:ascii="Book Antiqua" w:hAnsi="Book Antiqua" w:hint="default"/>
          <w:bCs/>
          <w:sz w:val="22"/>
        </w:rPr>
        <w:t>vne umiestnenie. Podmienky a </w:t>
      </w:r>
      <w:r w:rsidRPr="0006391E" w:rsidR="0006391E">
        <w:rPr>
          <w:rFonts w:ascii="Book Antiqua" w:hAnsi="Book Antiqua" w:hint="default"/>
          <w:bCs/>
          <w:sz w:val="22"/>
        </w:rPr>
        <w:t>spô</w:t>
      </w:r>
      <w:r w:rsidRPr="0006391E" w:rsidR="0006391E">
        <w:rPr>
          <w:rFonts w:ascii="Book Antiqua" w:hAnsi="Book Antiqua" w:hint="default"/>
          <w:bCs/>
          <w:sz w:val="22"/>
        </w:rPr>
        <w:t>sob predkladania cenový</w:t>
      </w:r>
      <w:r w:rsidRPr="0006391E" w:rsidR="0006391E">
        <w:rPr>
          <w:rFonts w:ascii="Book Antiqua" w:hAnsi="Book Antiqua" w:hint="default"/>
          <w:bCs/>
          <w:sz w:val="22"/>
        </w:rPr>
        <w:t>ch p</w:t>
      </w:r>
      <w:r w:rsidRPr="0006391E" w:rsidR="0006391E">
        <w:rPr>
          <w:rFonts w:ascii="Book Antiqua" w:hAnsi="Book Antiqua" w:hint="default"/>
          <w:bCs/>
          <w:sz w:val="22"/>
        </w:rPr>
        <w:t>o</w:t>
      </w:r>
      <w:r w:rsidRPr="0006391E" w:rsidR="0006391E">
        <w:rPr>
          <w:rFonts w:ascii="Book Antiqua" w:hAnsi="Book Antiqua" w:hint="default"/>
          <w:bCs/>
          <w:sz w:val="22"/>
        </w:rPr>
        <w:t>nú</w:t>
      </w:r>
      <w:r w:rsidRPr="0006391E" w:rsidR="0006391E">
        <w:rPr>
          <w:rFonts w:ascii="Book Antiqua" w:hAnsi="Book Antiqua" w:hint="default"/>
          <w:bCs/>
          <w:sz w:val="22"/>
        </w:rPr>
        <w:t>k úč</w:t>
      </w:r>
      <w:r w:rsidRPr="0006391E" w:rsidR="0006391E">
        <w:rPr>
          <w:rFonts w:ascii="Book Antiqua" w:hAnsi="Book Antiqua" w:hint="default"/>
          <w:bCs/>
          <w:sz w:val="22"/>
        </w:rPr>
        <w:t>astní</w:t>
      </w:r>
      <w:r w:rsidRPr="0006391E" w:rsidR="0006391E">
        <w:rPr>
          <w:rFonts w:ascii="Book Antiqua" w:hAnsi="Book Antiqua" w:hint="default"/>
          <w:bCs/>
          <w:sz w:val="22"/>
        </w:rPr>
        <w:t>kov elektronickej aukcie musia byť</w:t>
      </w:r>
      <w:r w:rsidRPr="0006391E" w:rsidR="0006391E">
        <w:rPr>
          <w:rFonts w:ascii="Book Antiqua" w:hAnsi="Book Antiqua" w:hint="default"/>
          <w:bCs/>
          <w:sz w:val="22"/>
        </w:rPr>
        <w:t xml:space="preserve"> v </w:t>
      </w:r>
      <w:r w:rsidRPr="0006391E" w:rsidR="0006391E">
        <w:rPr>
          <w:rFonts w:ascii="Book Antiqua" w:hAnsi="Book Antiqua" w:hint="default"/>
          <w:bCs/>
          <w:sz w:val="22"/>
        </w:rPr>
        <w:t>sú</w:t>
      </w:r>
      <w:r w:rsidRPr="0006391E" w:rsidR="0006391E">
        <w:rPr>
          <w:rFonts w:ascii="Book Antiqua" w:hAnsi="Book Antiqua" w:hint="default"/>
          <w:bCs/>
          <w:sz w:val="22"/>
        </w:rPr>
        <w:t>lade so vš</w:t>
      </w:r>
      <w:r w:rsidRPr="0006391E" w:rsidR="0006391E">
        <w:rPr>
          <w:rFonts w:ascii="Book Antiqua" w:hAnsi="Book Antiqua" w:hint="default"/>
          <w:bCs/>
          <w:sz w:val="22"/>
        </w:rPr>
        <w:t>eobecne zá</w:t>
      </w:r>
      <w:r w:rsidRPr="0006391E" w:rsidR="0006391E">
        <w:rPr>
          <w:rFonts w:ascii="Book Antiqua" w:hAnsi="Book Antiqua" w:hint="default"/>
          <w:bCs/>
          <w:sz w:val="22"/>
        </w:rPr>
        <w:t>vä</w:t>
      </w:r>
      <w:r w:rsidRPr="0006391E" w:rsidR="0006391E">
        <w:rPr>
          <w:rFonts w:ascii="Book Antiqua" w:hAnsi="Book Antiqua" w:hint="default"/>
          <w:bCs/>
          <w:sz w:val="22"/>
        </w:rPr>
        <w:t>zný</w:t>
      </w:r>
      <w:r w:rsidRPr="0006391E" w:rsidR="0006391E">
        <w:rPr>
          <w:rFonts w:ascii="Book Antiqua" w:hAnsi="Book Antiqua" w:hint="default"/>
          <w:bCs/>
          <w:sz w:val="22"/>
        </w:rPr>
        <w:t>m prá</w:t>
      </w:r>
      <w:r w:rsidRPr="0006391E" w:rsidR="0006391E">
        <w:rPr>
          <w:rFonts w:ascii="Book Antiqua" w:hAnsi="Book Antiqua" w:hint="default"/>
          <w:bCs/>
          <w:sz w:val="22"/>
        </w:rPr>
        <w:t>vnym predpisom vydaný</w:t>
      </w:r>
      <w:r w:rsidRPr="0006391E" w:rsidR="0006391E">
        <w:rPr>
          <w:rFonts w:ascii="Book Antiqua" w:hAnsi="Book Antiqua" w:hint="default"/>
          <w:bCs/>
          <w:sz w:val="22"/>
        </w:rPr>
        <w:t>m podľ</w:t>
      </w:r>
      <w:r w:rsidRPr="0006391E" w:rsidR="0006391E">
        <w:rPr>
          <w:rFonts w:ascii="Book Antiqua" w:hAnsi="Book Antiqua" w:hint="default"/>
          <w:bCs/>
          <w:sz w:val="22"/>
        </w:rPr>
        <w:t>a odseku 36. Maximá</w:t>
      </w:r>
      <w:r w:rsidRPr="0006391E" w:rsidR="0006391E">
        <w:rPr>
          <w:rFonts w:ascii="Book Antiqua" w:hAnsi="Book Antiqua" w:hint="default"/>
          <w:bCs/>
          <w:sz w:val="22"/>
        </w:rPr>
        <w:t>lna hodnota a </w:t>
      </w:r>
      <w:r w:rsidRPr="0006391E" w:rsidR="0006391E">
        <w:rPr>
          <w:rFonts w:ascii="Book Antiqua" w:hAnsi="Book Antiqua" w:hint="default"/>
          <w:bCs/>
          <w:sz w:val="22"/>
        </w:rPr>
        <w:t>minimá</w:t>
      </w:r>
      <w:r w:rsidRPr="0006391E" w:rsidR="0006391E">
        <w:rPr>
          <w:rFonts w:ascii="Book Antiqua" w:hAnsi="Book Antiqua" w:hint="default"/>
          <w:bCs/>
          <w:sz w:val="22"/>
        </w:rPr>
        <w:t>lna hodnota, o </w:t>
      </w:r>
      <w:r w:rsidRPr="0006391E" w:rsidR="0006391E">
        <w:rPr>
          <w:rFonts w:ascii="Book Antiqua" w:hAnsi="Book Antiqua" w:hint="default"/>
          <w:bCs/>
          <w:sz w:val="22"/>
        </w:rPr>
        <w:t>ktorú</w:t>
      </w:r>
      <w:r w:rsidRPr="0006391E" w:rsidR="0006391E">
        <w:rPr>
          <w:rFonts w:ascii="Book Antiqua" w:hAnsi="Book Antiqua" w:hint="default"/>
          <w:bCs/>
          <w:sz w:val="22"/>
        </w:rPr>
        <w:t xml:space="preserve"> môž</w:t>
      </w:r>
      <w:r w:rsidRPr="0006391E" w:rsidR="0006391E">
        <w:rPr>
          <w:rFonts w:ascii="Book Antiqua" w:hAnsi="Book Antiqua" w:hint="default"/>
          <w:bCs/>
          <w:sz w:val="22"/>
        </w:rPr>
        <w:t>e úč</w:t>
      </w:r>
      <w:r w:rsidRPr="0006391E" w:rsidR="0006391E">
        <w:rPr>
          <w:rFonts w:ascii="Book Antiqua" w:hAnsi="Book Antiqua" w:hint="default"/>
          <w:bCs/>
          <w:sz w:val="22"/>
        </w:rPr>
        <w:t>astní</w:t>
      </w:r>
      <w:r w:rsidRPr="0006391E" w:rsidR="0006391E">
        <w:rPr>
          <w:rFonts w:ascii="Book Antiqua" w:hAnsi="Book Antiqua" w:hint="default"/>
          <w:bCs/>
          <w:sz w:val="22"/>
        </w:rPr>
        <w:t>k elektronickej aukcie jednorazovo zmeniť</w:t>
      </w:r>
      <w:r w:rsidRPr="0006391E" w:rsidR="0006391E">
        <w:rPr>
          <w:rFonts w:ascii="Book Antiqua" w:hAnsi="Book Antiqua" w:hint="default"/>
          <w:bCs/>
          <w:sz w:val="22"/>
        </w:rPr>
        <w:t xml:space="preserve"> cenovú</w:t>
      </w:r>
      <w:r w:rsidRPr="0006391E" w:rsidR="0006391E">
        <w:rPr>
          <w:rFonts w:ascii="Book Antiqua" w:hAnsi="Book Antiqua" w:hint="default"/>
          <w:bCs/>
          <w:sz w:val="22"/>
        </w:rPr>
        <w:t xml:space="preserve"> ponuku tak, aby bola prijat</w:t>
      </w:r>
      <w:r w:rsidRPr="0006391E" w:rsidR="0006391E">
        <w:rPr>
          <w:rFonts w:ascii="Book Antiqua" w:hAnsi="Book Antiqua" w:hint="default"/>
          <w:bCs/>
          <w:sz w:val="22"/>
        </w:rPr>
        <w:t>á</w:t>
      </w:r>
      <w:r w:rsidRPr="0006391E" w:rsidR="0006391E">
        <w:rPr>
          <w:rFonts w:ascii="Book Antiqua" w:hAnsi="Book Antiqua" w:hint="default"/>
          <w:bCs/>
          <w:sz w:val="22"/>
        </w:rPr>
        <w:t>, a </w:t>
      </w:r>
      <w:r w:rsidRPr="0006391E" w:rsidR="0006391E">
        <w:rPr>
          <w:rFonts w:ascii="Book Antiqua" w:hAnsi="Book Antiqua" w:hint="default"/>
          <w:bCs/>
          <w:sz w:val="22"/>
        </w:rPr>
        <w:t>spô</w:t>
      </w:r>
      <w:r w:rsidRPr="0006391E" w:rsidR="0006391E">
        <w:rPr>
          <w:rFonts w:ascii="Book Antiqua" w:hAnsi="Book Antiqua" w:hint="default"/>
          <w:bCs/>
          <w:sz w:val="22"/>
        </w:rPr>
        <w:t>sob urč</w:t>
      </w:r>
      <w:r w:rsidRPr="0006391E" w:rsidR="0006391E">
        <w:rPr>
          <w:rFonts w:ascii="Book Antiqua" w:hAnsi="Book Antiqua" w:hint="default"/>
          <w:bCs/>
          <w:sz w:val="22"/>
        </w:rPr>
        <w:t>enia tý</w:t>
      </w:r>
      <w:r w:rsidRPr="0006391E" w:rsidR="0006391E">
        <w:rPr>
          <w:rFonts w:ascii="Book Antiqua" w:hAnsi="Book Antiqua" w:hint="default"/>
          <w:bCs/>
          <w:sz w:val="22"/>
        </w:rPr>
        <w:t>chto hodnô</w:t>
      </w:r>
      <w:r w:rsidRPr="0006391E" w:rsidR="0006391E">
        <w:rPr>
          <w:rFonts w:ascii="Book Antiqua" w:hAnsi="Book Antiqua" w:hint="default"/>
          <w:bCs/>
          <w:sz w:val="22"/>
        </w:rPr>
        <w:t>t musia byť</w:t>
      </w:r>
      <w:r w:rsidRPr="0006391E" w:rsidR="0006391E">
        <w:rPr>
          <w:rFonts w:ascii="Book Antiqua" w:hAnsi="Book Antiqua" w:hint="default"/>
          <w:bCs/>
          <w:sz w:val="22"/>
        </w:rPr>
        <w:t xml:space="preserve"> v </w:t>
      </w:r>
      <w:r w:rsidRPr="0006391E" w:rsidR="0006391E">
        <w:rPr>
          <w:rFonts w:ascii="Book Antiqua" w:hAnsi="Book Antiqua" w:hint="default"/>
          <w:bCs/>
          <w:sz w:val="22"/>
        </w:rPr>
        <w:t>sú</w:t>
      </w:r>
      <w:r w:rsidRPr="0006391E" w:rsidR="0006391E">
        <w:rPr>
          <w:rFonts w:ascii="Book Antiqua" w:hAnsi="Book Antiqua" w:hint="default"/>
          <w:bCs/>
          <w:sz w:val="22"/>
        </w:rPr>
        <w:t>lade so vš</w:t>
      </w:r>
      <w:r w:rsidRPr="0006391E" w:rsidR="0006391E">
        <w:rPr>
          <w:rFonts w:ascii="Book Antiqua" w:hAnsi="Book Antiqua" w:hint="default"/>
          <w:bCs/>
          <w:sz w:val="22"/>
        </w:rPr>
        <w:t>eobecne zá</w:t>
      </w:r>
      <w:r w:rsidRPr="0006391E" w:rsidR="0006391E">
        <w:rPr>
          <w:rFonts w:ascii="Book Antiqua" w:hAnsi="Book Antiqua" w:hint="default"/>
          <w:bCs/>
          <w:sz w:val="22"/>
        </w:rPr>
        <w:t>vä</w:t>
      </w:r>
      <w:r w:rsidRPr="0006391E" w:rsidR="0006391E">
        <w:rPr>
          <w:rFonts w:ascii="Book Antiqua" w:hAnsi="Book Antiqua" w:hint="default"/>
          <w:bCs/>
          <w:sz w:val="22"/>
        </w:rPr>
        <w:t>zný</w:t>
      </w:r>
      <w:r w:rsidRPr="0006391E" w:rsidR="0006391E">
        <w:rPr>
          <w:rFonts w:ascii="Book Antiqua" w:hAnsi="Book Antiqua" w:hint="default"/>
          <w:bCs/>
          <w:sz w:val="22"/>
        </w:rPr>
        <w:t>m prá</w:t>
      </w:r>
      <w:r w:rsidRPr="0006391E" w:rsidR="0006391E">
        <w:rPr>
          <w:rFonts w:ascii="Book Antiqua" w:hAnsi="Book Antiqua" w:hint="default"/>
          <w:bCs/>
          <w:sz w:val="22"/>
        </w:rPr>
        <w:t>vnym predpisom vydaný</w:t>
      </w:r>
      <w:r w:rsidRPr="0006391E" w:rsidR="0006391E">
        <w:rPr>
          <w:rFonts w:ascii="Book Antiqua" w:hAnsi="Book Antiqua" w:hint="default"/>
          <w:bCs/>
          <w:sz w:val="22"/>
        </w:rPr>
        <w:t>m podľ</w:t>
      </w:r>
      <w:r w:rsidRPr="0006391E" w:rsidR="0006391E">
        <w:rPr>
          <w:rFonts w:ascii="Book Antiqua" w:hAnsi="Book Antiqua" w:hint="default"/>
          <w:bCs/>
          <w:sz w:val="22"/>
        </w:rPr>
        <w:t>a odseku 36. Cenová</w:t>
      </w:r>
      <w:r w:rsidRPr="0006391E" w:rsidR="0006391E">
        <w:rPr>
          <w:rFonts w:ascii="Book Antiqua" w:hAnsi="Book Antiqua" w:hint="default"/>
          <w:bCs/>
          <w:sz w:val="22"/>
        </w:rPr>
        <w:t xml:space="preserve"> ponuka musí</w:t>
      </w:r>
      <w:r w:rsidRPr="0006391E" w:rsidR="0006391E">
        <w:rPr>
          <w:rFonts w:ascii="Book Antiqua" w:hAnsi="Book Antiqua" w:hint="default"/>
          <w:bCs/>
          <w:sz w:val="22"/>
        </w:rPr>
        <w:t xml:space="preserve"> byť</w:t>
      </w:r>
      <w:r w:rsidRPr="0006391E" w:rsidR="0006391E">
        <w:rPr>
          <w:rFonts w:ascii="Book Antiqua" w:hAnsi="Book Antiqua" w:hint="default"/>
          <w:bCs/>
          <w:sz w:val="22"/>
        </w:rPr>
        <w:t xml:space="preserve"> v </w:t>
      </w:r>
      <w:r w:rsidRPr="0006391E" w:rsidR="0006391E">
        <w:rPr>
          <w:rFonts w:ascii="Book Antiqua" w:hAnsi="Book Antiqua" w:hint="default"/>
          <w:bCs/>
          <w:sz w:val="22"/>
        </w:rPr>
        <w:t>sú</w:t>
      </w:r>
      <w:r w:rsidRPr="0006391E" w:rsidR="0006391E">
        <w:rPr>
          <w:rFonts w:ascii="Book Antiqua" w:hAnsi="Book Antiqua" w:hint="default"/>
          <w:bCs/>
          <w:sz w:val="22"/>
        </w:rPr>
        <w:t>lade s </w:t>
      </w:r>
      <w:r w:rsidRPr="0006391E" w:rsidR="0006391E">
        <w:rPr>
          <w:rFonts w:ascii="Book Antiqua" w:hAnsi="Book Antiqua" w:hint="default"/>
          <w:bCs/>
          <w:sz w:val="22"/>
        </w:rPr>
        <w:t>osobitný</w:t>
      </w:r>
      <w:r w:rsidRPr="0006391E" w:rsidR="0006391E">
        <w:rPr>
          <w:rFonts w:ascii="Book Antiqua" w:hAnsi="Book Antiqua" w:hint="default"/>
          <w:bCs/>
          <w:sz w:val="22"/>
        </w:rPr>
        <w:t>m predpisom.</w:t>
      </w:r>
      <w:r w:rsidRPr="0006391E" w:rsidR="0006391E">
        <w:rPr>
          <w:rFonts w:ascii="Book Antiqua" w:hAnsi="Book Antiqua"/>
          <w:bCs/>
          <w:sz w:val="22"/>
          <w:vertAlign w:val="superscript"/>
        </w:rPr>
        <w:t>17e)</w:t>
      </w:r>
      <w:r w:rsidRPr="0006391E">
        <w:rPr>
          <w:rFonts w:ascii="Book Antiqua" w:hAnsi="Book Antiqua"/>
          <w:bCs/>
          <w:sz w:val="22"/>
        </w:rPr>
        <w:t>.</w:t>
      </w:r>
    </w:p>
    <w:p w:rsidR="00B84877" w:rsidP="00584891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(13) </w:t>
      </w:r>
      <w:r>
        <w:rPr>
          <w:rFonts w:ascii="Book Antiqua" w:hAnsi="Book Antiqua"/>
          <w:bCs/>
          <w:sz w:val="22"/>
        </w:rPr>
        <w:tab/>
      </w:r>
      <w:r w:rsidRPr="00C22697" w:rsidR="0006391E">
        <w:rPr>
          <w:rFonts w:ascii="Book Antiqua" w:hAnsi="Book Antiqua" w:hint="default"/>
          <w:bCs/>
          <w:sz w:val="22"/>
        </w:rPr>
        <w:t>Ak cenová</w:t>
      </w:r>
      <w:r w:rsidRPr="00C22697" w:rsidR="0006391E">
        <w:rPr>
          <w:rFonts w:ascii="Book Antiqua" w:hAnsi="Book Antiqua" w:hint="default"/>
          <w:bCs/>
          <w:sz w:val="22"/>
        </w:rPr>
        <w:t xml:space="preserve"> ponuka nespĺň</w:t>
      </w:r>
      <w:r w:rsidRPr="00C22697" w:rsidR="0006391E">
        <w:rPr>
          <w:rFonts w:ascii="Book Antiqua" w:hAnsi="Book Antiqua" w:hint="default"/>
          <w:bCs/>
          <w:sz w:val="22"/>
        </w:rPr>
        <w:t>a pož</w:t>
      </w:r>
      <w:r w:rsidRPr="00C22697" w:rsidR="0006391E">
        <w:rPr>
          <w:rFonts w:ascii="Book Antiqua" w:hAnsi="Book Antiqua" w:hint="default"/>
          <w:bCs/>
          <w:sz w:val="22"/>
        </w:rPr>
        <w:t>iadavky podľ</w:t>
      </w:r>
      <w:r w:rsidRPr="00C22697" w:rsidR="0006391E">
        <w:rPr>
          <w:rFonts w:ascii="Book Antiqua" w:hAnsi="Book Antiqua" w:hint="default"/>
          <w:bCs/>
          <w:sz w:val="22"/>
        </w:rPr>
        <w:t>a odseku 12, nesmie byť</w:t>
      </w:r>
      <w:r w:rsidRPr="00C22697" w:rsidR="0006391E">
        <w:rPr>
          <w:rFonts w:ascii="Book Antiqua" w:hAnsi="Book Antiqua" w:hint="default"/>
          <w:bCs/>
          <w:sz w:val="22"/>
        </w:rPr>
        <w:t xml:space="preserve"> </w:t>
      </w:r>
      <w:r w:rsidRPr="00C22697" w:rsidR="0006391E">
        <w:rPr>
          <w:rFonts w:ascii="Book Antiqua" w:hAnsi="Book Antiqua" w:hint="default"/>
          <w:bCs/>
          <w:sz w:val="22"/>
        </w:rPr>
        <w:t>v </w:t>
      </w:r>
      <w:r w:rsidRPr="00C22697" w:rsidR="0006391E">
        <w:rPr>
          <w:rFonts w:ascii="Book Antiqua" w:hAnsi="Book Antiqua" w:hint="default"/>
          <w:bCs/>
          <w:sz w:val="22"/>
        </w:rPr>
        <w:t>elektronickej aukcii prijatá</w:t>
      </w:r>
      <w:r w:rsidR="0006391E">
        <w:rPr>
          <w:rFonts w:ascii="Book Antiqua" w:hAnsi="Book Antiqua"/>
          <w:bCs/>
          <w:sz w:val="22"/>
        </w:rPr>
        <w:t>.</w:t>
      </w:r>
    </w:p>
    <w:p w:rsidR="00B84877" w:rsidP="007230B5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(14)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Ak sú</w:t>
      </w:r>
      <w:r w:rsidRPr="00C22697">
        <w:rPr>
          <w:rFonts w:ascii="Book Antiqua" w:hAnsi="Book Antiqua" w:hint="default"/>
          <w:bCs/>
          <w:sz w:val="22"/>
        </w:rPr>
        <w:t xml:space="preserve"> splnené</w:t>
      </w:r>
      <w:r w:rsidRPr="00C22697">
        <w:rPr>
          <w:rFonts w:ascii="Book Antiqua" w:hAnsi="Book Antiqua" w:hint="default"/>
          <w:bCs/>
          <w:sz w:val="22"/>
        </w:rPr>
        <w:t xml:space="preserve"> podmienky podľ</w:t>
      </w:r>
      <w:r w:rsidRPr="00C22697">
        <w:rPr>
          <w:rFonts w:ascii="Book Antiqua" w:hAnsi="Book Antiqua" w:hint="default"/>
          <w:bCs/>
          <w:sz w:val="22"/>
        </w:rPr>
        <w:t>a odseku 18 pí</w:t>
      </w:r>
      <w:r w:rsidRPr="00C22697">
        <w:rPr>
          <w:rFonts w:ascii="Book Antiqua" w:hAnsi="Book Antiqua" w:hint="default"/>
          <w:bCs/>
          <w:sz w:val="22"/>
        </w:rPr>
        <w:t>sm. a) až</w:t>
      </w:r>
      <w:r w:rsidRPr="00C22697">
        <w:rPr>
          <w:rFonts w:ascii="Book Antiqua" w:hAnsi="Book Antiqua" w:hint="default"/>
          <w:bCs/>
          <w:sz w:val="22"/>
        </w:rPr>
        <w:t xml:space="preserve"> d), komisia (odsek 26) vyhodnotí</w:t>
      </w:r>
      <w:r w:rsidRPr="00C22697">
        <w:rPr>
          <w:rFonts w:ascii="Book Antiqua" w:hAnsi="Book Antiqua" w:hint="default"/>
          <w:bCs/>
          <w:sz w:val="22"/>
        </w:rPr>
        <w:t xml:space="preserve"> v </w:t>
      </w:r>
      <w:r w:rsidRPr="00C22697">
        <w:rPr>
          <w:rFonts w:ascii="Book Antiqua" w:hAnsi="Book Antiqua" w:hint="default"/>
          <w:bCs/>
          <w:sz w:val="22"/>
        </w:rPr>
        <w:t>sú</w:t>
      </w:r>
      <w:r w:rsidRPr="00C22697">
        <w:rPr>
          <w:rFonts w:ascii="Book Antiqua" w:hAnsi="Book Antiqua" w:hint="default"/>
          <w:bCs/>
          <w:sz w:val="22"/>
        </w:rPr>
        <w:t>lade s odsekmi 11, 15 a </w:t>
      </w:r>
      <w:r w:rsidRPr="00C22697">
        <w:rPr>
          <w:rFonts w:ascii="Book Antiqua" w:hAnsi="Book Antiqua" w:hint="default"/>
          <w:bCs/>
          <w:sz w:val="22"/>
        </w:rPr>
        <w:t>36 ž</w:t>
      </w:r>
      <w:r w:rsidRPr="00C22697">
        <w:rPr>
          <w:rFonts w:ascii="Book Antiqua" w:hAnsi="Book Antiqua" w:hint="default"/>
          <w:bCs/>
          <w:sz w:val="22"/>
        </w:rPr>
        <w:t>iadosti o </w:t>
      </w:r>
      <w:r w:rsidRPr="00C22697">
        <w:rPr>
          <w:rFonts w:ascii="Book Antiqua" w:hAnsi="Book Antiqua" w:hint="default"/>
          <w:bCs/>
          <w:sz w:val="22"/>
        </w:rPr>
        <w:t>vydanie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na zá</w:t>
      </w:r>
      <w:r w:rsidRPr="00C22697">
        <w:rPr>
          <w:rFonts w:ascii="Book Antiqua" w:hAnsi="Book Antiqua" w:hint="default"/>
          <w:bCs/>
          <w:sz w:val="22"/>
        </w:rPr>
        <w:t>klade krit</w:t>
      </w:r>
      <w:r w:rsidRPr="00C22697">
        <w:rPr>
          <w:rFonts w:ascii="Book Antiqua" w:hAnsi="Book Antiqua" w:hint="default"/>
          <w:bCs/>
          <w:sz w:val="22"/>
        </w:rPr>
        <w:t>é</w:t>
      </w:r>
      <w:r w:rsidRPr="00C22697">
        <w:rPr>
          <w:rFonts w:ascii="Book Antiqua" w:hAnsi="Book Antiqua" w:hint="default"/>
          <w:bCs/>
          <w:sz w:val="22"/>
        </w:rPr>
        <w:t>rií</w:t>
      </w:r>
      <w:r w:rsidRPr="00C22697">
        <w:rPr>
          <w:rFonts w:ascii="Book Antiqua" w:hAnsi="Book Antiqua" w:hint="default"/>
          <w:bCs/>
          <w:sz w:val="22"/>
        </w:rPr>
        <w:t xml:space="preserve"> podľ</w:t>
      </w:r>
      <w:r w:rsidRPr="00C22697">
        <w:rPr>
          <w:rFonts w:ascii="Book Antiqua" w:hAnsi="Book Antiqua" w:hint="default"/>
          <w:bCs/>
          <w:sz w:val="22"/>
        </w:rPr>
        <w:t>a odseku 6 pí</w:t>
      </w:r>
      <w:r w:rsidRPr="00C22697">
        <w:rPr>
          <w:rFonts w:ascii="Book Antiqua" w:hAnsi="Book Antiqua" w:hint="default"/>
          <w:bCs/>
          <w:sz w:val="22"/>
        </w:rPr>
        <w:t>sm. b)</w:t>
      </w:r>
      <w:r>
        <w:rPr>
          <w:rFonts w:ascii="Book Antiqua" w:hAnsi="Book Antiqua"/>
          <w:bCs/>
          <w:sz w:val="22"/>
        </w:rPr>
        <w:t>.</w:t>
      </w:r>
    </w:p>
    <w:p w:rsidR="00B84877" w:rsidRPr="00F56D1A" w:rsidP="007230B5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(15) </w:t>
      </w:r>
      <w:r>
        <w:rPr>
          <w:rFonts w:ascii="Book Antiqua" w:hAnsi="Book Antiqua"/>
          <w:bCs/>
          <w:sz w:val="22"/>
        </w:rPr>
        <w:tab/>
      </w:r>
      <w:r w:rsidRPr="003D6A6C" w:rsidR="003D6A6C">
        <w:rPr>
          <w:rFonts w:ascii="Book Antiqua" w:hAnsi="Book Antiqua" w:hint="default"/>
          <w:bCs/>
          <w:sz w:val="22"/>
        </w:rPr>
        <w:t>Komisia priradí</w:t>
      </w:r>
      <w:r w:rsidRPr="003D6A6C" w:rsidR="003D6A6C">
        <w:rPr>
          <w:rFonts w:ascii="Book Antiqua" w:hAnsi="Book Antiqua" w:hint="default"/>
          <w:bCs/>
          <w:sz w:val="22"/>
        </w:rPr>
        <w:t xml:space="preserve"> k jednotlivý</w:t>
      </w:r>
      <w:r w:rsidRPr="003D6A6C" w:rsidR="003D6A6C">
        <w:rPr>
          <w:rFonts w:ascii="Book Antiqua" w:hAnsi="Book Antiqua" w:hint="default"/>
          <w:bCs/>
          <w:sz w:val="22"/>
        </w:rPr>
        <w:t>m krité</w:t>
      </w:r>
      <w:r w:rsidRPr="003D6A6C" w:rsidR="003D6A6C">
        <w:rPr>
          <w:rFonts w:ascii="Book Antiqua" w:hAnsi="Book Antiqua" w:hint="default"/>
          <w:bCs/>
          <w:sz w:val="22"/>
        </w:rPr>
        <w:t>riá</w:t>
      </w:r>
      <w:r w:rsidRPr="003D6A6C" w:rsidR="003D6A6C">
        <w:rPr>
          <w:rFonts w:ascii="Book Antiqua" w:hAnsi="Book Antiqua" w:hint="default"/>
          <w:bCs/>
          <w:sz w:val="22"/>
        </w:rPr>
        <w:t>m hodnotenia podľ</w:t>
      </w:r>
      <w:r w:rsidRPr="003D6A6C" w:rsidR="003D6A6C">
        <w:rPr>
          <w:rFonts w:ascii="Book Antiqua" w:hAnsi="Book Antiqua" w:hint="default"/>
          <w:bCs/>
          <w:sz w:val="22"/>
        </w:rPr>
        <w:t>a odseku 6 pí</w:t>
      </w:r>
      <w:r w:rsidRPr="003D6A6C" w:rsidR="003D6A6C">
        <w:rPr>
          <w:rFonts w:ascii="Book Antiqua" w:hAnsi="Book Antiqua" w:hint="default"/>
          <w:bCs/>
          <w:sz w:val="22"/>
        </w:rPr>
        <w:t>sm. b) ž</w:t>
      </w:r>
      <w:r w:rsidRPr="003D6A6C" w:rsidR="003D6A6C">
        <w:rPr>
          <w:rFonts w:ascii="Book Antiqua" w:hAnsi="Book Antiqua" w:hint="default"/>
          <w:bCs/>
          <w:sz w:val="22"/>
        </w:rPr>
        <w:t>iadateľ</w:t>
      </w:r>
      <w:r w:rsidRPr="003D6A6C" w:rsidR="003D6A6C">
        <w:rPr>
          <w:rFonts w:ascii="Book Antiqua" w:hAnsi="Book Antiqua" w:hint="default"/>
          <w:bCs/>
          <w:sz w:val="22"/>
        </w:rPr>
        <w:t>ov o povolenie na prevá</w:t>
      </w:r>
      <w:r w:rsidRPr="003D6A6C" w:rsidR="003D6A6C">
        <w:rPr>
          <w:rFonts w:ascii="Book Antiqua" w:hAnsi="Book Antiqua" w:hint="default"/>
          <w:bCs/>
          <w:sz w:val="22"/>
        </w:rPr>
        <w:t>dzkovanie ambulancie zá</w:t>
      </w:r>
      <w:r w:rsidRPr="003D6A6C" w:rsidR="003D6A6C">
        <w:rPr>
          <w:rFonts w:ascii="Book Antiqua" w:hAnsi="Book Antiqua" w:hint="default"/>
          <w:bCs/>
          <w:sz w:val="22"/>
        </w:rPr>
        <w:t>chrannej zdravotnej služ</w:t>
      </w:r>
      <w:r w:rsidRPr="003D6A6C" w:rsidR="003D6A6C">
        <w:rPr>
          <w:rFonts w:ascii="Book Antiqua" w:hAnsi="Book Antiqua" w:hint="default"/>
          <w:bCs/>
          <w:sz w:val="22"/>
        </w:rPr>
        <w:t>by spĺň</w:t>
      </w:r>
      <w:r w:rsidRPr="003D6A6C" w:rsidR="003D6A6C">
        <w:rPr>
          <w:rFonts w:ascii="Book Antiqua" w:hAnsi="Book Antiqua" w:hint="default"/>
          <w:bCs/>
          <w:sz w:val="22"/>
        </w:rPr>
        <w:t>ajú</w:t>
      </w:r>
      <w:r w:rsidRPr="003D6A6C" w:rsidR="003D6A6C">
        <w:rPr>
          <w:rFonts w:ascii="Book Antiqua" w:hAnsi="Book Antiqua" w:hint="default"/>
          <w:bCs/>
          <w:sz w:val="22"/>
        </w:rPr>
        <w:t>cich pož</w:t>
      </w:r>
      <w:r w:rsidRPr="003D6A6C" w:rsidR="003D6A6C">
        <w:rPr>
          <w:rFonts w:ascii="Book Antiqua" w:hAnsi="Book Antiqua" w:hint="default"/>
          <w:bCs/>
          <w:sz w:val="22"/>
        </w:rPr>
        <w:t>iadavky podľ</w:t>
      </w:r>
      <w:r w:rsidRPr="003D6A6C" w:rsidR="003D6A6C">
        <w:rPr>
          <w:rFonts w:ascii="Book Antiqua" w:hAnsi="Book Antiqua" w:hint="default"/>
          <w:bCs/>
          <w:sz w:val="22"/>
        </w:rPr>
        <w:t>a odseku 18 pí</w:t>
      </w:r>
      <w:r w:rsidRPr="003D6A6C" w:rsidR="003D6A6C">
        <w:rPr>
          <w:rFonts w:ascii="Book Antiqua" w:hAnsi="Book Antiqua" w:hint="default"/>
          <w:bCs/>
          <w:sz w:val="22"/>
        </w:rPr>
        <w:t>sm. a) až</w:t>
      </w:r>
      <w:r w:rsidRPr="003D6A6C" w:rsidR="003D6A6C">
        <w:rPr>
          <w:rFonts w:ascii="Book Antiqua" w:hAnsi="Book Antiqua" w:hint="default"/>
          <w:bCs/>
          <w:sz w:val="22"/>
        </w:rPr>
        <w:t xml:space="preserve"> d) na zá</w:t>
      </w:r>
      <w:r w:rsidRPr="003D6A6C" w:rsidR="003D6A6C">
        <w:rPr>
          <w:rFonts w:ascii="Book Antiqua" w:hAnsi="Book Antiqua" w:hint="default"/>
          <w:bCs/>
          <w:sz w:val="22"/>
        </w:rPr>
        <w:t>klade</w:t>
      </w:r>
      <w:r w:rsidRPr="003D6A6C" w:rsidR="003D6A6C">
        <w:rPr>
          <w:rFonts w:ascii="Book Antiqua" w:hAnsi="Book Antiqua" w:hint="default"/>
          <w:bCs/>
          <w:sz w:val="22"/>
        </w:rPr>
        <w:t xml:space="preserve"> kvantifiká</w:t>
      </w:r>
      <w:r w:rsidRPr="003D6A6C" w:rsidR="003D6A6C">
        <w:rPr>
          <w:rFonts w:ascii="Book Antiqua" w:hAnsi="Book Antiqua" w:hint="default"/>
          <w:bCs/>
          <w:sz w:val="22"/>
        </w:rPr>
        <w:t>cie charakteristický</w:t>
      </w:r>
      <w:r w:rsidRPr="003D6A6C" w:rsidR="003D6A6C">
        <w:rPr>
          <w:rFonts w:ascii="Book Antiqua" w:hAnsi="Book Antiqua" w:hint="default"/>
          <w:bCs/>
          <w:sz w:val="22"/>
        </w:rPr>
        <w:t>ch parametrov alebo hodnô</w:t>
      </w:r>
      <w:r w:rsidRPr="003D6A6C" w:rsidR="003D6A6C">
        <w:rPr>
          <w:rFonts w:ascii="Book Antiqua" w:hAnsi="Book Antiqua" w:hint="default"/>
          <w:bCs/>
          <w:sz w:val="22"/>
        </w:rPr>
        <w:t>t krité</w:t>
      </w:r>
      <w:r w:rsidRPr="003D6A6C" w:rsidR="003D6A6C">
        <w:rPr>
          <w:rFonts w:ascii="Book Antiqua" w:hAnsi="Book Antiqua" w:hint="default"/>
          <w:bCs/>
          <w:sz w:val="22"/>
        </w:rPr>
        <w:t>rií</w:t>
      </w:r>
      <w:r w:rsidRPr="003D6A6C" w:rsidR="003D6A6C">
        <w:rPr>
          <w:rFonts w:ascii="Book Antiqua" w:hAnsi="Book Antiqua" w:hint="default"/>
          <w:bCs/>
          <w:sz w:val="22"/>
        </w:rPr>
        <w:t xml:space="preserve"> hodnotenia podľ</w:t>
      </w:r>
      <w:r w:rsidRPr="003D6A6C" w:rsidR="003D6A6C">
        <w:rPr>
          <w:rFonts w:ascii="Book Antiqua" w:hAnsi="Book Antiqua" w:hint="default"/>
          <w:bCs/>
          <w:sz w:val="22"/>
        </w:rPr>
        <w:t>a odsekov 6 pí</w:t>
      </w:r>
      <w:r w:rsidRPr="003D6A6C" w:rsidR="003D6A6C">
        <w:rPr>
          <w:rFonts w:ascii="Book Antiqua" w:hAnsi="Book Antiqua" w:hint="default"/>
          <w:bCs/>
          <w:sz w:val="22"/>
        </w:rPr>
        <w:t>sm. b) a 36 prí</w:t>
      </w:r>
      <w:r w:rsidRPr="003D6A6C" w:rsidR="003D6A6C">
        <w:rPr>
          <w:rFonts w:ascii="Book Antiqua" w:hAnsi="Book Antiqua" w:hint="default"/>
          <w:bCs/>
          <w:sz w:val="22"/>
        </w:rPr>
        <w:t>sluš</w:t>
      </w:r>
      <w:r w:rsidRPr="003D6A6C" w:rsidR="003D6A6C">
        <w:rPr>
          <w:rFonts w:ascii="Book Antiqua" w:hAnsi="Book Antiqua" w:hint="default"/>
          <w:bCs/>
          <w:sz w:val="22"/>
        </w:rPr>
        <w:t>ný</w:t>
      </w:r>
      <w:r w:rsidRPr="003D6A6C" w:rsidR="003D6A6C">
        <w:rPr>
          <w:rFonts w:ascii="Book Antiqua" w:hAnsi="Book Antiqua" w:hint="default"/>
          <w:bCs/>
          <w:sz w:val="22"/>
        </w:rPr>
        <w:t xml:space="preserve"> poč</w:t>
      </w:r>
      <w:r w:rsidRPr="003D6A6C" w:rsidR="003D6A6C">
        <w:rPr>
          <w:rFonts w:ascii="Book Antiqua" w:hAnsi="Book Antiqua" w:hint="default"/>
          <w:bCs/>
          <w:sz w:val="22"/>
        </w:rPr>
        <w:t>et bodov podľ</w:t>
      </w:r>
      <w:r w:rsidRPr="003D6A6C" w:rsidR="003D6A6C">
        <w:rPr>
          <w:rFonts w:ascii="Book Antiqua" w:hAnsi="Book Antiqua" w:hint="default"/>
          <w:bCs/>
          <w:sz w:val="22"/>
        </w:rPr>
        <w:t>a odsekov 11 a 36, ktorý</w:t>
      </w:r>
      <w:r w:rsidRPr="003D6A6C" w:rsidR="003D6A6C">
        <w:rPr>
          <w:rFonts w:ascii="Book Antiqua" w:hAnsi="Book Antiqua" w:hint="default"/>
          <w:bCs/>
          <w:sz w:val="22"/>
        </w:rPr>
        <w:t xml:space="preserve"> v </w:t>
      </w:r>
      <w:r w:rsidRPr="003D6A6C" w:rsidR="003D6A6C">
        <w:rPr>
          <w:rFonts w:ascii="Book Antiqua" w:hAnsi="Book Antiqua" w:hint="default"/>
          <w:bCs/>
          <w:sz w:val="22"/>
        </w:rPr>
        <w:t>sú</w:t>
      </w:r>
      <w:r w:rsidRPr="003D6A6C" w:rsidR="003D6A6C">
        <w:rPr>
          <w:rFonts w:ascii="Book Antiqua" w:hAnsi="Book Antiqua" w:hint="default"/>
          <w:bCs/>
          <w:sz w:val="22"/>
        </w:rPr>
        <w:t>hrne nesmie presiahnuť</w:t>
      </w:r>
      <w:r w:rsidRPr="003D6A6C" w:rsidR="003D6A6C">
        <w:rPr>
          <w:rFonts w:ascii="Book Antiqua" w:hAnsi="Book Antiqua" w:hint="default"/>
          <w:bCs/>
          <w:sz w:val="22"/>
        </w:rPr>
        <w:t xml:space="preserve"> maximá</w:t>
      </w:r>
      <w:r w:rsidRPr="003D6A6C" w:rsidR="003D6A6C">
        <w:rPr>
          <w:rFonts w:ascii="Book Antiqua" w:hAnsi="Book Antiqua" w:hint="default"/>
          <w:bCs/>
          <w:sz w:val="22"/>
        </w:rPr>
        <w:t>lny poč</w:t>
      </w:r>
      <w:r w:rsidRPr="003D6A6C" w:rsidR="003D6A6C">
        <w:rPr>
          <w:rFonts w:ascii="Book Antiqua" w:hAnsi="Book Antiqua" w:hint="default"/>
          <w:bCs/>
          <w:sz w:val="22"/>
        </w:rPr>
        <w:t>et bodov ustanovený</w:t>
      </w:r>
      <w:r w:rsidRPr="003D6A6C" w:rsidR="003D6A6C">
        <w:rPr>
          <w:rFonts w:ascii="Book Antiqua" w:hAnsi="Book Antiqua" w:hint="default"/>
          <w:bCs/>
          <w:sz w:val="22"/>
        </w:rPr>
        <w:t xml:space="preserve"> v </w:t>
      </w:r>
      <w:r w:rsidRPr="003D6A6C" w:rsidR="003D6A6C">
        <w:rPr>
          <w:rFonts w:ascii="Book Antiqua" w:hAnsi="Book Antiqua" w:hint="default"/>
          <w:bCs/>
          <w:sz w:val="22"/>
        </w:rPr>
        <w:t>odseku 11 pre najlepš</w:t>
      </w:r>
      <w:r w:rsidRPr="003D6A6C" w:rsidR="003D6A6C">
        <w:rPr>
          <w:rFonts w:ascii="Book Antiqua" w:hAnsi="Book Antiqua" w:hint="default"/>
          <w:bCs/>
          <w:sz w:val="22"/>
        </w:rPr>
        <w:t>ie mož</w:t>
      </w:r>
      <w:r w:rsidRPr="003D6A6C" w:rsidR="003D6A6C">
        <w:rPr>
          <w:rFonts w:ascii="Book Antiqua" w:hAnsi="Book Antiqua" w:hint="default"/>
          <w:bCs/>
          <w:sz w:val="22"/>
        </w:rPr>
        <w:t>né</w:t>
      </w:r>
      <w:r w:rsidRPr="003D6A6C" w:rsidR="003D6A6C">
        <w:rPr>
          <w:rFonts w:ascii="Book Antiqua" w:hAnsi="Book Antiqua" w:hint="default"/>
          <w:bCs/>
          <w:sz w:val="22"/>
        </w:rPr>
        <w:t xml:space="preserve"> ohod</w:t>
      </w:r>
      <w:r w:rsidRPr="003D6A6C" w:rsidR="003D6A6C">
        <w:rPr>
          <w:rFonts w:ascii="Book Antiqua" w:hAnsi="Book Antiqua" w:hint="default"/>
          <w:bCs/>
          <w:sz w:val="22"/>
        </w:rPr>
        <w:t>n</w:t>
      </w:r>
      <w:r w:rsidRPr="003D6A6C" w:rsidR="003D6A6C">
        <w:rPr>
          <w:rFonts w:ascii="Book Antiqua" w:hAnsi="Book Antiqua" w:hint="default"/>
          <w:bCs/>
          <w:sz w:val="22"/>
        </w:rPr>
        <w:t>otenie vš</w:t>
      </w:r>
      <w:r w:rsidRPr="003D6A6C" w:rsidR="003D6A6C">
        <w:rPr>
          <w:rFonts w:ascii="Book Antiqua" w:hAnsi="Book Antiqua" w:hint="default"/>
          <w:bCs/>
          <w:sz w:val="22"/>
        </w:rPr>
        <w:t>etký</w:t>
      </w:r>
      <w:r w:rsidRPr="003D6A6C" w:rsidR="003D6A6C">
        <w:rPr>
          <w:rFonts w:ascii="Book Antiqua" w:hAnsi="Book Antiqua" w:hint="default"/>
          <w:bCs/>
          <w:sz w:val="22"/>
        </w:rPr>
        <w:t>ch krité</w:t>
      </w:r>
      <w:r w:rsidRPr="003D6A6C" w:rsidR="003D6A6C">
        <w:rPr>
          <w:rFonts w:ascii="Book Antiqua" w:hAnsi="Book Antiqua" w:hint="default"/>
          <w:bCs/>
          <w:sz w:val="22"/>
        </w:rPr>
        <w:t>rií</w:t>
      </w:r>
      <w:r w:rsidRPr="003D6A6C" w:rsidR="003D6A6C">
        <w:rPr>
          <w:rFonts w:ascii="Book Antiqua" w:hAnsi="Book Antiqua" w:hint="default"/>
          <w:bCs/>
          <w:sz w:val="22"/>
        </w:rPr>
        <w:t xml:space="preserve"> hodnotenia úč</w:t>
      </w:r>
      <w:r w:rsidRPr="003D6A6C" w:rsidR="003D6A6C">
        <w:rPr>
          <w:rFonts w:ascii="Book Antiqua" w:hAnsi="Book Antiqua" w:hint="default"/>
          <w:bCs/>
          <w:sz w:val="22"/>
        </w:rPr>
        <w:t>astní</w:t>
      </w:r>
      <w:r w:rsidRPr="003D6A6C" w:rsidR="003D6A6C">
        <w:rPr>
          <w:rFonts w:ascii="Book Antiqua" w:hAnsi="Book Antiqua" w:hint="default"/>
          <w:bCs/>
          <w:sz w:val="22"/>
        </w:rPr>
        <w:t>ka podľ</w:t>
      </w:r>
      <w:r w:rsidRPr="003D6A6C" w:rsidR="003D6A6C">
        <w:rPr>
          <w:rFonts w:ascii="Book Antiqua" w:hAnsi="Book Antiqua" w:hint="default"/>
          <w:bCs/>
          <w:sz w:val="22"/>
        </w:rPr>
        <w:t>a odseku 6 pí</w:t>
      </w:r>
      <w:r w:rsidRPr="003D6A6C" w:rsidR="003D6A6C">
        <w:rPr>
          <w:rFonts w:ascii="Book Antiqua" w:hAnsi="Book Antiqua" w:hint="default"/>
          <w:bCs/>
          <w:sz w:val="22"/>
        </w:rPr>
        <w:t>sm. b). Ministerstvo zdravotní</w:t>
      </w:r>
      <w:r w:rsidRPr="003D6A6C" w:rsidR="003D6A6C">
        <w:rPr>
          <w:rFonts w:ascii="Book Antiqua" w:hAnsi="Book Antiqua" w:hint="default"/>
          <w:bCs/>
          <w:sz w:val="22"/>
        </w:rPr>
        <w:t>ctva ustanoví</w:t>
      </w:r>
      <w:r w:rsidRPr="003D6A6C" w:rsidR="003D6A6C">
        <w:rPr>
          <w:rFonts w:ascii="Book Antiqua" w:hAnsi="Book Antiqua" w:hint="default"/>
          <w:bCs/>
          <w:sz w:val="22"/>
        </w:rPr>
        <w:t xml:space="preserve"> vo vš</w:t>
      </w:r>
      <w:r w:rsidRPr="003D6A6C" w:rsidR="003D6A6C">
        <w:rPr>
          <w:rFonts w:ascii="Book Antiqua" w:hAnsi="Book Antiqua" w:hint="default"/>
          <w:bCs/>
          <w:sz w:val="22"/>
        </w:rPr>
        <w:t>eobecne zá</w:t>
      </w:r>
      <w:r w:rsidRPr="003D6A6C" w:rsidR="003D6A6C">
        <w:rPr>
          <w:rFonts w:ascii="Book Antiqua" w:hAnsi="Book Antiqua" w:hint="default"/>
          <w:bCs/>
          <w:sz w:val="22"/>
        </w:rPr>
        <w:t>vä</w:t>
      </w:r>
      <w:r w:rsidRPr="003D6A6C" w:rsidR="003D6A6C">
        <w:rPr>
          <w:rFonts w:ascii="Book Antiqua" w:hAnsi="Book Antiqua" w:hint="default"/>
          <w:bCs/>
          <w:sz w:val="22"/>
        </w:rPr>
        <w:t>znom prá</w:t>
      </w:r>
      <w:r w:rsidRPr="003D6A6C" w:rsidR="003D6A6C">
        <w:rPr>
          <w:rFonts w:ascii="Book Antiqua" w:hAnsi="Book Antiqua" w:hint="default"/>
          <w:bCs/>
          <w:sz w:val="22"/>
        </w:rPr>
        <w:t>vnom predpise vydanom podľ</w:t>
      </w:r>
      <w:r w:rsidRPr="003D6A6C" w:rsidR="003D6A6C">
        <w:rPr>
          <w:rFonts w:ascii="Book Antiqua" w:hAnsi="Book Antiqua" w:hint="default"/>
          <w:bCs/>
          <w:sz w:val="22"/>
        </w:rPr>
        <w:t>a odseku 36 systé</w:t>
      </w:r>
      <w:r w:rsidRPr="003D6A6C" w:rsidR="003D6A6C">
        <w:rPr>
          <w:rFonts w:ascii="Book Antiqua" w:hAnsi="Book Antiqua" w:hint="default"/>
          <w:bCs/>
          <w:sz w:val="22"/>
        </w:rPr>
        <w:t>m hodnotenia krité</w:t>
      </w:r>
      <w:r w:rsidRPr="003D6A6C" w:rsidR="003D6A6C">
        <w:rPr>
          <w:rFonts w:ascii="Book Antiqua" w:hAnsi="Book Antiqua" w:hint="default"/>
          <w:bCs/>
          <w:sz w:val="22"/>
        </w:rPr>
        <w:t>rií</w:t>
      </w:r>
      <w:r w:rsidRPr="003D6A6C" w:rsidR="003D6A6C">
        <w:rPr>
          <w:rFonts w:ascii="Book Antiqua" w:hAnsi="Book Antiqua" w:hint="default"/>
          <w:bCs/>
          <w:sz w:val="22"/>
        </w:rPr>
        <w:t xml:space="preserve"> hodnotenia podľ</w:t>
      </w:r>
      <w:r w:rsidRPr="003D6A6C" w:rsidR="003D6A6C">
        <w:rPr>
          <w:rFonts w:ascii="Book Antiqua" w:hAnsi="Book Antiqua" w:hint="default"/>
          <w:bCs/>
          <w:sz w:val="22"/>
        </w:rPr>
        <w:t>a odseku 6 pí</w:t>
      </w:r>
      <w:r w:rsidRPr="003D6A6C" w:rsidR="003D6A6C">
        <w:rPr>
          <w:rFonts w:ascii="Book Antiqua" w:hAnsi="Book Antiqua" w:hint="default"/>
          <w:bCs/>
          <w:sz w:val="22"/>
        </w:rPr>
        <w:t>sm. b) tak, aby vyluč</w:t>
      </w:r>
      <w:r w:rsidRPr="003D6A6C" w:rsidR="003D6A6C">
        <w:rPr>
          <w:rFonts w:ascii="Book Antiqua" w:hAnsi="Book Antiqua" w:hint="default"/>
          <w:bCs/>
          <w:sz w:val="22"/>
        </w:rPr>
        <w:t>oval aké</w:t>
      </w:r>
      <w:r w:rsidRPr="003D6A6C" w:rsidR="003D6A6C">
        <w:rPr>
          <w:rFonts w:ascii="Book Antiqua" w:hAnsi="Book Antiqua" w:hint="default"/>
          <w:bCs/>
          <w:sz w:val="22"/>
        </w:rPr>
        <w:t>k</w:t>
      </w:r>
      <w:r w:rsidRPr="003D6A6C" w:rsidR="003D6A6C">
        <w:rPr>
          <w:rFonts w:ascii="Book Antiqua" w:hAnsi="Book Antiqua" w:hint="default"/>
          <w:bCs/>
          <w:sz w:val="22"/>
        </w:rPr>
        <w:t>o</w:t>
      </w:r>
      <w:r w:rsidRPr="003D6A6C" w:rsidR="003D6A6C">
        <w:rPr>
          <w:rFonts w:ascii="Book Antiqua" w:hAnsi="Book Antiqua" w:hint="default"/>
          <w:bCs/>
          <w:sz w:val="22"/>
        </w:rPr>
        <w:t>ľ</w:t>
      </w:r>
      <w:r w:rsidRPr="003D6A6C" w:rsidR="003D6A6C">
        <w:rPr>
          <w:rFonts w:ascii="Book Antiqua" w:hAnsi="Book Antiqua" w:hint="default"/>
          <w:bCs/>
          <w:sz w:val="22"/>
        </w:rPr>
        <w:t>vek subjektí</w:t>
      </w:r>
      <w:r w:rsidRPr="003D6A6C" w:rsidR="003D6A6C">
        <w:rPr>
          <w:rFonts w:ascii="Book Antiqua" w:hAnsi="Book Antiqua" w:hint="default"/>
          <w:bCs/>
          <w:sz w:val="22"/>
        </w:rPr>
        <w:t>vne hodnotenie č</w:t>
      </w:r>
      <w:r w:rsidRPr="003D6A6C" w:rsidR="003D6A6C">
        <w:rPr>
          <w:rFonts w:ascii="Book Antiqua" w:hAnsi="Book Antiqua" w:hint="default"/>
          <w:bCs/>
          <w:sz w:val="22"/>
        </w:rPr>
        <w:t>lenmi komisie. Za krité</w:t>
      </w:r>
      <w:r w:rsidRPr="003D6A6C" w:rsidR="003D6A6C">
        <w:rPr>
          <w:rFonts w:ascii="Book Antiqua" w:hAnsi="Book Antiqua" w:hint="default"/>
          <w:bCs/>
          <w:sz w:val="22"/>
        </w:rPr>
        <w:t>riá</w:t>
      </w:r>
      <w:r w:rsidRPr="003D6A6C" w:rsidR="003D6A6C">
        <w:rPr>
          <w:rFonts w:ascii="Book Antiqua" w:hAnsi="Book Antiqua" w:hint="default"/>
          <w:bCs/>
          <w:sz w:val="22"/>
        </w:rPr>
        <w:t xml:space="preserve"> hodnotenia podľ</w:t>
      </w:r>
      <w:r w:rsidRPr="003D6A6C" w:rsidR="003D6A6C">
        <w:rPr>
          <w:rFonts w:ascii="Book Antiqua" w:hAnsi="Book Antiqua" w:hint="default"/>
          <w:bCs/>
          <w:sz w:val="22"/>
        </w:rPr>
        <w:t>a odseku 6 pí</w:t>
      </w:r>
      <w:r w:rsidRPr="003D6A6C" w:rsidR="003D6A6C">
        <w:rPr>
          <w:rFonts w:ascii="Book Antiqua" w:hAnsi="Book Antiqua" w:hint="default"/>
          <w:bCs/>
          <w:sz w:val="22"/>
        </w:rPr>
        <w:t>sm. b) druhé</w:t>
      </w:r>
      <w:r w:rsidRPr="003D6A6C" w:rsidR="003D6A6C">
        <w:rPr>
          <w:rFonts w:ascii="Book Antiqua" w:hAnsi="Book Antiqua" w:hint="default"/>
          <w:bCs/>
          <w:sz w:val="22"/>
        </w:rPr>
        <w:t>ho bodu mož</w:t>
      </w:r>
      <w:r w:rsidRPr="003D6A6C" w:rsidR="003D6A6C">
        <w:rPr>
          <w:rFonts w:ascii="Book Antiqua" w:hAnsi="Book Antiqua" w:hint="default"/>
          <w:bCs/>
          <w:sz w:val="22"/>
        </w:rPr>
        <w:t>no udeliť</w:t>
      </w:r>
      <w:r w:rsidRPr="003D6A6C" w:rsidR="003D6A6C">
        <w:rPr>
          <w:rFonts w:ascii="Book Antiqua" w:hAnsi="Book Antiqua" w:hint="default"/>
          <w:bCs/>
          <w:sz w:val="22"/>
        </w:rPr>
        <w:t xml:space="preserve"> ž</w:t>
      </w:r>
      <w:r w:rsidRPr="003D6A6C" w:rsidR="003D6A6C">
        <w:rPr>
          <w:rFonts w:ascii="Book Antiqua" w:hAnsi="Book Antiqua" w:hint="default"/>
          <w:bCs/>
          <w:sz w:val="22"/>
        </w:rPr>
        <w:t>iadateľ</w:t>
      </w:r>
      <w:r w:rsidRPr="003D6A6C" w:rsidR="003D6A6C">
        <w:rPr>
          <w:rFonts w:ascii="Book Antiqua" w:hAnsi="Book Antiqua" w:hint="default"/>
          <w:bCs/>
          <w:sz w:val="22"/>
        </w:rPr>
        <w:t>ovi o </w:t>
      </w:r>
      <w:r w:rsidRPr="003D6A6C" w:rsidR="003D6A6C">
        <w:rPr>
          <w:rFonts w:ascii="Book Antiqua" w:hAnsi="Book Antiqua" w:hint="default"/>
          <w:bCs/>
          <w:sz w:val="22"/>
        </w:rPr>
        <w:t>vydanie povolenia na prevá</w:t>
      </w:r>
      <w:r w:rsidRPr="003D6A6C" w:rsidR="003D6A6C">
        <w:rPr>
          <w:rFonts w:ascii="Book Antiqua" w:hAnsi="Book Antiqua" w:hint="default"/>
          <w:bCs/>
          <w:sz w:val="22"/>
        </w:rPr>
        <w:t>dzkovanie ambulancie zá</w:t>
      </w:r>
      <w:r w:rsidRPr="003D6A6C" w:rsidR="003D6A6C">
        <w:rPr>
          <w:rFonts w:ascii="Book Antiqua" w:hAnsi="Book Antiqua" w:hint="default"/>
          <w:bCs/>
          <w:sz w:val="22"/>
        </w:rPr>
        <w:t>chrannej zdravotnej služ</w:t>
      </w:r>
      <w:r w:rsidRPr="003D6A6C" w:rsidR="003D6A6C">
        <w:rPr>
          <w:rFonts w:ascii="Book Antiqua" w:hAnsi="Book Antiqua" w:hint="default"/>
          <w:bCs/>
          <w:sz w:val="22"/>
        </w:rPr>
        <w:t>by spolu najviac jeden bod</w:t>
      </w:r>
      <w:r w:rsidRPr="003D6A6C">
        <w:rPr>
          <w:rFonts w:ascii="Book Antiqua" w:hAnsi="Book Antiqua"/>
          <w:bCs/>
          <w:sz w:val="22"/>
        </w:rPr>
        <w:t>.</w:t>
      </w:r>
    </w:p>
    <w:p w:rsidR="00B84877" w:rsidRPr="007230B5" w:rsidP="007230B5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(16)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/>
          <w:bCs/>
          <w:sz w:val="22"/>
        </w:rPr>
        <w:t>O </w:t>
      </w:r>
      <w:r w:rsidRPr="00C22697">
        <w:rPr>
          <w:rFonts w:ascii="Book Antiqua" w:hAnsi="Book Antiqua" w:hint="default"/>
          <w:bCs/>
          <w:sz w:val="22"/>
        </w:rPr>
        <w:t>vyhodnotení</w:t>
      </w:r>
      <w:r w:rsidRPr="00C22697">
        <w:rPr>
          <w:rFonts w:ascii="Book Antiqua" w:hAnsi="Book Antiqua" w:hint="default"/>
          <w:bCs/>
          <w:sz w:val="22"/>
        </w:rPr>
        <w:t xml:space="preserve"> ž</w:t>
      </w:r>
      <w:r w:rsidRPr="00C22697">
        <w:rPr>
          <w:rFonts w:ascii="Book Antiqua" w:hAnsi="Book Antiqua" w:hint="default"/>
          <w:bCs/>
          <w:sz w:val="22"/>
        </w:rPr>
        <w:t>iad</w:t>
      </w:r>
      <w:r w:rsidRPr="00C22697">
        <w:rPr>
          <w:rFonts w:ascii="Book Antiqua" w:hAnsi="Book Antiqua" w:hint="default"/>
          <w:bCs/>
          <w:sz w:val="22"/>
        </w:rPr>
        <w:t>osti o </w:t>
      </w:r>
      <w:r w:rsidRPr="00C22697">
        <w:rPr>
          <w:rFonts w:ascii="Book Antiqua" w:hAnsi="Book Antiqua" w:hint="default"/>
          <w:bCs/>
          <w:sz w:val="22"/>
        </w:rPr>
        <w:t>vydanie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vyhotoví</w:t>
      </w:r>
      <w:r w:rsidRPr="00C22697">
        <w:rPr>
          <w:rFonts w:ascii="Book Antiqua" w:hAnsi="Book Antiqua" w:hint="default"/>
          <w:bCs/>
          <w:sz w:val="22"/>
        </w:rPr>
        <w:t xml:space="preserve"> komisia zá</w:t>
      </w:r>
      <w:r w:rsidRPr="00C22697">
        <w:rPr>
          <w:rFonts w:ascii="Book Antiqua" w:hAnsi="Book Antiqua" w:hint="default"/>
          <w:bCs/>
          <w:sz w:val="22"/>
        </w:rPr>
        <w:t>pisnicu, ktorú</w:t>
      </w:r>
      <w:r w:rsidRPr="00C22697">
        <w:rPr>
          <w:rFonts w:ascii="Book Antiqua" w:hAnsi="Book Antiqua" w:hint="default"/>
          <w:bCs/>
          <w:sz w:val="22"/>
        </w:rPr>
        <w:t xml:space="preserve"> potvrdia svojí</w:t>
      </w:r>
      <w:r w:rsidRPr="00C22697">
        <w:rPr>
          <w:rFonts w:ascii="Book Antiqua" w:hAnsi="Book Antiqua" w:hint="default"/>
          <w:bCs/>
          <w:sz w:val="22"/>
        </w:rPr>
        <w:t>m podpisom vš</w:t>
      </w:r>
      <w:r w:rsidRPr="00C22697">
        <w:rPr>
          <w:rFonts w:ascii="Book Antiqua" w:hAnsi="Book Antiqua" w:hint="default"/>
          <w:bCs/>
          <w:sz w:val="22"/>
        </w:rPr>
        <w:t>etci č</w:t>
      </w:r>
      <w:r w:rsidRPr="00C22697">
        <w:rPr>
          <w:rFonts w:ascii="Book Antiqua" w:hAnsi="Book Antiqua" w:hint="default"/>
          <w:bCs/>
          <w:sz w:val="22"/>
        </w:rPr>
        <w:t>lenovia komisie; ak niektorý</w:t>
      </w:r>
      <w:r w:rsidRPr="00C22697">
        <w:rPr>
          <w:rFonts w:ascii="Book Antiqua" w:hAnsi="Book Antiqua" w:hint="default"/>
          <w:bCs/>
          <w:sz w:val="22"/>
        </w:rPr>
        <w:t xml:space="preserve"> z </w:t>
      </w:r>
      <w:r w:rsidRPr="00C22697">
        <w:rPr>
          <w:rFonts w:ascii="Book Antiqua" w:hAnsi="Book Antiqua" w:hint="default"/>
          <w:bCs/>
          <w:sz w:val="22"/>
        </w:rPr>
        <w:t>č</w:t>
      </w:r>
      <w:r w:rsidRPr="00C22697">
        <w:rPr>
          <w:rFonts w:ascii="Book Antiqua" w:hAnsi="Book Antiqua" w:hint="default"/>
          <w:bCs/>
          <w:sz w:val="22"/>
        </w:rPr>
        <w:t>lenov komisie odmietne zá</w:t>
      </w:r>
      <w:r w:rsidRPr="00C22697">
        <w:rPr>
          <w:rFonts w:ascii="Book Antiqua" w:hAnsi="Book Antiqua" w:hint="default"/>
          <w:bCs/>
          <w:sz w:val="22"/>
        </w:rPr>
        <w:t>pisnicu podpí</w:t>
      </w:r>
      <w:r w:rsidRPr="00C22697">
        <w:rPr>
          <w:rFonts w:ascii="Book Antiqua" w:hAnsi="Book Antiqua" w:hint="default"/>
          <w:bCs/>
          <w:sz w:val="22"/>
        </w:rPr>
        <w:t>sať</w:t>
      </w:r>
      <w:r w:rsidRPr="00C22697">
        <w:rPr>
          <w:rFonts w:ascii="Book Antiqua" w:hAnsi="Book Antiqua" w:hint="default"/>
          <w:bCs/>
          <w:sz w:val="22"/>
        </w:rPr>
        <w:t>, tá</w:t>
      </w:r>
      <w:r w:rsidRPr="00C22697">
        <w:rPr>
          <w:rFonts w:ascii="Book Antiqua" w:hAnsi="Book Antiqua" w:hint="default"/>
          <w:bCs/>
          <w:sz w:val="22"/>
        </w:rPr>
        <w:t>to skutoč</w:t>
      </w:r>
      <w:r w:rsidRPr="00C22697">
        <w:rPr>
          <w:rFonts w:ascii="Book Antiqua" w:hAnsi="Book Antiqua" w:hint="default"/>
          <w:bCs/>
          <w:sz w:val="22"/>
        </w:rPr>
        <w:t>nosť</w:t>
      </w:r>
      <w:r w:rsidRPr="00C22697">
        <w:rPr>
          <w:rFonts w:ascii="Book Antiqua" w:hAnsi="Book Antiqua" w:hint="default"/>
          <w:bCs/>
          <w:sz w:val="22"/>
        </w:rPr>
        <w:t xml:space="preserve"> sa uvedie v </w:t>
      </w:r>
      <w:r w:rsidRPr="00C22697">
        <w:rPr>
          <w:rFonts w:ascii="Book Antiqua" w:hAnsi="Book Antiqua" w:hint="default"/>
          <w:bCs/>
          <w:sz w:val="22"/>
        </w:rPr>
        <w:t>zá</w:t>
      </w:r>
      <w:r w:rsidRPr="00C22697">
        <w:rPr>
          <w:rFonts w:ascii="Book Antiqua" w:hAnsi="Book Antiqua" w:hint="default"/>
          <w:bCs/>
          <w:sz w:val="22"/>
        </w:rPr>
        <w:t>p</w:t>
      </w:r>
      <w:r w:rsidRPr="00C22697">
        <w:rPr>
          <w:rFonts w:ascii="Book Antiqua" w:hAnsi="Book Antiqua" w:hint="default"/>
          <w:bCs/>
          <w:sz w:val="22"/>
        </w:rPr>
        <w:t>isnici spolu s </w:t>
      </w:r>
      <w:r w:rsidRPr="00C22697">
        <w:rPr>
          <w:rFonts w:ascii="Book Antiqua" w:hAnsi="Book Antiqua" w:hint="default"/>
          <w:bCs/>
          <w:sz w:val="22"/>
        </w:rPr>
        <w:t>dô</w:t>
      </w:r>
      <w:r w:rsidRPr="00C22697">
        <w:rPr>
          <w:rFonts w:ascii="Book Antiqua" w:hAnsi="Book Antiqua" w:hint="default"/>
          <w:bCs/>
          <w:sz w:val="22"/>
        </w:rPr>
        <w:t>vodom odmietnutia jej podpí</w:t>
      </w:r>
      <w:r w:rsidRPr="00C22697">
        <w:rPr>
          <w:rFonts w:ascii="Book Antiqua" w:hAnsi="Book Antiqua" w:hint="default"/>
          <w:bCs/>
          <w:sz w:val="22"/>
        </w:rPr>
        <w:t>sania. Zá</w:t>
      </w:r>
      <w:r w:rsidRPr="00C22697">
        <w:rPr>
          <w:rFonts w:ascii="Book Antiqua" w:hAnsi="Book Antiqua" w:hint="default"/>
          <w:bCs/>
          <w:sz w:val="22"/>
        </w:rPr>
        <w:t>pisnica obsahuje najmä</w:t>
      </w:r>
      <w:r w:rsidRPr="00C22697">
        <w:rPr>
          <w:rFonts w:ascii="Book Antiqua" w:hAnsi="Book Antiqua" w:hint="default"/>
          <w:bCs/>
          <w:sz w:val="22"/>
        </w:rPr>
        <w:t xml:space="preserve"> </w:t>
      </w:r>
    </w:p>
    <w:p w:rsidR="00B84877" w:rsidP="007230B5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a)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dá</w:t>
      </w:r>
      <w:r w:rsidRPr="00C22697">
        <w:rPr>
          <w:rFonts w:ascii="Book Antiqua" w:hAnsi="Book Antiqua" w:hint="default"/>
          <w:bCs/>
          <w:sz w:val="22"/>
        </w:rPr>
        <w:t>tum a </w:t>
      </w:r>
      <w:r w:rsidRPr="00C22697">
        <w:rPr>
          <w:rFonts w:ascii="Book Antiqua" w:hAnsi="Book Antiqua" w:hint="default"/>
          <w:bCs/>
          <w:sz w:val="22"/>
        </w:rPr>
        <w:t>č</w:t>
      </w:r>
      <w:r w:rsidRPr="00C22697">
        <w:rPr>
          <w:rFonts w:ascii="Book Antiqua" w:hAnsi="Book Antiqua" w:hint="default"/>
          <w:bCs/>
          <w:sz w:val="22"/>
        </w:rPr>
        <w:t>as vyhodnotenia ž</w:t>
      </w:r>
      <w:r w:rsidRPr="00C22697">
        <w:rPr>
          <w:rFonts w:ascii="Book Antiqua" w:hAnsi="Book Antiqua" w:hint="default"/>
          <w:bCs/>
          <w:sz w:val="22"/>
        </w:rPr>
        <w:t>iadosti o </w:t>
      </w:r>
      <w:r w:rsidRPr="00C22697">
        <w:rPr>
          <w:rFonts w:ascii="Book Antiqua" w:hAnsi="Book Antiqua" w:hint="default"/>
          <w:bCs/>
          <w:sz w:val="22"/>
        </w:rPr>
        <w:t>vydanie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by,</w:t>
      </w:r>
    </w:p>
    <w:p w:rsidR="00B84877" w:rsidP="007230B5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b)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ú</w:t>
      </w:r>
      <w:r w:rsidRPr="00C22697">
        <w:rPr>
          <w:rFonts w:ascii="Book Antiqua" w:hAnsi="Book Antiqua" w:hint="default"/>
          <w:bCs/>
          <w:sz w:val="22"/>
        </w:rPr>
        <w:t>daje o splnení</w:t>
      </w:r>
      <w:r w:rsidRPr="00C22697">
        <w:rPr>
          <w:rFonts w:ascii="Book Antiqua" w:hAnsi="Book Antiqua" w:hint="default"/>
          <w:bCs/>
          <w:sz w:val="22"/>
        </w:rPr>
        <w:t xml:space="preserve"> alebo nesplnení</w:t>
      </w:r>
      <w:r w:rsidRPr="00C22697">
        <w:rPr>
          <w:rFonts w:ascii="Book Antiqua" w:hAnsi="Book Antiqua" w:hint="default"/>
          <w:bCs/>
          <w:sz w:val="22"/>
        </w:rPr>
        <w:t xml:space="preserve"> podmienok podľ</w:t>
      </w:r>
      <w:r w:rsidRPr="00C22697">
        <w:rPr>
          <w:rFonts w:ascii="Book Antiqua" w:hAnsi="Book Antiqua" w:hint="default"/>
          <w:bCs/>
          <w:sz w:val="22"/>
        </w:rPr>
        <w:t xml:space="preserve">a odseku 18 </w:t>
      </w:r>
      <w:r w:rsidRPr="00C22697">
        <w:rPr>
          <w:rFonts w:ascii="Book Antiqua" w:hAnsi="Book Antiqua" w:hint="default"/>
          <w:bCs/>
          <w:sz w:val="22"/>
        </w:rPr>
        <w:t>pí</w:t>
      </w:r>
      <w:r w:rsidRPr="00C22697">
        <w:rPr>
          <w:rFonts w:ascii="Book Antiqua" w:hAnsi="Book Antiqua" w:hint="default"/>
          <w:bCs/>
          <w:sz w:val="22"/>
        </w:rPr>
        <w:t>sm. a) až</w:t>
      </w:r>
      <w:r w:rsidRPr="00C22697">
        <w:rPr>
          <w:rFonts w:ascii="Book Antiqua" w:hAnsi="Book Antiqua" w:hint="default"/>
          <w:bCs/>
          <w:sz w:val="22"/>
        </w:rPr>
        <w:t xml:space="preserve"> d),</w:t>
      </w:r>
    </w:p>
    <w:p w:rsidR="00B84877" w:rsidP="007230B5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c)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vyhodnotenie ž</w:t>
      </w:r>
      <w:r w:rsidRPr="00C22697">
        <w:rPr>
          <w:rFonts w:ascii="Book Antiqua" w:hAnsi="Book Antiqua" w:hint="default"/>
          <w:bCs/>
          <w:sz w:val="22"/>
        </w:rPr>
        <w:t>iadosti na zá</w:t>
      </w:r>
      <w:r w:rsidRPr="00C22697">
        <w:rPr>
          <w:rFonts w:ascii="Book Antiqua" w:hAnsi="Book Antiqua" w:hint="default"/>
          <w:bCs/>
          <w:sz w:val="22"/>
        </w:rPr>
        <w:t>klade krité</w:t>
      </w:r>
      <w:r w:rsidRPr="00C22697">
        <w:rPr>
          <w:rFonts w:ascii="Book Antiqua" w:hAnsi="Book Antiqua" w:hint="default"/>
          <w:bCs/>
          <w:sz w:val="22"/>
        </w:rPr>
        <w:t>rií</w:t>
      </w:r>
      <w:r w:rsidRPr="00C22697">
        <w:rPr>
          <w:rFonts w:ascii="Book Antiqua" w:hAnsi="Book Antiqua" w:hint="default"/>
          <w:bCs/>
          <w:sz w:val="22"/>
        </w:rPr>
        <w:t xml:space="preserve"> hodnotenia podľ</w:t>
      </w:r>
      <w:r w:rsidRPr="00C22697">
        <w:rPr>
          <w:rFonts w:ascii="Book Antiqua" w:hAnsi="Book Antiqua" w:hint="default"/>
          <w:bCs/>
          <w:sz w:val="22"/>
        </w:rPr>
        <w:t xml:space="preserve">a odseku </w:t>
      </w:r>
      <w:r w:rsidR="003D6A6C">
        <w:rPr>
          <w:rFonts w:ascii="Book Antiqua" w:hAnsi="Book Antiqua" w:hint="default"/>
          <w:bCs/>
          <w:sz w:val="22"/>
        </w:rPr>
        <w:t>6 pí</w:t>
      </w:r>
      <w:r w:rsidR="003D6A6C">
        <w:rPr>
          <w:rFonts w:ascii="Book Antiqua" w:hAnsi="Book Antiqua" w:hint="default"/>
          <w:bCs/>
          <w:sz w:val="22"/>
        </w:rPr>
        <w:t>sm. b)</w:t>
      </w:r>
      <w:r w:rsidRPr="00C22697">
        <w:rPr>
          <w:rFonts w:ascii="Book Antiqua" w:hAnsi="Book Antiqua" w:hint="default"/>
          <w:bCs/>
          <w:sz w:val="22"/>
        </w:rPr>
        <w:t>, poč</w:t>
      </w:r>
      <w:r w:rsidRPr="00C22697">
        <w:rPr>
          <w:rFonts w:ascii="Book Antiqua" w:hAnsi="Book Antiqua" w:hint="default"/>
          <w:bCs/>
          <w:sz w:val="22"/>
        </w:rPr>
        <w:t>et bodov priradený</w:t>
      </w:r>
      <w:r w:rsidRPr="00C22697">
        <w:rPr>
          <w:rFonts w:ascii="Book Antiqua" w:hAnsi="Book Antiqua" w:hint="default"/>
          <w:bCs/>
          <w:sz w:val="22"/>
        </w:rPr>
        <w:t>ch podľ</w:t>
      </w:r>
      <w:r w:rsidRPr="00C22697">
        <w:rPr>
          <w:rFonts w:ascii="Book Antiqua" w:hAnsi="Book Antiqua" w:hint="default"/>
          <w:bCs/>
          <w:sz w:val="22"/>
        </w:rPr>
        <w:t>a odsekov 11, 14, 15 a 36 ku krité</w:t>
      </w:r>
      <w:r w:rsidRPr="00C22697">
        <w:rPr>
          <w:rFonts w:ascii="Book Antiqua" w:hAnsi="Book Antiqua" w:hint="default"/>
          <w:bCs/>
          <w:sz w:val="22"/>
        </w:rPr>
        <w:t>riá</w:t>
      </w:r>
      <w:r w:rsidRPr="00C22697">
        <w:rPr>
          <w:rFonts w:ascii="Book Antiqua" w:hAnsi="Book Antiqua" w:hint="default"/>
          <w:bCs/>
          <w:sz w:val="22"/>
        </w:rPr>
        <w:t>m hodnotenia podľ</w:t>
      </w:r>
      <w:r w:rsidRPr="00C22697">
        <w:rPr>
          <w:rFonts w:ascii="Book Antiqua" w:hAnsi="Book Antiqua" w:hint="default"/>
          <w:bCs/>
          <w:sz w:val="22"/>
        </w:rPr>
        <w:t>a odseku 6 pí</w:t>
      </w:r>
      <w:r w:rsidRPr="00C22697">
        <w:rPr>
          <w:rFonts w:ascii="Book Antiqua" w:hAnsi="Book Antiqua" w:hint="default"/>
          <w:bCs/>
          <w:sz w:val="22"/>
        </w:rPr>
        <w:t>sm. b) a vytvorené</w:t>
      </w:r>
      <w:r w:rsidRPr="00C22697">
        <w:rPr>
          <w:rFonts w:ascii="Book Antiqua" w:hAnsi="Book Antiqua" w:hint="default"/>
          <w:bCs/>
          <w:sz w:val="22"/>
        </w:rPr>
        <w:t xml:space="preserve"> poradie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 podľ</w:t>
      </w:r>
      <w:r w:rsidRPr="00C22697">
        <w:rPr>
          <w:rFonts w:ascii="Book Antiqua" w:hAnsi="Book Antiqua" w:hint="default"/>
          <w:bCs/>
          <w:sz w:val="22"/>
        </w:rPr>
        <w:t>a tohto vy</w:t>
      </w:r>
      <w:r w:rsidR="003D6A6C">
        <w:rPr>
          <w:rFonts w:ascii="Book Antiqua" w:hAnsi="Book Antiqua"/>
          <w:bCs/>
          <w:sz w:val="22"/>
        </w:rPr>
        <w:t>hodnotenia</w:t>
      </w:r>
      <w:r w:rsidRPr="00C22697">
        <w:rPr>
          <w:rFonts w:ascii="Book Antiqua" w:hAnsi="Book Antiqua"/>
          <w:bCs/>
          <w:sz w:val="22"/>
        </w:rPr>
        <w:t>,</w:t>
      </w:r>
      <w:r w:rsidRPr="00C22697">
        <w:rPr>
          <w:rFonts w:ascii="Book Antiqua" w:hAnsi="Book Antiqua" w:hint="default"/>
          <w:bCs/>
          <w:sz w:val="22"/>
        </w:rPr>
        <w:t xml:space="preserve"> ak ž</w:t>
      </w:r>
      <w:r w:rsidRPr="00C22697">
        <w:rPr>
          <w:rFonts w:ascii="Book Antiqua" w:hAnsi="Book Antiqua" w:hint="default"/>
          <w:bCs/>
          <w:sz w:val="22"/>
        </w:rPr>
        <w:t>iadateľ</w:t>
      </w:r>
      <w:r w:rsidRPr="00C22697">
        <w:rPr>
          <w:rFonts w:ascii="Book Antiqua" w:hAnsi="Book Antiqua" w:hint="default"/>
          <w:bCs/>
          <w:sz w:val="22"/>
        </w:rPr>
        <w:t xml:space="preserve"> splnil podmienky podľ</w:t>
      </w:r>
      <w:r w:rsidRPr="00C22697">
        <w:rPr>
          <w:rFonts w:ascii="Book Antiqua" w:hAnsi="Book Antiqua" w:hint="default"/>
          <w:bCs/>
          <w:sz w:val="22"/>
        </w:rPr>
        <w:t>a odseku 18 pí</w:t>
      </w:r>
      <w:r w:rsidRPr="00C22697">
        <w:rPr>
          <w:rFonts w:ascii="Book Antiqua" w:hAnsi="Book Antiqua" w:hint="default"/>
          <w:bCs/>
          <w:sz w:val="22"/>
        </w:rPr>
        <w:t>sm. a) až</w:t>
      </w:r>
      <w:r w:rsidRPr="00C22697">
        <w:rPr>
          <w:rFonts w:ascii="Book Antiqua" w:hAnsi="Book Antiqua" w:hint="default"/>
          <w:bCs/>
          <w:sz w:val="22"/>
        </w:rPr>
        <w:t xml:space="preserve"> d</w:t>
      </w:r>
      <w:r>
        <w:rPr>
          <w:rFonts w:ascii="Book Antiqua" w:hAnsi="Book Antiqua"/>
          <w:bCs/>
          <w:sz w:val="22"/>
        </w:rPr>
        <w:t>)</w:t>
      </w:r>
      <w:r w:rsidRPr="00C22697">
        <w:rPr>
          <w:rFonts w:ascii="Book Antiqua" w:hAnsi="Book Antiqua"/>
          <w:bCs/>
          <w:sz w:val="22"/>
        </w:rPr>
        <w:t>,</w:t>
      </w:r>
    </w:p>
    <w:p w:rsidR="00B84877" w:rsidRPr="00C22697" w:rsidP="007230B5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>
        <w:rPr>
          <w:rFonts w:ascii="Book Antiqua" w:hAnsi="Book Antiqua"/>
          <w:bCs/>
          <w:sz w:val="22"/>
        </w:rPr>
        <w:t>d)</w:t>
        <w:tab/>
      </w:r>
      <w:r w:rsidRPr="00C22697">
        <w:rPr>
          <w:rFonts w:ascii="Book Antiqua" w:hAnsi="Book Antiqua" w:hint="default"/>
          <w:bCs/>
          <w:sz w:val="22"/>
        </w:rPr>
        <w:t>tieto ú</w:t>
      </w:r>
      <w:r w:rsidRPr="00C22697">
        <w:rPr>
          <w:rFonts w:ascii="Book Antiqua" w:hAnsi="Book Antiqua" w:hint="default"/>
          <w:bCs/>
          <w:sz w:val="22"/>
        </w:rPr>
        <w:t>daje o </w:t>
      </w:r>
      <w:r w:rsidRPr="00C22697">
        <w:rPr>
          <w:rFonts w:ascii="Book Antiqua" w:hAnsi="Book Antiqua" w:hint="default"/>
          <w:bCs/>
          <w:sz w:val="22"/>
        </w:rPr>
        <w:t>ž</w:t>
      </w:r>
      <w:r w:rsidRPr="00C22697">
        <w:rPr>
          <w:rFonts w:ascii="Book Antiqua" w:hAnsi="Book Antiqua" w:hint="default"/>
          <w:bCs/>
          <w:sz w:val="22"/>
        </w:rPr>
        <w:t>iadateľ</w:t>
      </w:r>
      <w:r w:rsidRPr="00C22697">
        <w:rPr>
          <w:rFonts w:ascii="Book Antiqua" w:hAnsi="Book Antiqua" w:hint="default"/>
          <w:bCs/>
          <w:sz w:val="22"/>
        </w:rPr>
        <w:t>ovi o </w:t>
      </w:r>
      <w:r w:rsidRPr="00C22697">
        <w:rPr>
          <w:rFonts w:ascii="Book Antiqua" w:hAnsi="Book Antiqua" w:hint="default"/>
          <w:bCs/>
          <w:sz w:val="22"/>
        </w:rPr>
        <w:t xml:space="preserve"> povolenie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 xml:space="preserve">chrannej </w:t>
      </w:r>
      <w:r>
        <w:rPr>
          <w:rFonts w:ascii="Book Antiqua" w:hAnsi="Book Antiqua" w:hint="default"/>
          <w:bCs/>
          <w:sz w:val="22"/>
        </w:rPr>
        <w:t>zdravotnej služ</w:t>
      </w:r>
      <w:r>
        <w:rPr>
          <w:rFonts w:ascii="Book Antiqua" w:hAnsi="Book Antiqua" w:hint="default"/>
          <w:bCs/>
          <w:sz w:val="22"/>
        </w:rPr>
        <w:t>by:</w:t>
      </w:r>
    </w:p>
    <w:p w:rsidR="00B84877" w:rsidP="003D7351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1.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meno a priezvisko, dá</w:t>
      </w:r>
      <w:r w:rsidRPr="00C22697">
        <w:rPr>
          <w:rFonts w:ascii="Book Antiqua" w:hAnsi="Book Antiqua" w:hint="default"/>
          <w:bCs/>
          <w:sz w:val="22"/>
        </w:rPr>
        <w:t>tum narodenia, ú</w:t>
      </w:r>
      <w:r w:rsidRPr="00C22697">
        <w:rPr>
          <w:rFonts w:ascii="Book Antiqua" w:hAnsi="Book Antiqua" w:hint="default"/>
          <w:bCs/>
          <w:sz w:val="22"/>
        </w:rPr>
        <w:t>daj o š</w:t>
      </w:r>
      <w:r w:rsidRPr="00C22697">
        <w:rPr>
          <w:rFonts w:ascii="Book Antiqua" w:hAnsi="Book Antiqua" w:hint="default"/>
          <w:bCs/>
          <w:sz w:val="22"/>
        </w:rPr>
        <w:t>tá</w:t>
      </w:r>
      <w:r w:rsidRPr="00C22697">
        <w:rPr>
          <w:rFonts w:ascii="Book Antiqua" w:hAnsi="Book Antiqua" w:hint="default"/>
          <w:bCs/>
          <w:sz w:val="22"/>
        </w:rPr>
        <w:t>tnom obč</w:t>
      </w:r>
      <w:r w:rsidRPr="00C22697">
        <w:rPr>
          <w:rFonts w:ascii="Book Antiqua" w:hAnsi="Book Antiqua" w:hint="default"/>
          <w:bCs/>
          <w:sz w:val="22"/>
        </w:rPr>
        <w:t>ianstve, miesto trvalé</w:t>
      </w:r>
      <w:r w:rsidRPr="00C22697">
        <w:rPr>
          <w:rFonts w:ascii="Book Antiqua" w:hAnsi="Book Antiqua" w:hint="default"/>
          <w:bCs/>
          <w:sz w:val="22"/>
        </w:rPr>
        <w:t>ho pobytu, ak</w:t>
      </w:r>
      <w:r w:rsidRPr="00C22697">
        <w:rPr>
          <w:rFonts w:ascii="Book Antiqua" w:hAnsi="Book Antiqua" w:hint="default"/>
          <w:bCs/>
          <w:sz w:val="22"/>
        </w:rPr>
        <w:t xml:space="preserve"> je miesto trvalé</w:t>
      </w:r>
      <w:r w:rsidRPr="00C22697">
        <w:rPr>
          <w:rFonts w:ascii="Book Antiqua" w:hAnsi="Book Antiqua" w:hint="default"/>
          <w:bCs/>
          <w:sz w:val="22"/>
        </w:rPr>
        <w:t>ho pobytu mimo ú</w:t>
      </w:r>
      <w:r w:rsidRPr="00C22697">
        <w:rPr>
          <w:rFonts w:ascii="Book Antiqua" w:hAnsi="Book Antiqua" w:hint="default"/>
          <w:bCs/>
          <w:sz w:val="22"/>
        </w:rPr>
        <w:t>zemia Slovenskej republiky, aj miesto prechodné</w:t>
      </w:r>
      <w:r w:rsidRPr="00C22697">
        <w:rPr>
          <w:rFonts w:ascii="Book Antiqua" w:hAnsi="Book Antiqua" w:hint="default"/>
          <w:bCs/>
          <w:sz w:val="22"/>
        </w:rPr>
        <w:t>ho pobytu na ú</w:t>
      </w:r>
      <w:r w:rsidRPr="00C22697">
        <w:rPr>
          <w:rFonts w:ascii="Book Antiqua" w:hAnsi="Book Antiqua" w:hint="default"/>
          <w:bCs/>
          <w:sz w:val="22"/>
        </w:rPr>
        <w:t>zemí</w:t>
      </w:r>
      <w:r w:rsidRPr="00C22697">
        <w:rPr>
          <w:rFonts w:ascii="Book Antiqua" w:hAnsi="Book Antiqua" w:hint="default"/>
          <w:bCs/>
          <w:sz w:val="22"/>
        </w:rPr>
        <w:t xml:space="preserve"> Slovenskej republiky, druh zdravotní</w:t>
      </w:r>
      <w:r w:rsidRPr="00C22697">
        <w:rPr>
          <w:rFonts w:ascii="Book Antiqua" w:hAnsi="Book Antiqua" w:hint="default"/>
          <w:bCs/>
          <w:sz w:val="22"/>
        </w:rPr>
        <w:t>ckeho zariadenia, miesto prevá</w:t>
      </w:r>
      <w:r w:rsidRPr="00C22697">
        <w:rPr>
          <w:rFonts w:ascii="Book Antiqua" w:hAnsi="Book Antiqua" w:hint="default"/>
          <w:bCs/>
          <w:sz w:val="22"/>
        </w:rPr>
        <w:t>dzkovania zdravotní</w:t>
      </w:r>
      <w:r w:rsidRPr="00C22697">
        <w:rPr>
          <w:rFonts w:ascii="Book Antiqua" w:hAnsi="Book Antiqua" w:hint="default"/>
          <w:bCs/>
          <w:sz w:val="22"/>
        </w:rPr>
        <w:t>ckeho zariadenia, sí</w:t>
      </w:r>
      <w:r w:rsidRPr="00C22697">
        <w:rPr>
          <w:rFonts w:ascii="Book Antiqua" w:hAnsi="Book Antiqua" w:hint="default"/>
          <w:bCs/>
          <w:sz w:val="22"/>
        </w:rPr>
        <w:t>dlo stanice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a elektron</w:t>
      </w:r>
      <w:r w:rsidRPr="00C22697">
        <w:rPr>
          <w:rFonts w:ascii="Book Antiqua" w:hAnsi="Book Antiqua" w:hint="default"/>
          <w:bCs/>
          <w:sz w:val="22"/>
        </w:rPr>
        <w:t>i</w:t>
      </w:r>
      <w:r w:rsidRPr="00C22697">
        <w:rPr>
          <w:rFonts w:ascii="Book Antiqua" w:hAnsi="Book Antiqua" w:hint="default"/>
          <w:bCs/>
          <w:sz w:val="22"/>
        </w:rPr>
        <w:t>ckú</w:t>
      </w:r>
      <w:r w:rsidRPr="00C22697">
        <w:rPr>
          <w:rFonts w:ascii="Book Antiqua" w:hAnsi="Book Antiqua" w:hint="default"/>
          <w:bCs/>
          <w:sz w:val="22"/>
        </w:rPr>
        <w:t xml:space="preserve"> adresu, ak ide o </w:t>
      </w:r>
      <w:r w:rsidRPr="00C22697">
        <w:rPr>
          <w:rFonts w:ascii="Book Antiqua" w:hAnsi="Book Antiqua" w:hint="default"/>
          <w:bCs/>
          <w:sz w:val="22"/>
        </w:rPr>
        <w:t>fyzickú</w:t>
      </w:r>
      <w:r w:rsidRPr="00C22697">
        <w:rPr>
          <w:rFonts w:ascii="Book Antiqua" w:hAnsi="Book Antiqua" w:hint="default"/>
          <w:bCs/>
          <w:sz w:val="22"/>
        </w:rPr>
        <w:t xml:space="preserve"> osobu,</w:t>
      </w:r>
    </w:p>
    <w:p w:rsidR="00B84877" w:rsidP="003D7351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2.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obchodné</w:t>
      </w:r>
      <w:r w:rsidRPr="00C22697">
        <w:rPr>
          <w:rFonts w:ascii="Book Antiqua" w:hAnsi="Book Antiqua" w:hint="default"/>
          <w:bCs/>
          <w:sz w:val="22"/>
        </w:rPr>
        <w:t xml:space="preserve"> meno alebo ná</w:t>
      </w:r>
      <w:r w:rsidRPr="00C22697">
        <w:rPr>
          <w:rFonts w:ascii="Book Antiqua" w:hAnsi="Book Antiqua" w:hint="default"/>
          <w:bCs/>
          <w:sz w:val="22"/>
        </w:rPr>
        <w:t>zov, sí</w:t>
      </w:r>
      <w:r w:rsidRPr="00C22697">
        <w:rPr>
          <w:rFonts w:ascii="Book Antiqua" w:hAnsi="Book Antiqua" w:hint="default"/>
          <w:bCs/>
          <w:sz w:val="22"/>
        </w:rPr>
        <w:t>dlo, prá</w:t>
      </w:r>
      <w:r w:rsidRPr="00C22697">
        <w:rPr>
          <w:rFonts w:ascii="Book Antiqua" w:hAnsi="Book Antiqua" w:hint="default"/>
          <w:bCs/>
          <w:sz w:val="22"/>
        </w:rPr>
        <w:t>vnu formu, identifikač</w:t>
      </w:r>
      <w:r w:rsidRPr="00C22697">
        <w:rPr>
          <w:rFonts w:ascii="Book Antiqua" w:hAnsi="Book Antiqua" w:hint="default"/>
          <w:bCs/>
          <w:sz w:val="22"/>
        </w:rPr>
        <w:t>né</w:t>
      </w:r>
      <w:r w:rsidRPr="00C22697">
        <w:rPr>
          <w:rFonts w:ascii="Book Antiqua" w:hAnsi="Book Antiqua" w:hint="default"/>
          <w:bCs/>
          <w:sz w:val="22"/>
        </w:rPr>
        <w:t xml:space="preserve"> čí</w:t>
      </w:r>
      <w:r w:rsidRPr="00C22697">
        <w:rPr>
          <w:rFonts w:ascii="Book Antiqua" w:hAnsi="Book Antiqua" w:hint="default"/>
          <w:bCs/>
          <w:sz w:val="22"/>
        </w:rPr>
        <w:t>slo, ak už</w:t>
      </w:r>
      <w:r w:rsidRPr="00C22697">
        <w:rPr>
          <w:rFonts w:ascii="Book Antiqua" w:hAnsi="Book Antiqua" w:hint="default"/>
          <w:bCs/>
          <w:sz w:val="22"/>
        </w:rPr>
        <w:t xml:space="preserve"> bolo pridelené</w:t>
      </w:r>
      <w:r w:rsidRPr="00C22697">
        <w:rPr>
          <w:rFonts w:ascii="Book Antiqua" w:hAnsi="Book Antiqua" w:hint="default"/>
          <w:bCs/>
          <w:sz w:val="22"/>
        </w:rPr>
        <w:t>, meno, priezvisko a miesto trvalé</w:t>
      </w:r>
      <w:r w:rsidRPr="00C22697">
        <w:rPr>
          <w:rFonts w:ascii="Book Antiqua" w:hAnsi="Book Antiqua" w:hint="default"/>
          <w:bCs/>
          <w:sz w:val="22"/>
        </w:rPr>
        <w:t>ho pobytu osoby alebo osô</w:t>
      </w:r>
      <w:r w:rsidRPr="00C22697">
        <w:rPr>
          <w:rFonts w:ascii="Book Antiqua" w:hAnsi="Book Antiqua" w:hint="default"/>
          <w:bCs/>
          <w:sz w:val="22"/>
        </w:rPr>
        <w:t>b, ktoré</w:t>
      </w:r>
      <w:r w:rsidRPr="00C22697">
        <w:rPr>
          <w:rFonts w:ascii="Book Antiqua" w:hAnsi="Book Antiqua" w:hint="default"/>
          <w:bCs/>
          <w:sz w:val="22"/>
        </w:rPr>
        <w:t xml:space="preserve"> sú</w:t>
      </w:r>
      <w:r w:rsidRPr="00C22697">
        <w:rPr>
          <w:rFonts w:ascii="Book Antiqua" w:hAnsi="Book Antiqua" w:hint="default"/>
          <w:bCs/>
          <w:sz w:val="22"/>
        </w:rPr>
        <w:t xml:space="preserve"> š</w:t>
      </w:r>
      <w:r w:rsidRPr="00C22697">
        <w:rPr>
          <w:rFonts w:ascii="Book Antiqua" w:hAnsi="Book Antiqua" w:hint="default"/>
          <w:bCs/>
          <w:sz w:val="22"/>
        </w:rPr>
        <w:t>tatutá</w:t>
      </w:r>
      <w:r w:rsidRPr="00C22697">
        <w:rPr>
          <w:rFonts w:ascii="Book Antiqua" w:hAnsi="Book Antiqua" w:hint="default"/>
          <w:bCs/>
          <w:sz w:val="22"/>
        </w:rPr>
        <w:t>rnym orgá</w:t>
      </w:r>
      <w:r w:rsidRPr="00C22697">
        <w:rPr>
          <w:rFonts w:ascii="Book Antiqua" w:hAnsi="Book Antiqua" w:hint="default"/>
          <w:bCs/>
          <w:sz w:val="22"/>
        </w:rPr>
        <w:t>nom, meno, priezvisko, dá</w:t>
      </w:r>
      <w:r w:rsidRPr="00C22697">
        <w:rPr>
          <w:rFonts w:ascii="Book Antiqua" w:hAnsi="Book Antiqua" w:hint="default"/>
          <w:bCs/>
          <w:sz w:val="22"/>
        </w:rPr>
        <w:t>tum narodenia a</w:t>
      </w:r>
      <w:r w:rsidRPr="00C22697">
        <w:rPr>
          <w:rFonts w:ascii="Book Antiqua" w:hAnsi="Book Antiqua" w:hint="default"/>
          <w:bCs/>
          <w:sz w:val="22"/>
        </w:rPr>
        <w:t xml:space="preserve"> ú</w:t>
      </w:r>
      <w:r w:rsidRPr="00C22697">
        <w:rPr>
          <w:rFonts w:ascii="Book Antiqua" w:hAnsi="Book Antiqua" w:hint="default"/>
          <w:bCs/>
          <w:sz w:val="22"/>
        </w:rPr>
        <w:t>daj o š</w:t>
      </w:r>
      <w:r w:rsidRPr="00C22697">
        <w:rPr>
          <w:rFonts w:ascii="Book Antiqua" w:hAnsi="Book Antiqua" w:hint="default"/>
          <w:bCs/>
          <w:sz w:val="22"/>
        </w:rPr>
        <w:t>tá</w:t>
      </w:r>
      <w:r w:rsidRPr="00C22697">
        <w:rPr>
          <w:rFonts w:ascii="Book Antiqua" w:hAnsi="Book Antiqua" w:hint="default"/>
          <w:bCs/>
          <w:sz w:val="22"/>
        </w:rPr>
        <w:t>tnom obč</w:t>
      </w:r>
      <w:r w:rsidRPr="00C22697">
        <w:rPr>
          <w:rFonts w:ascii="Book Antiqua" w:hAnsi="Book Antiqua" w:hint="default"/>
          <w:bCs/>
          <w:sz w:val="22"/>
        </w:rPr>
        <w:t>ianstve odborné</w:t>
      </w:r>
      <w:r w:rsidRPr="00C22697">
        <w:rPr>
          <w:rFonts w:ascii="Book Antiqua" w:hAnsi="Book Antiqua" w:hint="default"/>
          <w:bCs/>
          <w:sz w:val="22"/>
        </w:rPr>
        <w:t>ho zá</w:t>
      </w:r>
      <w:r w:rsidRPr="00C22697">
        <w:rPr>
          <w:rFonts w:ascii="Book Antiqua" w:hAnsi="Book Antiqua" w:hint="default"/>
          <w:bCs/>
          <w:sz w:val="22"/>
        </w:rPr>
        <w:t>stupcu, miesto trvalé</w:t>
      </w:r>
      <w:r w:rsidRPr="00C22697">
        <w:rPr>
          <w:rFonts w:ascii="Book Antiqua" w:hAnsi="Book Antiqua" w:hint="default"/>
          <w:bCs/>
          <w:sz w:val="22"/>
        </w:rPr>
        <w:t>ho pobytu odborné</w:t>
      </w:r>
      <w:r w:rsidRPr="00C22697">
        <w:rPr>
          <w:rFonts w:ascii="Book Antiqua" w:hAnsi="Book Antiqua" w:hint="default"/>
          <w:bCs/>
          <w:sz w:val="22"/>
        </w:rPr>
        <w:t>ho zá</w:t>
      </w:r>
      <w:r w:rsidRPr="00C22697">
        <w:rPr>
          <w:rFonts w:ascii="Book Antiqua" w:hAnsi="Book Antiqua" w:hint="default"/>
          <w:bCs/>
          <w:sz w:val="22"/>
        </w:rPr>
        <w:t>stupcu, ak je miesto trvalé</w:t>
      </w:r>
      <w:r w:rsidRPr="00C22697">
        <w:rPr>
          <w:rFonts w:ascii="Book Antiqua" w:hAnsi="Book Antiqua" w:hint="default"/>
          <w:bCs/>
          <w:sz w:val="22"/>
        </w:rPr>
        <w:t>ho pobytu osoby alebo osô</w:t>
      </w:r>
      <w:r w:rsidRPr="00C22697">
        <w:rPr>
          <w:rFonts w:ascii="Book Antiqua" w:hAnsi="Book Antiqua" w:hint="default"/>
          <w:bCs/>
          <w:sz w:val="22"/>
        </w:rPr>
        <w:t>b, ktoré</w:t>
      </w:r>
      <w:r w:rsidRPr="00C22697">
        <w:rPr>
          <w:rFonts w:ascii="Book Antiqua" w:hAnsi="Book Antiqua" w:hint="default"/>
          <w:bCs/>
          <w:sz w:val="22"/>
        </w:rPr>
        <w:t xml:space="preserve"> sú</w:t>
      </w:r>
      <w:r w:rsidRPr="00C22697">
        <w:rPr>
          <w:rFonts w:ascii="Book Antiqua" w:hAnsi="Book Antiqua" w:hint="default"/>
          <w:bCs/>
          <w:sz w:val="22"/>
        </w:rPr>
        <w:t xml:space="preserve"> š</w:t>
      </w:r>
      <w:r w:rsidRPr="00C22697">
        <w:rPr>
          <w:rFonts w:ascii="Book Antiqua" w:hAnsi="Book Antiqua" w:hint="default"/>
          <w:bCs/>
          <w:sz w:val="22"/>
        </w:rPr>
        <w:t>tatutá</w:t>
      </w:r>
      <w:r w:rsidRPr="00C22697">
        <w:rPr>
          <w:rFonts w:ascii="Book Antiqua" w:hAnsi="Book Antiqua" w:hint="default"/>
          <w:bCs/>
          <w:sz w:val="22"/>
        </w:rPr>
        <w:t>rnym orgá</w:t>
      </w:r>
      <w:r w:rsidRPr="00C22697">
        <w:rPr>
          <w:rFonts w:ascii="Book Antiqua" w:hAnsi="Book Antiqua" w:hint="default"/>
          <w:bCs/>
          <w:sz w:val="22"/>
        </w:rPr>
        <w:t>nom, alebo odborné</w:t>
      </w:r>
      <w:r w:rsidRPr="00C22697">
        <w:rPr>
          <w:rFonts w:ascii="Book Antiqua" w:hAnsi="Book Antiqua" w:hint="default"/>
          <w:bCs/>
          <w:sz w:val="22"/>
        </w:rPr>
        <w:t>ho zá</w:t>
      </w:r>
      <w:r w:rsidRPr="00C22697">
        <w:rPr>
          <w:rFonts w:ascii="Book Antiqua" w:hAnsi="Book Antiqua" w:hint="default"/>
          <w:bCs/>
          <w:sz w:val="22"/>
        </w:rPr>
        <w:t>stupcu mimo ú</w:t>
      </w:r>
      <w:r w:rsidRPr="00C22697">
        <w:rPr>
          <w:rFonts w:ascii="Book Antiqua" w:hAnsi="Book Antiqua" w:hint="default"/>
          <w:bCs/>
          <w:sz w:val="22"/>
        </w:rPr>
        <w:t>zemia Slovenskej republiky, aj miesto ich prechodné</w:t>
      </w:r>
      <w:r w:rsidRPr="00C22697">
        <w:rPr>
          <w:rFonts w:ascii="Book Antiqua" w:hAnsi="Book Antiqua" w:hint="default"/>
          <w:bCs/>
          <w:sz w:val="22"/>
        </w:rPr>
        <w:t>ho pob</w:t>
      </w:r>
      <w:r w:rsidRPr="00C22697">
        <w:rPr>
          <w:rFonts w:ascii="Book Antiqua" w:hAnsi="Book Antiqua" w:hint="default"/>
          <w:bCs/>
          <w:sz w:val="22"/>
        </w:rPr>
        <w:t>y</w:t>
      </w:r>
      <w:r w:rsidRPr="00C22697">
        <w:rPr>
          <w:rFonts w:ascii="Book Antiqua" w:hAnsi="Book Antiqua" w:hint="default"/>
          <w:bCs/>
          <w:sz w:val="22"/>
        </w:rPr>
        <w:t>tu na ú</w:t>
      </w:r>
      <w:r w:rsidRPr="00C22697">
        <w:rPr>
          <w:rFonts w:ascii="Book Antiqua" w:hAnsi="Book Antiqua" w:hint="default"/>
          <w:bCs/>
          <w:sz w:val="22"/>
        </w:rPr>
        <w:t>zemí</w:t>
      </w:r>
      <w:r w:rsidRPr="00C22697">
        <w:rPr>
          <w:rFonts w:ascii="Book Antiqua" w:hAnsi="Book Antiqua" w:hint="default"/>
          <w:bCs/>
          <w:sz w:val="22"/>
        </w:rPr>
        <w:t xml:space="preserve"> Slovenskej republiky, druh zdravotní</w:t>
      </w:r>
      <w:r w:rsidRPr="00C22697">
        <w:rPr>
          <w:rFonts w:ascii="Book Antiqua" w:hAnsi="Book Antiqua" w:hint="default"/>
          <w:bCs/>
          <w:sz w:val="22"/>
        </w:rPr>
        <w:t>ckeho zariadenia, miesto prevá</w:t>
      </w:r>
      <w:r w:rsidRPr="00C22697">
        <w:rPr>
          <w:rFonts w:ascii="Book Antiqua" w:hAnsi="Book Antiqua" w:hint="default"/>
          <w:bCs/>
          <w:sz w:val="22"/>
        </w:rPr>
        <w:t>dzkovania zdravotní</w:t>
      </w:r>
      <w:r w:rsidRPr="00C22697">
        <w:rPr>
          <w:rFonts w:ascii="Book Antiqua" w:hAnsi="Book Antiqua" w:hint="default"/>
          <w:bCs/>
          <w:sz w:val="22"/>
        </w:rPr>
        <w:t>ckeho zariadenia, sí</w:t>
      </w:r>
      <w:r w:rsidRPr="00C22697">
        <w:rPr>
          <w:rFonts w:ascii="Book Antiqua" w:hAnsi="Book Antiqua" w:hint="default"/>
          <w:bCs/>
          <w:sz w:val="22"/>
        </w:rPr>
        <w:t>dlo stanice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a </w:t>
      </w:r>
      <w:r w:rsidRPr="00C22697">
        <w:rPr>
          <w:rFonts w:ascii="Book Antiqua" w:hAnsi="Book Antiqua" w:hint="default"/>
          <w:bCs/>
          <w:sz w:val="22"/>
        </w:rPr>
        <w:t>elektronickú</w:t>
      </w:r>
      <w:r w:rsidRPr="00C22697">
        <w:rPr>
          <w:rFonts w:ascii="Book Antiqua" w:hAnsi="Book Antiqua" w:hint="default"/>
          <w:bCs/>
          <w:sz w:val="22"/>
        </w:rPr>
        <w:t xml:space="preserve"> adresu, ak ide o </w:t>
      </w:r>
      <w:r w:rsidRPr="00C22697">
        <w:rPr>
          <w:rFonts w:ascii="Book Antiqua" w:hAnsi="Book Antiqua" w:hint="default"/>
          <w:bCs/>
          <w:sz w:val="22"/>
        </w:rPr>
        <w:t>prá</w:t>
      </w:r>
      <w:r w:rsidRPr="00C22697">
        <w:rPr>
          <w:rFonts w:ascii="Book Antiqua" w:hAnsi="Book Antiqua" w:hint="default"/>
          <w:bCs/>
          <w:sz w:val="22"/>
        </w:rPr>
        <w:t>vnickú</w:t>
      </w:r>
      <w:r w:rsidRPr="00C22697">
        <w:rPr>
          <w:rFonts w:ascii="Book Antiqua" w:hAnsi="Book Antiqua" w:hint="default"/>
          <w:bCs/>
          <w:sz w:val="22"/>
        </w:rPr>
        <w:t xml:space="preserve"> osobu.</w:t>
      </w:r>
    </w:p>
    <w:p w:rsidR="00B84877" w:rsidP="003D7351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>(17</w:t>
      </w:r>
      <w:r>
        <w:rPr>
          <w:rFonts w:ascii="Book Antiqua" w:hAnsi="Book Antiqua"/>
          <w:bCs/>
          <w:sz w:val="22"/>
        </w:rPr>
        <w:t>)</w:t>
        <w:tab/>
      </w:r>
      <w:r w:rsidRPr="00C22697">
        <w:rPr>
          <w:rFonts w:ascii="Book Antiqua" w:hAnsi="Book Antiqua" w:hint="default"/>
          <w:bCs/>
          <w:sz w:val="22"/>
        </w:rPr>
        <w:t>Ak ministerstvo zdravotní</w:t>
      </w:r>
      <w:r w:rsidRPr="00C22697">
        <w:rPr>
          <w:rFonts w:ascii="Book Antiqua" w:hAnsi="Book Antiqua" w:hint="default"/>
          <w:bCs/>
          <w:sz w:val="22"/>
        </w:rPr>
        <w:t>ctva zistí</w:t>
      </w:r>
      <w:r w:rsidRPr="00C22697">
        <w:rPr>
          <w:rFonts w:ascii="Book Antiqua" w:hAnsi="Book Antiqua" w:hint="default"/>
          <w:bCs/>
          <w:sz w:val="22"/>
        </w:rPr>
        <w:t>, ž</w:t>
      </w:r>
      <w:r w:rsidRPr="00C22697">
        <w:rPr>
          <w:rFonts w:ascii="Book Antiqua" w:hAnsi="Book Antiqua" w:hint="default"/>
          <w:bCs/>
          <w:sz w:val="22"/>
        </w:rPr>
        <w:t xml:space="preserve">e </w:t>
      </w:r>
      <w:r w:rsidRPr="00C22697">
        <w:rPr>
          <w:rFonts w:ascii="Book Antiqua" w:hAnsi="Book Antiqua" w:hint="default"/>
          <w:bCs/>
          <w:sz w:val="22"/>
        </w:rPr>
        <w:t>ž</w:t>
      </w:r>
      <w:r w:rsidRPr="00C22697">
        <w:rPr>
          <w:rFonts w:ascii="Book Antiqua" w:hAnsi="Book Antiqua" w:hint="default"/>
          <w:bCs/>
          <w:sz w:val="22"/>
        </w:rPr>
        <w:t>iadateľ</w:t>
      </w:r>
      <w:r w:rsidRPr="00C22697">
        <w:rPr>
          <w:rFonts w:ascii="Book Antiqua" w:hAnsi="Book Antiqua" w:hint="default"/>
          <w:bCs/>
          <w:sz w:val="22"/>
        </w:rPr>
        <w:t xml:space="preserve"> o povolenie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nespĺň</w:t>
      </w:r>
      <w:r w:rsidRPr="00C22697">
        <w:rPr>
          <w:rFonts w:ascii="Book Antiqua" w:hAnsi="Book Antiqua" w:hint="default"/>
          <w:bCs/>
          <w:sz w:val="22"/>
        </w:rPr>
        <w:t>a niektorú</w:t>
      </w:r>
      <w:r w:rsidRPr="00C22697">
        <w:rPr>
          <w:rFonts w:ascii="Book Antiqua" w:hAnsi="Book Antiqua" w:hint="default"/>
          <w:bCs/>
          <w:sz w:val="22"/>
        </w:rPr>
        <w:t xml:space="preserve"> z podmienok podľ</w:t>
      </w:r>
      <w:r w:rsidRPr="00C22697">
        <w:rPr>
          <w:rFonts w:ascii="Book Antiqua" w:hAnsi="Book Antiqua" w:hint="default"/>
          <w:bCs/>
          <w:sz w:val="22"/>
        </w:rPr>
        <w:t>a odseku 18 pí</w:t>
      </w:r>
      <w:r w:rsidRPr="00C22697">
        <w:rPr>
          <w:rFonts w:ascii="Book Antiqua" w:hAnsi="Book Antiqua" w:hint="default"/>
          <w:bCs/>
          <w:sz w:val="22"/>
        </w:rPr>
        <w:t>sm. a) až</w:t>
      </w:r>
      <w:r w:rsidRPr="00C22697">
        <w:rPr>
          <w:rFonts w:ascii="Book Antiqua" w:hAnsi="Book Antiqua" w:hint="default"/>
          <w:bCs/>
          <w:sz w:val="22"/>
        </w:rPr>
        <w:t xml:space="preserve"> d), jeho ž</w:t>
      </w:r>
      <w:r w:rsidRPr="00C22697">
        <w:rPr>
          <w:rFonts w:ascii="Book Antiqua" w:hAnsi="Book Antiqua" w:hint="default"/>
          <w:bCs/>
          <w:sz w:val="22"/>
        </w:rPr>
        <w:t>iadosť</w:t>
      </w:r>
      <w:r w:rsidRPr="00C22697">
        <w:rPr>
          <w:rFonts w:ascii="Book Antiqua" w:hAnsi="Book Antiqua" w:hint="default"/>
          <w:bCs/>
          <w:sz w:val="22"/>
        </w:rPr>
        <w:t xml:space="preserve"> o vydanie povolenia zamietne.</w:t>
      </w:r>
    </w:p>
    <w:p w:rsidR="00B84877" w:rsidRPr="00663CFC" w:rsidP="003D7351">
      <w:pPr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(18) </w:t>
      </w:r>
      <w:r>
        <w:rPr>
          <w:rFonts w:ascii="Book Antiqua" w:hAnsi="Book Antiqua"/>
          <w:bCs/>
          <w:sz w:val="22"/>
        </w:rPr>
        <w:tab/>
      </w:r>
      <w:r w:rsidRPr="00663CFC">
        <w:rPr>
          <w:rFonts w:ascii="Book Antiqua" w:hAnsi="Book Antiqua" w:hint="default"/>
          <w:bCs/>
          <w:sz w:val="22"/>
        </w:rPr>
        <w:t>Úč</w:t>
      </w:r>
      <w:r w:rsidRPr="00663CFC">
        <w:rPr>
          <w:rFonts w:ascii="Book Antiqua" w:hAnsi="Book Antiqua" w:hint="default"/>
          <w:bCs/>
          <w:sz w:val="22"/>
        </w:rPr>
        <w:t>astní</w:t>
      </w:r>
      <w:r w:rsidRPr="00663CFC">
        <w:rPr>
          <w:rFonts w:ascii="Book Antiqua" w:hAnsi="Book Antiqua" w:hint="default"/>
          <w:bCs/>
          <w:sz w:val="22"/>
        </w:rPr>
        <w:t>kom elektronickej aukcie je ž</w:t>
      </w:r>
      <w:r w:rsidRPr="00663CFC">
        <w:rPr>
          <w:rFonts w:ascii="Book Antiqua" w:hAnsi="Book Antiqua" w:hint="default"/>
          <w:bCs/>
          <w:sz w:val="22"/>
        </w:rPr>
        <w:t>iadateľ</w:t>
      </w:r>
      <w:r w:rsidRPr="00663CFC">
        <w:rPr>
          <w:rFonts w:ascii="Book Antiqua" w:hAnsi="Book Antiqua" w:hint="default"/>
          <w:bCs/>
          <w:sz w:val="22"/>
        </w:rPr>
        <w:t xml:space="preserve"> o povolenie na prevá</w:t>
      </w:r>
      <w:r w:rsidRPr="00663CFC">
        <w:rPr>
          <w:rFonts w:ascii="Book Antiqua" w:hAnsi="Book Antiqua" w:hint="default"/>
          <w:bCs/>
          <w:sz w:val="22"/>
        </w:rPr>
        <w:t>dzk</w:t>
      </w:r>
      <w:r w:rsidRPr="00663CFC">
        <w:rPr>
          <w:rFonts w:ascii="Book Antiqua" w:hAnsi="Book Antiqua" w:hint="default"/>
          <w:bCs/>
          <w:sz w:val="22"/>
        </w:rPr>
        <w:t>ovanie ambulancie zá</w:t>
      </w:r>
      <w:r w:rsidRPr="00663CFC">
        <w:rPr>
          <w:rFonts w:ascii="Book Antiqua" w:hAnsi="Book Antiqua" w:hint="default"/>
          <w:bCs/>
          <w:sz w:val="22"/>
        </w:rPr>
        <w:t>chrannej zdravotnej služ</w:t>
      </w:r>
      <w:r w:rsidRPr="00663CFC">
        <w:rPr>
          <w:rFonts w:ascii="Book Antiqua" w:hAnsi="Book Antiqua" w:hint="default"/>
          <w:bCs/>
          <w:sz w:val="22"/>
        </w:rPr>
        <w:t>by, ktorý</w:t>
      </w:r>
    </w:p>
    <w:p w:rsidR="00B84877" w:rsidRPr="00663CFC" w:rsidP="003D7351">
      <w:pPr>
        <w:bidi w:val="0"/>
        <w:spacing w:before="120" w:line="276" w:lineRule="auto"/>
        <w:ind w:left="1701" w:hanging="283"/>
        <w:rPr>
          <w:rFonts w:ascii="Book Antiqua" w:hAnsi="Book Antiqua" w:hint="default"/>
          <w:bCs/>
          <w:sz w:val="22"/>
        </w:rPr>
      </w:pPr>
      <w:r w:rsidRPr="00663CFC">
        <w:rPr>
          <w:rFonts w:ascii="Book Antiqua" w:hAnsi="Book Antiqua"/>
          <w:bCs/>
          <w:sz w:val="22"/>
        </w:rPr>
        <w:t xml:space="preserve">a) </w:t>
        <w:tab/>
      </w:r>
      <w:r w:rsidRPr="00663CFC">
        <w:rPr>
          <w:rFonts w:ascii="Book Antiqua" w:hAnsi="Book Antiqua" w:hint="default"/>
          <w:bCs/>
          <w:sz w:val="22"/>
        </w:rPr>
        <w:t>podal ž</w:t>
      </w:r>
      <w:r w:rsidRPr="00663CFC">
        <w:rPr>
          <w:rFonts w:ascii="Book Antiqua" w:hAnsi="Book Antiqua" w:hint="default"/>
          <w:bCs/>
          <w:sz w:val="22"/>
        </w:rPr>
        <w:t>iadosť</w:t>
      </w:r>
      <w:r w:rsidRPr="00663CFC">
        <w:rPr>
          <w:rFonts w:ascii="Book Antiqua" w:hAnsi="Book Antiqua" w:hint="default"/>
          <w:bCs/>
          <w:sz w:val="22"/>
        </w:rPr>
        <w:t xml:space="preserve"> o vydanie povolenia v lehote vyhlá</w:t>
      </w:r>
      <w:r w:rsidRPr="00663CFC">
        <w:rPr>
          <w:rFonts w:ascii="Book Antiqua" w:hAnsi="Book Antiqua" w:hint="default"/>
          <w:bCs/>
          <w:sz w:val="22"/>
        </w:rPr>
        <w:t>senej ministerstvom zdravotní</w:t>
      </w:r>
      <w:r w:rsidRPr="00663CFC">
        <w:rPr>
          <w:rFonts w:ascii="Book Antiqua" w:hAnsi="Book Antiqua" w:hint="default"/>
          <w:bCs/>
          <w:sz w:val="22"/>
        </w:rPr>
        <w:t>ctva podľ</w:t>
      </w:r>
      <w:r w:rsidRPr="00663CFC">
        <w:rPr>
          <w:rFonts w:ascii="Book Antiqua" w:hAnsi="Book Antiqua" w:hint="default"/>
          <w:bCs/>
          <w:sz w:val="22"/>
        </w:rPr>
        <w:t>a odsekov 7 a 8,</w:t>
      </w:r>
    </w:p>
    <w:p w:rsidR="00B84877" w:rsidRPr="00663CFC" w:rsidP="003D7351">
      <w:pPr>
        <w:bidi w:val="0"/>
        <w:spacing w:before="120" w:line="276" w:lineRule="auto"/>
        <w:ind w:left="1701" w:hanging="283"/>
        <w:rPr>
          <w:rFonts w:ascii="Book Antiqua" w:hAnsi="Book Antiqua" w:hint="default"/>
          <w:bCs/>
          <w:sz w:val="22"/>
        </w:rPr>
      </w:pPr>
      <w:r w:rsidRPr="00663CFC">
        <w:rPr>
          <w:rFonts w:ascii="Book Antiqua" w:hAnsi="Book Antiqua" w:hint="default"/>
          <w:bCs/>
          <w:sz w:val="22"/>
        </w:rPr>
        <w:t>b)</w:t>
        <w:tab/>
      </w:r>
      <w:r w:rsidRPr="00663CFC">
        <w:rPr>
          <w:rFonts w:ascii="Book Antiqua" w:hAnsi="Book Antiqua" w:hint="default"/>
          <w:bCs/>
          <w:sz w:val="22"/>
        </w:rPr>
        <w:t>uhradil finanč</w:t>
      </w:r>
      <w:r w:rsidRPr="00663CFC">
        <w:rPr>
          <w:rFonts w:ascii="Book Antiqua" w:hAnsi="Book Antiqua" w:hint="default"/>
          <w:bCs/>
          <w:sz w:val="22"/>
        </w:rPr>
        <w:t>nú</w:t>
      </w:r>
      <w:r w:rsidRPr="00663CFC">
        <w:rPr>
          <w:rFonts w:ascii="Book Antiqua" w:hAnsi="Book Antiqua" w:hint="default"/>
          <w:bCs/>
          <w:sz w:val="22"/>
        </w:rPr>
        <w:t xml:space="preserve"> zá</w:t>
      </w:r>
      <w:r w:rsidRPr="00663CFC">
        <w:rPr>
          <w:rFonts w:ascii="Book Antiqua" w:hAnsi="Book Antiqua" w:hint="default"/>
          <w:bCs/>
          <w:sz w:val="22"/>
        </w:rPr>
        <w:t>bezpeku podľ</w:t>
      </w:r>
      <w:r w:rsidRPr="00663CFC">
        <w:rPr>
          <w:rFonts w:ascii="Book Antiqua" w:hAnsi="Book Antiqua" w:hint="default"/>
          <w:bCs/>
          <w:sz w:val="22"/>
        </w:rPr>
        <w:t>a odsekov 9 a 36,</w:t>
      </w:r>
    </w:p>
    <w:p w:rsidR="00B84877" w:rsidP="003D7351">
      <w:p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663CFC">
        <w:rPr>
          <w:rFonts w:ascii="Book Antiqua" w:hAnsi="Book Antiqua" w:hint="default"/>
          <w:bCs/>
          <w:sz w:val="22"/>
        </w:rPr>
        <w:t xml:space="preserve">c) </w:t>
        <w:tab/>
      </w:r>
      <w:r w:rsidRPr="00663CFC">
        <w:rPr>
          <w:rFonts w:ascii="Book Antiqua" w:hAnsi="Book Antiqua" w:hint="default"/>
          <w:bCs/>
          <w:sz w:val="22"/>
        </w:rPr>
        <w:t>v ž</w:t>
      </w:r>
      <w:r w:rsidRPr="00663CFC">
        <w:rPr>
          <w:rFonts w:ascii="Book Antiqua" w:hAnsi="Book Antiqua" w:hint="default"/>
          <w:bCs/>
          <w:sz w:val="22"/>
        </w:rPr>
        <w:t xml:space="preserve">iadosti o vydanie povolenia uviedol </w:t>
      </w:r>
      <w:r w:rsidRPr="00663CFC">
        <w:rPr>
          <w:rFonts w:ascii="Book Antiqua" w:hAnsi="Book Antiqua" w:hint="default"/>
          <w:bCs/>
          <w:sz w:val="22"/>
        </w:rPr>
        <w:t>pravdivé</w:t>
      </w:r>
      <w:r w:rsidRPr="00663CFC">
        <w:rPr>
          <w:rFonts w:ascii="Book Antiqua" w:hAnsi="Book Antiqua" w:hint="default"/>
          <w:bCs/>
          <w:sz w:val="22"/>
        </w:rPr>
        <w:t xml:space="preserve"> ú</w:t>
      </w:r>
      <w:r w:rsidRPr="00663CFC">
        <w:rPr>
          <w:rFonts w:ascii="Book Antiqua" w:hAnsi="Book Antiqua" w:hint="default"/>
          <w:bCs/>
          <w:sz w:val="22"/>
        </w:rPr>
        <w:t>daje a </w:t>
      </w:r>
      <w:r w:rsidRPr="00663CFC">
        <w:rPr>
          <w:rFonts w:ascii="Book Antiqua" w:hAnsi="Book Antiqua" w:hint="default"/>
          <w:bCs/>
          <w:sz w:val="22"/>
        </w:rPr>
        <w:t>prilož</w:t>
      </w:r>
      <w:r w:rsidRPr="00663CFC">
        <w:rPr>
          <w:rFonts w:ascii="Book Antiqua" w:hAnsi="Book Antiqua" w:hint="default"/>
          <w:bCs/>
          <w:sz w:val="22"/>
        </w:rPr>
        <w:t>il k </w:t>
      </w:r>
      <w:r w:rsidRPr="00663CFC">
        <w:rPr>
          <w:rFonts w:ascii="Book Antiqua" w:hAnsi="Book Antiqua" w:hint="default"/>
          <w:bCs/>
          <w:sz w:val="22"/>
        </w:rPr>
        <w:t>nej platné</w:t>
      </w:r>
      <w:r w:rsidRPr="00663CFC">
        <w:rPr>
          <w:rFonts w:ascii="Book Antiqua" w:hAnsi="Book Antiqua" w:hint="default"/>
          <w:bCs/>
          <w:sz w:val="22"/>
        </w:rPr>
        <w:t xml:space="preserve"> listiny,</w:t>
      </w:r>
    </w:p>
    <w:p w:rsidR="00B84877" w:rsidP="003D7351">
      <w:p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d) </w:t>
      </w:r>
      <w:r>
        <w:rPr>
          <w:rFonts w:ascii="Book Antiqua" w:hAnsi="Book Antiqua"/>
          <w:bCs/>
          <w:sz w:val="22"/>
        </w:rPr>
        <w:tab/>
      </w:r>
      <w:r>
        <w:rPr>
          <w:rFonts w:ascii="Book Antiqua" w:hAnsi="Book Antiqua" w:hint="default"/>
          <w:bCs/>
          <w:sz w:val="22"/>
        </w:rPr>
        <w:t>spĺň</w:t>
      </w:r>
      <w:r>
        <w:rPr>
          <w:rFonts w:ascii="Book Antiqua" w:hAnsi="Book Antiqua" w:hint="default"/>
          <w:bCs/>
          <w:sz w:val="22"/>
        </w:rPr>
        <w:t>a</w:t>
      </w:r>
      <w:r w:rsidRPr="00C22697">
        <w:rPr>
          <w:rFonts w:ascii="Book Antiqua" w:hAnsi="Book Antiqua" w:hint="default"/>
          <w:bCs/>
          <w:sz w:val="22"/>
        </w:rPr>
        <w:t xml:space="preserve"> podmienky ustanovené</w:t>
      </w:r>
      <w:r w:rsidRPr="00C22697">
        <w:rPr>
          <w:rFonts w:ascii="Book Antiqua" w:hAnsi="Book Antiqua" w:hint="default"/>
          <w:bCs/>
          <w:sz w:val="22"/>
        </w:rPr>
        <w:t xml:space="preserve"> v</w:t>
      </w:r>
    </w:p>
    <w:p w:rsidR="00B84877" w:rsidP="003D7351">
      <w:pPr>
        <w:bidi w:val="0"/>
        <w:spacing w:before="120" w:line="276" w:lineRule="auto"/>
        <w:ind w:left="1985" w:hanging="284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1.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§</w:t>
      </w:r>
      <w:r w:rsidRPr="00C22697">
        <w:rPr>
          <w:rFonts w:ascii="Book Antiqua" w:hAnsi="Book Antiqua" w:hint="default"/>
          <w:bCs/>
          <w:sz w:val="22"/>
        </w:rPr>
        <w:t xml:space="preserve"> 12 ods. 2 pí</w:t>
      </w:r>
      <w:r w:rsidRPr="00C22697">
        <w:rPr>
          <w:rFonts w:ascii="Book Antiqua" w:hAnsi="Book Antiqua" w:hint="default"/>
          <w:bCs/>
          <w:sz w:val="22"/>
        </w:rPr>
        <w:t>sm. a), ak je ž</w:t>
      </w:r>
      <w:r w:rsidRPr="00C22697">
        <w:rPr>
          <w:rFonts w:ascii="Book Antiqua" w:hAnsi="Book Antiqua" w:hint="default"/>
          <w:bCs/>
          <w:sz w:val="22"/>
        </w:rPr>
        <w:t>iadateľ</w:t>
      </w:r>
      <w:r w:rsidRPr="00C22697">
        <w:rPr>
          <w:rFonts w:ascii="Book Antiqua" w:hAnsi="Book Antiqua" w:hint="default"/>
          <w:bCs/>
          <w:sz w:val="22"/>
        </w:rPr>
        <w:t>om o </w:t>
      </w:r>
      <w:r w:rsidRPr="00C22697">
        <w:rPr>
          <w:rFonts w:ascii="Book Antiqua" w:hAnsi="Book Antiqua" w:hint="default"/>
          <w:bCs/>
          <w:sz w:val="22"/>
        </w:rPr>
        <w:t>povolenie fyzická</w:t>
      </w:r>
      <w:r w:rsidRPr="00C22697">
        <w:rPr>
          <w:rFonts w:ascii="Book Antiqua" w:hAnsi="Book Antiqua" w:hint="default"/>
          <w:bCs/>
          <w:sz w:val="22"/>
        </w:rPr>
        <w:t xml:space="preserve"> osoba alebo </w:t>
      </w:r>
      <w:r>
        <w:rPr>
          <w:rFonts w:ascii="Book Antiqua" w:hAnsi="Book Antiqua"/>
          <w:bCs/>
          <w:sz w:val="22"/>
        </w:rPr>
        <w:t xml:space="preserve">     </w:t>
      </w:r>
      <w:r w:rsidRPr="00C22697">
        <w:rPr>
          <w:rFonts w:ascii="Book Antiqua" w:hAnsi="Book Antiqua" w:hint="default"/>
          <w:bCs/>
          <w:sz w:val="22"/>
        </w:rPr>
        <w:t>§</w:t>
      </w:r>
      <w:r w:rsidRPr="00C22697">
        <w:rPr>
          <w:rFonts w:ascii="Book Antiqua" w:hAnsi="Book Antiqua" w:hint="default"/>
          <w:bCs/>
          <w:sz w:val="22"/>
        </w:rPr>
        <w:t xml:space="preserve"> 12 ods. 3 pí</w:t>
      </w:r>
      <w:r w:rsidRPr="00C22697">
        <w:rPr>
          <w:rFonts w:ascii="Book Antiqua" w:hAnsi="Book Antiqua" w:hint="default"/>
          <w:bCs/>
          <w:sz w:val="22"/>
        </w:rPr>
        <w:t>sm. a), ak je ž</w:t>
      </w:r>
      <w:r w:rsidRPr="00C22697">
        <w:rPr>
          <w:rFonts w:ascii="Book Antiqua" w:hAnsi="Book Antiqua" w:hint="default"/>
          <w:bCs/>
          <w:sz w:val="22"/>
        </w:rPr>
        <w:t>iadateľ</w:t>
      </w:r>
      <w:r>
        <w:rPr>
          <w:rFonts w:ascii="Book Antiqua" w:hAnsi="Book Antiqua"/>
          <w:bCs/>
          <w:sz w:val="22"/>
        </w:rPr>
        <w:t>om o </w:t>
      </w:r>
      <w:r>
        <w:rPr>
          <w:rFonts w:ascii="Book Antiqua" w:hAnsi="Book Antiqua" w:hint="default"/>
          <w:bCs/>
          <w:sz w:val="22"/>
        </w:rPr>
        <w:t>povolenie prá</w:t>
      </w:r>
      <w:r>
        <w:rPr>
          <w:rFonts w:ascii="Book Antiqua" w:hAnsi="Book Antiqua" w:hint="default"/>
          <w:bCs/>
          <w:sz w:val="22"/>
        </w:rPr>
        <w:t>vnická</w:t>
      </w:r>
      <w:r>
        <w:rPr>
          <w:rFonts w:ascii="Book Antiqua" w:hAnsi="Book Antiqua" w:hint="default"/>
          <w:bCs/>
          <w:sz w:val="22"/>
        </w:rPr>
        <w:t xml:space="preserve"> osoba,</w:t>
      </w:r>
    </w:p>
    <w:p w:rsidR="00B84877" w:rsidP="003D7351">
      <w:pPr>
        <w:bidi w:val="0"/>
        <w:spacing w:before="120" w:line="276" w:lineRule="auto"/>
        <w:ind w:left="1985" w:hanging="284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2. </w:t>
      </w:r>
      <w:r>
        <w:rPr>
          <w:rFonts w:ascii="Book Antiqua" w:hAnsi="Book Antiqua"/>
          <w:bCs/>
          <w:sz w:val="22"/>
        </w:rPr>
        <w:tab/>
      </w:r>
      <w:r w:rsidR="00663CFC">
        <w:rPr>
          <w:rFonts w:ascii="Book Antiqua" w:hAnsi="Book Antiqua" w:hint="default"/>
          <w:bCs/>
          <w:sz w:val="22"/>
        </w:rPr>
        <w:t>§</w:t>
      </w:r>
      <w:r w:rsidR="00663CFC">
        <w:rPr>
          <w:rFonts w:ascii="Book Antiqua" w:hAnsi="Book Antiqua" w:hint="default"/>
          <w:bCs/>
          <w:sz w:val="22"/>
        </w:rPr>
        <w:t xml:space="preserve"> 12  ods. 4 pí</w:t>
      </w:r>
      <w:r w:rsidR="00663CFC">
        <w:rPr>
          <w:rFonts w:ascii="Book Antiqua" w:hAnsi="Book Antiqua" w:hint="default"/>
          <w:bCs/>
          <w:sz w:val="22"/>
        </w:rPr>
        <w:t>sm. a),</w:t>
      </w:r>
    </w:p>
    <w:p w:rsidR="00B84877" w:rsidP="003D7351">
      <w:pPr>
        <w:bidi w:val="0"/>
        <w:spacing w:before="120" w:line="276" w:lineRule="auto"/>
        <w:ind w:left="1985" w:hanging="284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3. </w:t>
      </w:r>
      <w:r>
        <w:rPr>
          <w:rFonts w:ascii="Book Antiqua" w:hAnsi="Book Antiqua"/>
          <w:bCs/>
          <w:sz w:val="22"/>
        </w:rPr>
        <w:tab/>
      </w:r>
      <w:r w:rsidR="00663CFC">
        <w:rPr>
          <w:rFonts w:ascii="Book Antiqua" w:hAnsi="Book Antiqua" w:hint="default"/>
          <w:bCs/>
          <w:sz w:val="22"/>
        </w:rPr>
        <w:t>§</w:t>
      </w:r>
      <w:r w:rsidR="00663CFC">
        <w:rPr>
          <w:rFonts w:ascii="Book Antiqua" w:hAnsi="Book Antiqua" w:hint="default"/>
          <w:bCs/>
          <w:sz w:val="22"/>
        </w:rPr>
        <w:t xml:space="preserve"> 12 ods. 5,</w:t>
      </w:r>
    </w:p>
    <w:p w:rsidR="00B84877" w:rsidP="003D7351">
      <w:p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e) </w:t>
      </w:r>
      <w:r>
        <w:rPr>
          <w:rFonts w:ascii="Book Antiqua" w:hAnsi="Book Antiqua"/>
          <w:bCs/>
          <w:sz w:val="22"/>
        </w:rPr>
        <w:tab/>
      </w:r>
      <w:r w:rsidRPr="00663CFC">
        <w:rPr>
          <w:rFonts w:ascii="Book Antiqua" w:hAnsi="Book Antiqua" w:hint="default"/>
          <w:bCs/>
          <w:sz w:val="22"/>
        </w:rPr>
        <w:t>predlož</w:t>
      </w:r>
      <w:r w:rsidRPr="00663CFC">
        <w:rPr>
          <w:rFonts w:ascii="Book Antiqua" w:hAnsi="Book Antiqua" w:hint="default"/>
          <w:bCs/>
          <w:sz w:val="22"/>
        </w:rPr>
        <w:t>il cenovú</w:t>
      </w:r>
      <w:r w:rsidRPr="00C22697">
        <w:rPr>
          <w:rFonts w:ascii="Book Antiqua" w:hAnsi="Book Antiqua"/>
          <w:bCs/>
          <w:sz w:val="22"/>
        </w:rPr>
        <w:t xml:space="preserve"> ponuku v </w:t>
      </w:r>
      <w:r w:rsidRPr="00C22697">
        <w:rPr>
          <w:rFonts w:ascii="Book Antiqua" w:hAnsi="Book Antiqua" w:hint="default"/>
          <w:bCs/>
          <w:sz w:val="22"/>
        </w:rPr>
        <w:t>sú</w:t>
      </w:r>
      <w:r w:rsidRPr="00C22697">
        <w:rPr>
          <w:rFonts w:ascii="Book Antiqua" w:hAnsi="Book Antiqua" w:hint="default"/>
          <w:bCs/>
          <w:sz w:val="22"/>
        </w:rPr>
        <w:t xml:space="preserve">lade s odsekom 12 </w:t>
      </w:r>
      <w:r w:rsidRPr="00663CFC">
        <w:rPr>
          <w:rFonts w:ascii="Book Antiqua" w:hAnsi="Book Antiqua"/>
          <w:bCs/>
          <w:sz w:val="22"/>
        </w:rPr>
        <w:t>a</w:t>
      </w:r>
      <w:r w:rsidR="00663CFC">
        <w:rPr>
          <w:rFonts w:ascii="Book Antiqua" w:hAnsi="Book Antiqua"/>
          <w:bCs/>
          <w:sz w:val="22"/>
        </w:rPr>
        <w:t xml:space="preserve"> </w:t>
      </w:r>
      <w:r w:rsidRPr="00663CFC">
        <w:rPr>
          <w:rFonts w:ascii="Book Antiqua" w:hAnsi="Book Antiqua"/>
          <w:bCs/>
          <w:sz w:val="22"/>
        </w:rPr>
        <w:t>so</w:t>
      </w:r>
      <w:r w:rsidRPr="00C22697">
        <w:rPr>
          <w:rFonts w:ascii="Book Antiqua" w:hAnsi="Book Antiqua" w:hint="default"/>
          <w:bCs/>
          <w:sz w:val="22"/>
        </w:rPr>
        <w:t xml:space="preserve"> vš</w:t>
      </w:r>
      <w:r w:rsidRPr="00C22697">
        <w:rPr>
          <w:rFonts w:ascii="Book Antiqua" w:hAnsi="Book Antiqua" w:hint="default"/>
          <w:bCs/>
          <w:sz w:val="22"/>
        </w:rPr>
        <w:t>eobecne zá</w:t>
      </w:r>
      <w:r w:rsidRPr="00C22697">
        <w:rPr>
          <w:rFonts w:ascii="Book Antiqua" w:hAnsi="Book Antiqua" w:hint="default"/>
          <w:bCs/>
          <w:sz w:val="22"/>
        </w:rPr>
        <w:t>vä</w:t>
      </w:r>
      <w:r w:rsidRPr="00C22697">
        <w:rPr>
          <w:rFonts w:ascii="Book Antiqua" w:hAnsi="Book Antiqua" w:hint="default"/>
          <w:bCs/>
          <w:sz w:val="22"/>
        </w:rPr>
        <w:t>zný</w:t>
      </w:r>
      <w:r w:rsidRPr="00C22697">
        <w:rPr>
          <w:rFonts w:ascii="Book Antiqua" w:hAnsi="Book Antiqua" w:hint="default"/>
          <w:bCs/>
          <w:sz w:val="22"/>
        </w:rPr>
        <w:t>m prá</w:t>
      </w:r>
      <w:r w:rsidRPr="00C22697">
        <w:rPr>
          <w:rFonts w:ascii="Book Antiqua" w:hAnsi="Book Antiqua" w:hint="default"/>
          <w:bCs/>
          <w:sz w:val="22"/>
        </w:rPr>
        <w:t>vnym predpisom vydaný</w:t>
      </w:r>
      <w:r w:rsidRPr="00C22697">
        <w:rPr>
          <w:rFonts w:ascii="Book Antiqua" w:hAnsi="Book Antiqua" w:hint="default"/>
          <w:bCs/>
          <w:sz w:val="22"/>
        </w:rPr>
        <w:t>m podľ</w:t>
      </w:r>
      <w:r w:rsidRPr="00C22697">
        <w:rPr>
          <w:rFonts w:ascii="Book Antiqua" w:hAnsi="Book Antiqua" w:hint="default"/>
          <w:bCs/>
          <w:sz w:val="22"/>
        </w:rPr>
        <w:t>a odseku 36.</w:t>
      </w:r>
    </w:p>
    <w:p w:rsidR="00B84877" w:rsidP="003D7351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(19)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Elektronická</w:t>
      </w:r>
      <w:r w:rsidRPr="00C22697">
        <w:rPr>
          <w:rFonts w:ascii="Book Antiqua" w:hAnsi="Book Antiqua" w:hint="default"/>
          <w:bCs/>
          <w:sz w:val="22"/>
        </w:rPr>
        <w:t xml:space="preserve"> aukcia sa musí</w:t>
      </w:r>
      <w:r w:rsidRPr="00C22697">
        <w:rPr>
          <w:rFonts w:ascii="Book Antiqua" w:hAnsi="Book Antiqua" w:hint="default"/>
          <w:bCs/>
          <w:sz w:val="22"/>
        </w:rPr>
        <w:t xml:space="preserve"> uskutoč</w:t>
      </w:r>
      <w:r w:rsidRPr="00C22697">
        <w:rPr>
          <w:rFonts w:ascii="Book Antiqua" w:hAnsi="Book Antiqua" w:hint="default"/>
          <w:bCs/>
          <w:sz w:val="22"/>
        </w:rPr>
        <w:t>niť</w:t>
      </w:r>
      <w:r w:rsidRPr="00C22697">
        <w:rPr>
          <w:rFonts w:ascii="Book Antiqua" w:hAnsi="Book Antiqua" w:hint="default"/>
          <w:bCs/>
          <w:sz w:val="22"/>
        </w:rPr>
        <w:t xml:space="preserve"> v </w:t>
      </w:r>
      <w:r w:rsidRPr="00C22697">
        <w:rPr>
          <w:rFonts w:ascii="Book Antiqua" w:hAnsi="Book Antiqua" w:hint="default"/>
          <w:bCs/>
          <w:sz w:val="22"/>
        </w:rPr>
        <w:t>lehote podľ</w:t>
      </w:r>
      <w:r w:rsidRPr="00C22697">
        <w:rPr>
          <w:rFonts w:ascii="Book Antiqua" w:hAnsi="Book Antiqua" w:hint="default"/>
          <w:bCs/>
          <w:sz w:val="22"/>
        </w:rPr>
        <w:t>a odsekov 7 a 8. Ministerstvo zdravotní</w:t>
      </w:r>
      <w:r w:rsidRPr="00C22697">
        <w:rPr>
          <w:rFonts w:ascii="Book Antiqua" w:hAnsi="Book Antiqua" w:hint="default"/>
          <w:bCs/>
          <w:sz w:val="22"/>
        </w:rPr>
        <w:t>ctva najmenej 15 dní</w:t>
      </w:r>
      <w:r w:rsidRPr="00C22697">
        <w:rPr>
          <w:rFonts w:ascii="Book Antiqua" w:hAnsi="Book Antiqua" w:hint="default"/>
          <w:bCs/>
          <w:sz w:val="22"/>
        </w:rPr>
        <w:t xml:space="preserve"> pred</w:t>
      </w:r>
      <w:r w:rsidRPr="00C22697">
        <w:rPr>
          <w:rFonts w:ascii="Book Antiqua" w:hAnsi="Book Antiqua" w:hint="default"/>
          <w:bCs/>
          <w:sz w:val="22"/>
        </w:rPr>
        <w:t xml:space="preserve"> uskutoč</w:t>
      </w:r>
      <w:r w:rsidRPr="00C22697">
        <w:rPr>
          <w:rFonts w:ascii="Book Antiqua" w:hAnsi="Book Antiqua" w:hint="default"/>
          <w:bCs/>
          <w:sz w:val="22"/>
        </w:rPr>
        <w:t>není</w:t>
      </w:r>
      <w:r w:rsidRPr="00C22697">
        <w:rPr>
          <w:rFonts w:ascii="Book Antiqua" w:hAnsi="Book Antiqua" w:hint="default"/>
          <w:bCs/>
          <w:sz w:val="22"/>
        </w:rPr>
        <w:t>m elektronickej aukcie zaš</w:t>
      </w:r>
      <w:r w:rsidRPr="00C22697">
        <w:rPr>
          <w:rFonts w:ascii="Book Antiqua" w:hAnsi="Book Antiqua" w:hint="default"/>
          <w:bCs/>
          <w:sz w:val="22"/>
        </w:rPr>
        <w:t>le v </w:t>
      </w:r>
      <w:r w:rsidRPr="00C22697">
        <w:rPr>
          <w:rFonts w:ascii="Book Antiqua" w:hAnsi="Book Antiqua" w:hint="default"/>
          <w:bCs/>
          <w:sz w:val="22"/>
        </w:rPr>
        <w:t>tlač</w:t>
      </w:r>
      <w:r w:rsidRPr="00C22697">
        <w:rPr>
          <w:rFonts w:ascii="Book Antiqua" w:hAnsi="Book Antiqua" w:hint="default"/>
          <w:bCs/>
          <w:sz w:val="22"/>
        </w:rPr>
        <w:t>enej forme aj elektronicky vš</w:t>
      </w:r>
      <w:r w:rsidRPr="00C22697">
        <w:rPr>
          <w:rFonts w:ascii="Book Antiqua" w:hAnsi="Book Antiqua" w:hint="default"/>
          <w:bCs/>
          <w:sz w:val="22"/>
        </w:rPr>
        <w:t>etký</w:t>
      </w:r>
      <w:r w:rsidRPr="00C22697">
        <w:rPr>
          <w:rFonts w:ascii="Book Antiqua" w:hAnsi="Book Antiqua" w:hint="default"/>
          <w:bCs/>
          <w:sz w:val="22"/>
        </w:rPr>
        <w:t>m ž</w:t>
      </w:r>
      <w:r w:rsidRPr="00C22697">
        <w:rPr>
          <w:rFonts w:ascii="Book Antiqua" w:hAnsi="Book Antiqua" w:hint="default"/>
          <w:bCs/>
          <w:sz w:val="22"/>
        </w:rPr>
        <w:t>iadateľ</w:t>
      </w:r>
      <w:r w:rsidRPr="00C22697">
        <w:rPr>
          <w:rFonts w:ascii="Book Antiqua" w:hAnsi="Book Antiqua" w:hint="default"/>
          <w:bCs/>
          <w:sz w:val="22"/>
        </w:rPr>
        <w:t>om o </w:t>
      </w:r>
      <w:r w:rsidRPr="00C22697">
        <w:rPr>
          <w:rFonts w:ascii="Book Antiqua" w:hAnsi="Book Antiqua" w:hint="default"/>
          <w:bCs/>
          <w:sz w:val="22"/>
        </w:rPr>
        <w:t>povolenie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by, ktorí</w:t>
      </w:r>
      <w:r w:rsidRPr="00C22697">
        <w:rPr>
          <w:rFonts w:ascii="Book Antiqua" w:hAnsi="Book Antiqua" w:hint="default"/>
          <w:bCs/>
          <w:sz w:val="22"/>
        </w:rPr>
        <w:t xml:space="preserve"> spĺň</w:t>
      </w:r>
      <w:r w:rsidRPr="00C22697">
        <w:rPr>
          <w:rFonts w:ascii="Book Antiqua" w:hAnsi="Book Antiqua" w:hint="default"/>
          <w:bCs/>
          <w:sz w:val="22"/>
        </w:rPr>
        <w:t>ajú</w:t>
      </w:r>
      <w:r w:rsidRPr="00C22697">
        <w:rPr>
          <w:rFonts w:ascii="Book Antiqua" w:hAnsi="Book Antiqua" w:hint="default"/>
          <w:bCs/>
          <w:sz w:val="22"/>
        </w:rPr>
        <w:t xml:space="preserve"> podmienky podľ</w:t>
      </w:r>
      <w:r w:rsidRPr="00C22697">
        <w:rPr>
          <w:rFonts w:ascii="Book Antiqua" w:hAnsi="Book Antiqua" w:hint="default"/>
          <w:bCs/>
          <w:sz w:val="22"/>
        </w:rPr>
        <w:t>a odseku 18 pí</w:t>
      </w:r>
      <w:r w:rsidRPr="00C22697">
        <w:rPr>
          <w:rFonts w:ascii="Book Antiqua" w:hAnsi="Book Antiqua" w:hint="default"/>
          <w:bCs/>
          <w:sz w:val="22"/>
        </w:rPr>
        <w:t>sm. a) až</w:t>
      </w:r>
      <w:r w:rsidRPr="00C22697">
        <w:rPr>
          <w:rFonts w:ascii="Book Antiqua" w:hAnsi="Book Antiqua" w:hint="default"/>
          <w:bCs/>
          <w:sz w:val="22"/>
        </w:rPr>
        <w:t xml:space="preserve"> d), vý</w:t>
      </w:r>
      <w:r w:rsidRPr="00C22697">
        <w:rPr>
          <w:rFonts w:ascii="Book Antiqua" w:hAnsi="Book Antiqua" w:hint="default"/>
          <w:bCs/>
          <w:sz w:val="22"/>
        </w:rPr>
        <w:t>zvu na úč</w:t>
      </w:r>
      <w:r w:rsidRPr="00C22697">
        <w:rPr>
          <w:rFonts w:ascii="Book Antiqua" w:hAnsi="Book Antiqua" w:hint="default"/>
          <w:bCs/>
          <w:sz w:val="22"/>
        </w:rPr>
        <w:t>asť</w:t>
      </w:r>
      <w:r w:rsidRPr="00C22697">
        <w:rPr>
          <w:rFonts w:ascii="Book Antiqua" w:hAnsi="Book Antiqua" w:hint="default"/>
          <w:bCs/>
          <w:sz w:val="22"/>
        </w:rPr>
        <w:t xml:space="preserve"> v elektronickej aukc</w:t>
      </w:r>
      <w:r w:rsidRPr="00C22697">
        <w:rPr>
          <w:rFonts w:ascii="Book Antiqua" w:hAnsi="Book Antiqua" w:hint="default"/>
          <w:bCs/>
          <w:sz w:val="22"/>
        </w:rPr>
        <w:t>i</w:t>
      </w:r>
      <w:r w:rsidRPr="00C22697">
        <w:rPr>
          <w:rFonts w:ascii="Book Antiqua" w:hAnsi="Book Antiqua" w:hint="default"/>
          <w:bCs/>
          <w:sz w:val="22"/>
        </w:rPr>
        <w:t>i.  Vý</w:t>
      </w:r>
      <w:r w:rsidRPr="00C22697">
        <w:rPr>
          <w:rFonts w:ascii="Book Antiqua" w:hAnsi="Book Antiqua" w:hint="default"/>
          <w:bCs/>
          <w:sz w:val="22"/>
        </w:rPr>
        <w:t>zva na úč</w:t>
      </w:r>
      <w:r w:rsidRPr="00C22697">
        <w:rPr>
          <w:rFonts w:ascii="Book Antiqua" w:hAnsi="Book Antiqua" w:hint="default"/>
          <w:bCs/>
          <w:sz w:val="22"/>
        </w:rPr>
        <w:t>asť</w:t>
      </w:r>
      <w:r w:rsidRPr="00C22697">
        <w:rPr>
          <w:rFonts w:ascii="Book Antiqua" w:hAnsi="Book Antiqua" w:hint="default"/>
          <w:bCs/>
          <w:sz w:val="22"/>
        </w:rPr>
        <w:t xml:space="preserve"> v </w:t>
      </w:r>
      <w:r w:rsidRPr="00C22697">
        <w:rPr>
          <w:rFonts w:ascii="Book Antiqua" w:hAnsi="Book Antiqua" w:hint="default"/>
          <w:bCs/>
          <w:sz w:val="22"/>
        </w:rPr>
        <w:t>elektronickej aukcii musí</w:t>
      </w:r>
      <w:r w:rsidRPr="00C22697">
        <w:rPr>
          <w:rFonts w:ascii="Book Antiqua" w:hAnsi="Book Antiqua" w:hint="default"/>
          <w:bCs/>
          <w:sz w:val="22"/>
        </w:rPr>
        <w:t xml:space="preserve"> obsahovať</w:t>
      </w:r>
      <w:r w:rsidRPr="00C22697">
        <w:rPr>
          <w:rFonts w:ascii="Book Antiqua" w:hAnsi="Book Antiqua" w:hint="default"/>
          <w:bCs/>
          <w:sz w:val="22"/>
        </w:rPr>
        <w:t xml:space="preserve"> ú</w:t>
      </w:r>
      <w:r w:rsidRPr="00C22697">
        <w:rPr>
          <w:rFonts w:ascii="Book Antiqua" w:hAnsi="Book Antiqua" w:hint="default"/>
          <w:bCs/>
          <w:sz w:val="22"/>
        </w:rPr>
        <w:t>daje v </w:t>
      </w:r>
      <w:r w:rsidRPr="00C22697">
        <w:rPr>
          <w:rFonts w:ascii="Book Antiqua" w:hAnsi="Book Antiqua" w:hint="default"/>
          <w:bCs/>
          <w:sz w:val="22"/>
        </w:rPr>
        <w:t>rozsahu najmenej podľ</w:t>
      </w:r>
      <w:r w:rsidRPr="00C22697">
        <w:rPr>
          <w:rFonts w:ascii="Book Antiqua" w:hAnsi="Book Antiqua" w:hint="default"/>
          <w:bCs/>
          <w:sz w:val="22"/>
        </w:rPr>
        <w:t>a odseku 20 a </w:t>
      </w:r>
      <w:r w:rsidRPr="00C22697">
        <w:rPr>
          <w:rFonts w:ascii="Book Antiqua" w:hAnsi="Book Antiqua" w:hint="default"/>
          <w:bCs/>
          <w:sz w:val="22"/>
        </w:rPr>
        <w:t>musí</w:t>
      </w:r>
      <w:r w:rsidRPr="00C22697">
        <w:rPr>
          <w:rFonts w:ascii="Book Antiqua" w:hAnsi="Book Antiqua" w:hint="default"/>
          <w:bCs/>
          <w:sz w:val="22"/>
        </w:rPr>
        <w:t xml:space="preserve"> byť</w:t>
      </w:r>
      <w:r w:rsidRPr="00C22697">
        <w:rPr>
          <w:rFonts w:ascii="Book Antiqua" w:hAnsi="Book Antiqua" w:hint="default"/>
          <w:bCs/>
          <w:sz w:val="22"/>
        </w:rPr>
        <w:t xml:space="preserve"> v </w:t>
      </w:r>
      <w:r w:rsidRPr="00C22697">
        <w:rPr>
          <w:rFonts w:ascii="Book Antiqua" w:hAnsi="Book Antiqua" w:hint="default"/>
          <w:bCs/>
          <w:sz w:val="22"/>
        </w:rPr>
        <w:t>sú</w:t>
      </w:r>
      <w:r w:rsidRPr="00C22697">
        <w:rPr>
          <w:rFonts w:ascii="Book Antiqua" w:hAnsi="Book Antiqua" w:hint="default"/>
          <w:bCs/>
          <w:sz w:val="22"/>
        </w:rPr>
        <w:t>lade so vš</w:t>
      </w:r>
      <w:r w:rsidRPr="00C22697">
        <w:rPr>
          <w:rFonts w:ascii="Book Antiqua" w:hAnsi="Book Antiqua" w:hint="default"/>
          <w:bCs/>
          <w:sz w:val="22"/>
        </w:rPr>
        <w:t>eobecne zá</w:t>
      </w:r>
      <w:r w:rsidRPr="00C22697">
        <w:rPr>
          <w:rFonts w:ascii="Book Antiqua" w:hAnsi="Book Antiqua" w:hint="default"/>
          <w:bCs/>
          <w:sz w:val="22"/>
        </w:rPr>
        <w:t>vä</w:t>
      </w:r>
      <w:r w:rsidRPr="00C22697">
        <w:rPr>
          <w:rFonts w:ascii="Book Antiqua" w:hAnsi="Book Antiqua" w:hint="default"/>
          <w:bCs/>
          <w:sz w:val="22"/>
        </w:rPr>
        <w:t>zný</w:t>
      </w:r>
      <w:r w:rsidRPr="00C22697">
        <w:rPr>
          <w:rFonts w:ascii="Book Antiqua" w:hAnsi="Book Antiqua" w:hint="default"/>
          <w:bCs/>
          <w:sz w:val="22"/>
        </w:rPr>
        <w:t>m prá</w:t>
      </w:r>
      <w:r w:rsidRPr="00C22697">
        <w:rPr>
          <w:rFonts w:ascii="Book Antiqua" w:hAnsi="Book Antiqua" w:hint="default"/>
          <w:bCs/>
          <w:sz w:val="22"/>
        </w:rPr>
        <w:t>vnym predpisom vydaný</w:t>
      </w:r>
      <w:r w:rsidRPr="00C22697">
        <w:rPr>
          <w:rFonts w:ascii="Book Antiqua" w:hAnsi="Book Antiqua" w:hint="default"/>
          <w:bCs/>
          <w:sz w:val="22"/>
        </w:rPr>
        <w:t>m podľ</w:t>
      </w:r>
      <w:r w:rsidRPr="00C22697">
        <w:rPr>
          <w:rFonts w:ascii="Book Antiqua" w:hAnsi="Book Antiqua" w:hint="default"/>
          <w:bCs/>
          <w:sz w:val="22"/>
        </w:rPr>
        <w:t>a odseku 36</w:t>
      </w:r>
      <w:r>
        <w:rPr>
          <w:rFonts w:ascii="Book Antiqua" w:hAnsi="Book Antiqua"/>
          <w:bCs/>
          <w:sz w:val="22"/>
        </w:rPr>
        <w:t>.</w:t>
      </w:r>
    </w:p>
    <w:p w:rsidR="00B84877" w:rsidP="003D7351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(20)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Vý</w:t>
      </w:r>
      <w:r w:rsidRPr="00C22697">
        <w:rPr>
          <w:rFonts w:ascii="Book Antiqua" w:hAnsi="Book Antiqua" w:hint="default"/>
          <w:bCs/>
          <w:sz w:val="22"/>
        </w:rPr>
        <w:t>zva na úč</w:t>
      </w:r>
      <w:r w:rsidRPr="00C22697">
        <w:rPr>
          <w:rFonts w:ascii="Book Antiqua" w:hAnsi="Book Antiqua" w:hint="default"/>
          <w:bCs/>
          <w:sz w:val="22"/>
        </w:rPr>
        <w:t>asť</w:t>
      </w:r>
      <w:r w:rsidRPr="00C22697">
        <w:rPr>
          <w:rFonts w:ascii="Book Antiqua" w:hAnsi="Book Antiqua" w:hint="default"/>
          <w:bCs/>
          <w:sz w:val="22"/>
        </w:rPr>
        <w:t xml:space="preserve"> v </w:t>
      </w:r>
      <w:r w:rsidRPr="00C22697">
        <w:rPr>
          <w:rFonts w:ascii="Book Antiqua" w:hAnsi="Book Antiqua" w:hint="default"/>
          <w:bCs/>
          <w:sz w:val="22"/>
        </w:rPr>
        <w:t>elektronickej aukcii obsahuje najmä</w:t>
      </w:r>
    </w:p>
    <w:p w:rsidR="00B84877" w:rsidP="003D7351">
      <w:pPr>
        <w:bidi w:val="0"/>
        <w:spacing w:before="120" w:line="276" w:lineRule="auto"/>
        <w:ind w:left="1701" w:hanging="283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a)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dá</w:t>
      </w:r>
      <w:r w:rsidRPr="00C22697">
        <w:rPr>
          <w:rFonts w:ascii="Book Antiqua" w:hAnsi="Book Antiqua" w:hint="default"/>
          <w:bCs/>
          <w:sz w:val="22"/>
        </w:rPr>
        <w:t>tum a </w:t>
      </w:r>
      <w:r w:rsidRPr="00C22697">
        <w:rPr>
          <w:rFonts w:ascii="Book Antiqua" w:hAnsi="Book Antiqua" w:hint="default"/>
          <w:bCs/>
          <w:sz w:val="22"/>
        </w:rPr>
        <w:t>č</w:t>
      </w:r>
      <w:r w:rsidRPr="00C22697">
        <w:rPr>
          <w:rFonts w:ascii="Book Antiqua" w:hAnsi="Book Antiqua" w:hint="default"/>
          <w:bCs/>
          <w:sz w:val="22"/>
        </w:rPr>
        <w:t>a</w:t>
      </w:r>
      <w:r>
        <w:rPr>
          <w:rFonts w:ascii="Book Antiqua" w:hAnsi="Book Antiqua" w:hint="default"/>
          <w:bCs/>
          <w:sz w:val="22"/>
        </w:rPr>
        <w:t>s zač</w:t>
      </w:r>
      <w:r>
        <w:rPr>
          <w:rFonts w:ascii="Book Antiqua" w:hAnsi="Book Antiqua" w:hint="default"/>
          <w:bCs/>
          <w:sz w:val="22"/>
        </w:rPr>
        <w:t>atia elektronickej aukcie,</w:t>
      </w:r>
    </w:p>
    <w:p w:rsidR="00B84877" w:rsidP="003D7351">
      <w:pPr>
        <w:bidi w:val="0"/>
        <w:spacing w:before="120" w:line="276" w:lineRule="auto"/>
        <w:ind w:left="1701" w:hanging="283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b)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dá</w:t>
      </w:r>
      <w:r w:rsidRPr="00C22697">
        <w:rPr>
          <w:rFonts w:ascii="Book Antiqua" w:hAnsi="Book Antiqua" w:hint="default"/>
          <w:bCs/>
          <w:sz w:val="22"/>
        </w:rPr>
        <w:t>tum a </w:t>
      </w:r>
      <w:r w:rsidRPr="00C22697">
        <w:rPr>
          <w:rFonts w:ascii="Book Antiqua" w:hAnsi="Book Antiqua" w:hint="default"/>
          <w:bCs/>
          <w:sz w:val="22"/>
        </w:rPr>
        <w:t>č</w:t>
      </w:r>
      <w:r w:rsidRPr="00C22697">
        <w:rPr>
          <w:rFonts w:ascii="Book Antiqua" w:hAnsi="Book Antiqua" w:hint="default"/>
          <w:bCs/>
          <w:sz w:val="22"/>
        </w:rPr>
        <w:t xml:space="preserve">as </w:t>
      </w:r>
      <w:r>
        <w:rPr>
          <w:rFonts w:ascii="Book Antiqua" w:hAnsi="Book Antiqua" w:hint="default"/>
          <w:bCs/>
          <w:sz w:val="22"/>
        </w:rPr>
        <w:t>skonč</w:t>
      </w:r>
      <w:r>
        <w:rPr>
          <w:rFonts w:ascii="Book Antiqua" w:hAnsi="Book Antiqua" w:hint="default"/>
          <w:bCs/>
          <w:sz w:val="22"/>
        </w:rPr>
        <w:t>enia elektronickej aukcie,</w:t>
      </w:r>
    </w:p>
    <w:p w:rsidR="00B84877" w:rsidP="003D7351">
      <w:p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c)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ozná</w:t>
      </w:r>
      <w:r w:rsidRPr="00C22697">
        <w:rPr>
          <w:rFonts w:ascii="Book Antiqua" w:hAnsi="Book Antiqua" w:hint="default"/>
          <w:bCs/>
          <w:sz w:val="22"/>
        </w:rPr>
        <w:t>menie o </w:t>
      </w:r>
      <w:r w:rsidRPr="00C22697">
        <w:rPr>
          <w:rFonts w:ascii="Book Antiqua" w:hAnsi="Book Antiqua" w:hint="default"/>
          <w:bCs/>
          <w:sz w:val="22"/>
        </w:rPr>
        <w:t>splnení</w:t>
      </w:r>
      <w:r w:rsidRPr="00C22697">
        <w:rPr>
          <w:rFonts w:ascii="Book Antiqua" w:hAnsi="Book Antiqua" w:hint="default"/>
          <w:bCs/>
          <w:sz w:val="22"/>
        </w:rPr>
        <w:t xml:space="preserve"> podmienok na úč</w:t>
      </w:r>
      <w:r w:rsidRPr="00C22697">
        <w:rPr>
          <w:rFonts w:ascii="Book Antiqua" w:hAnsi="Book Antiqua" w:hint="default"/>
          <w:bCs/>
          <w:sz w:val="22"/>
        </w:rPr>
        <w:t>asť</w:t>
      </w:r>
      <w:r w:rsidRPr="00C22697">
        <w:rPr>
          <w:rFonts w:ascii="Book Antiqua" w:hAnsi="Book Antiqua" w:hint="default"/>
          <w:bCs/>
          <w:sz w:val="22"/>
        </w:rPr>
        <w:t xml:space="preserve"> v elektronickej aukcii a vyzvanie na úč</w:t>
      </w:r>
      <w:r w:rsidRPr="00C22697">
        <w:rPr>
          <w:rFonts w:ascii="Book Antiqua" w:hAnsi="Book Antiqua" w:hint="default"/>
          <w:bCs/>
          <w:sz w:val="22"/>
        </w:rPr>
        <w:t>asť</w:t>
      </w:r>
      <w:r w:rsidRPr="00C22697">
        <w:rPr>
          <w:rFonts w:ascii="Book Antiqua" w:hAnsi="Book Antiqua" w:hint="default"/>
          <w:bCs/>
          <w:sz w:val="22"/>
        </w:rPr>
        <w:t xml:space="preserve"> v elektronickej aukcii,</w:t>
      </w:r>
    </w:p>
    <w:p w:rsidR="00B84877" w:rsidP="00424727">
      <w:p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>d</w:t>
      </w:r>
      <w:r>
        <w:rPr>
          <w:rFonts w:ascii="Book Antiqua" w:hAnsi="Book Antiqua"/>
          <w:bCs/>
          <w:sz w:val="22"/>
        </w:rPr>
        <w:t>)</w:t>
        <w:tab/>
      </w:r>
      <w:r w:rsidRPr="00C22697">
        <w:rPr>
          <w:rFonts w:ascii="Book Antiqua" w:hAnsi="Book Antiqua"/>
          <w:bCs/>
          <w:sz w:val="22"/>
        </w:rPr>
        <w:t>podmienky a </w:t>
      </w:r>
      <w:r w:rsidRPr="00C22697">
        <w:rPr>
          <w:rFonts w:ascii="Book Antiqua" w:hAnsi="Book Antiqua" w:hint="default"/>
          <w:bCs/>
          <w:sz w:val="22"/>
        </w:rPr>
        <w:t>spô</w:t>
      </w:r>
      <w:r w:rsidRPr="00C22697">
        <w:rPr>
          <w:rFonts w:ascii="Book Antiqua" w:hAnsi="Book Antiqua" w:hint="default"/>
          <w:bCs/>
          <w:sz w:val="22"/>
        </w:rPr>
        <w:t>sob predkladania cenový</w:t>
      </w:r>
      <w:r w:rsidRPr="00C22697">
        <w:rPr>
          <w:rFonts w:ascii="Book Antiqua" w:hAnsi="Book Antiqua" w:hint="default"/>
          <w:bCs/>
          <w:sz w:val="22"/>
        </w:rPr>
        <w:t>ch ponú</w:t>
      </w:r>
      <w:r w:rsidRPr="00C22697">
        <w:rPr>
          <w:rFonts w:ascii="Book Antiqua" w:hAnsi="Book Antiqua" w:hint="default"/>
          <w:bCs/>
          <w:sz w:val="22"/>
        </w:rPr>
        <w:t>k, informá</w:t>
      </w:r>
      <w:r w:rsidRPr="00C22697">
        <w:rPr>
          <w:rFonts w:ascii="Book Antiqua" w:hAnsi="Book Antiqua" w:hint="default"/>
          <w:bCs/>
          <w:sz w:val="22"/>
        </w:rPr>
        <w:t>cie o ma</w:t>
      </w:r>
      <w:r w:rsidRPr="00C22697">
        <w:rPr>
          <w:rFonts w:ascii="Book Antiqua" w:hAnsi="Book Antiqua" w:hint="default"/>
          <w:bCs/>
          <w:sz w:val="22"/>
        </w:rPr>
        <w:t>ximá</w:t>
      </w:r>
      <w:r w:rsidRPr="00C22697">
        <w:rPr>
          <w:rFonts w:ascii="Book Antiqua" w:hAnsi="Book Antiqua" w:hint="default"/>
          <w:bCs/>
          <w:sz w:val="22"/>
        </w:rPr>
        <w:t>lnej hodnote a </w:t>
      </w:r>
      <w:r w:rsidRPr="00C22697">
        <w:rPr>
          <w:rFonts w:ascii="Book Antiqua" w:hAnsi="Book Antiqua" w:hint="default"/>
          <w:bCs/>
          <w:sz w:val="22"/>
        </w:rPr>
        <w:t>minimá</w:t>
      </w:r>
      <w:r w:rsidRPr="00C22697">
        <w:rPr>
          <w:rFonts w:ascii="Book Antiqua" w:hAnsi="Book Antiqua" w:hint="default"/>
          <w:bCs/>
          <w:sz w:val="22"/>
        </w:rPr>
        <w:t>lnej hodnote, o </w:t>
      </w:r>
      <w:r w:rsidRPr="00C22697">
        <w:rPr>
          <w:rFonts w:ascii="Book Antiqua" w:hAnsi="Book Antiqua" w:hint="default"/>
          <w:bCs/>
          <w:sz w:val="22"/>
        </w:rPr>
        <w:t>ktorú</w:t>
      </w:r>
      <w:r w:rsidRPr="00C22697">
        <w:rPr>
          <w:rFonts w:ascii="Book Antiqua" w:hAnsi="Book Antiqua" w:hint="default"/>
          <w:bCs/>
          <w:sz w:val="22"/>
        </w:rPr>
        <w:t xml:space="preserve"> môž</w:t>
      </w:r>
      <w:r w:rsidRPr="00C22697">
        <w:rPr>
          <w:rFonts w:ascii="Book Antiqua" w:hAnsi="Book Antiqua" w:hint="default"/>
          <w:bCs/>
          <w:sz w:val="22"/>
        </w:rPr>
        <w:t>e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 elektronickej aukcie jednorazovo zmeniť</w:t>
      </w:r>
      <w:r w:rsidRPr="00C22697">
        <w:rPr>
          <w:rFonts w:ascii="Book Antiqua" w:hAnsi="Book Antiqua" w:hint="default"/>
          <w:bCs/>
          <w:sz w:val="22"/>
        </w:rPr>
        <w:t xml:space="preserve"> cenovú</w:t>
      </w:r>
      <w:r w:rsidRPr="00C22697">
        <w:rPr>
          <w:rFonts w:ascii="Book Antiqua" w:hAnsi="Book Antiqua" w:hint="default"/>
          <w:bCs/>
          <w:sz w:val="22"/>
        </w:rPr>
        <w:t xml:space="preserve"> ponuku tak, aby bola prijatá, </w:t>
      </w:r>
      <w:r w:rsidRPr="00C22697">
        <w:rPr>
          <w:rFonts w:ascii="Book Antiqua" w:hAnsi="Book Antiqua" w:hint="default"/>
          <w:bCs/>
          <w:sz w:val="22"/>
        </w:rPr>
        <w:t>o spô</w:t>
      </w:r>
      <w:r w:rsidRPr="00C22697">
        <w:rPr>
          <w:rFonts w:ascii="Book Antiqua" w:hAnsi="Book Antiqua" w:hint="default"/>
          <w:bCs/>
          <w:sz w:val="22"/>
        </w:rPr>
        <w:t>sobe urč</w:t>
      </w:r>
      <w:r w:rsidRPr="00C22697">
        <w:rPr>
          <w:rFonts w:ascii="Book Antiqua" w:hAnsi="Book Antiqua" w:hint="default"/>
          <w:bCs/>
          <w:sz w:val="22"/>
        </w:rPr>
        <w:t>enia tý</w:t>
      </w:r>
      <w:r w:rsidRPr="00C22697">
        <w:rPr>
          <w:rFonts w:ascii="Book Antiqua" w:hAnsi="Book Antiqua" w:hint="default"/>
          <w:bCs/>
          <w:sz w:val="22"/>
        </w:rPr>
        <w:t>chto hodnô</w:t>
      </w:r>
      <w:r w:rsidRPr="00C22697">
        <w:rPr>
          <w:rFonts w:ascii="Book Antiqua" w:hAnsi="Book Antiqua" w:hint="default"/>
          <w:bCs/>
          <w:sz w:val="22"/>
        </w:rPr>
        <w:t>t a </w:t>
      </w:r>
      <w:r w:rsidRPr="00C22697">
        <w:rPr>
          <w:rFonts w:ascii="Book Antiqua" w:hAnsi="Book Antiqua" w:hint="default"/>
          <w:bCs/>
          <w:sz w:val="22"/>
        </w:rPr>
        <w:t>o vý</w:t>
      </w:r>
      <w:r w:rsidRPr="00C22697">
        <w:rPr>
          <w:rFonts w:ascii="Book Antiqua" w:hAnsi="Book Antiqua" w:hint="default"/>
          <w:bCs/>
          <w:sz w:val="22"/>
        </w:rPr>
        <w:t>chodiskovej cene elektronickej aukcie podľ</w:t>
      </w:r>
      <w:r w:rsidRPr="00C22697">
        <w:rPr>
          <w:rFonts w:ascii="Book Antiqua" w:hAnsi="Book Antiqua" w:hint="default"/>
          <w:bCs/>
          <w:sz w:val="22"/>
        </w:rPr>
        <w:t>a odsekov 12 a 36,</w:t>
      </w:r>
    </w:p>
    <w:p w:rsidR="00B84877" w:rsidP="00424727">
      <w:p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>e</w:t>
      </w:r>
      <w:r>
        <w:rPr>
          <w:rFonts w:ascii="Book Antiqua" w:hAnsi="Book Antiqua"/>
          <w:bCs/>
          <w:sz w:val="22"/>
        </w:rPr>
        <w:t>)</w:t>
        <w:tab/>
      </w:r>
      <w:r w:rsidRPr="00663CFC">
        <w:rPr>
          <w:rFonts w:ascii="Book Antiqua" w:hAnsi="Book Antiqua" w:hint="default"/>
          <w:bCs/>
          <w:sz w:val="22"/>
        </w:rPr>
        <w:t>informá</w:t>
      </w:r>
      <w:r w:rsidRPr="00663CFC">
        <w:rPr>
          <w:rFonts w:ascii="Book Antiqua" w:hAnsi="Book Antiqua" w:hint="default"/>
          <w:bCs/>
          <w:sz w:val="22"/>
        </w:rPr>
        <w:t>cie tý</w:t>
      </w:r>
      <w:r w:rsidRPr="00663CFC">
        <w:rPr>
          <w:rFonts w:ascii="Book Antiqua" w:hAnsi="Book Antiqua" w:hint="default"/>
          <w:bCs/>
          <w:sz w:val="22"/>
        </w:rPr>
        <w:t>kaj</w:t>
      </w:r>
      <w:r w:rsidRPr="00663CFC">
        <w:rPr>
          <w:rFonts w:ascii="Book Antiqua" w:hAnsi="Book Antiqua" w:hint="default"/>
          <w:bCs/>
          <w:sz w:val="22"/>
        </w:rPr>
        <w:t>ú</w:t>
      </w:r>
      <w:r w:rsidRPr="00663CFC">
        <w:rPr>
          <w:rFonts w:ascii="Book Antiqua" w:hAnsi="Book Antiqua" w:hint="default"/>
          <w:bCs/>
          <w:sz w:val="22"/>
        </w:rPr>
        <w:t>ce sa použ</w:t>
      </w:r>
      <w:r w:rsidRPr="00663CFC">
        <w:rPr>
          <w:rFonts w:ascii="Book Antiqua" w:hAnsi="Book Antiqua" w:hint="default"/>
          <w:bCs/>
          <w:sz w:val="22"/>
        </w:rPr>
        <w:t>ité</w:t>
      </w:r>
      <w:r w:rsidRPr="00663CFC">
        <w:rPr>
          <w:rFonts w:ascii="Book Antiqua" w:hAnsi="Book Antiqua" w:hint="default"/>
          <w:bCs/>
          <w:sz w:val="22"/>
        </w:rPr>
        <w:t>ho elektronické</w:t>
      </w:r>
      <w:r w:rsidRPr="00663CFC">
        <w:rPr>
          <w:rFonts w:ascii="Book Antiqua" w:hAnsi="Book Antiqua" w:hint="default"/>
          <w:bCs/>
          <w:sz w:val="22"/>
        </w:rPr>
        <w:t>ho zariadenia a individuá</w:t>
      </w:r>
      <w:r w:rsidRPr="00663CFC">
        <w:rPr>
          <w:rFonts w:ascii="Book Antiqua" w:hAnsi="Book Antiqua" w:hint="default"/>
          <w:bCs/>
          <w:sz w:val="22"/>
        </w:rPr>
        <w:t>lneho pripojenia k nemu, podmienok a </w:t>
      </w:r>
      <w:r w:rsidRPr="00663CFC">
        <w:rPr>
          <w:rFonts w:ascii="Book Antiqua" w:hAnsi="Book Antiqua" w:hint="default"/>
          <w:bCs/>
          <w:sz w:val="22"/>
        </w:rPr>
        <w:t>š</w:t>
      </w:r>
      <w:r w:rsidRPr="00663CFC">
        <w:rPr>
          <w:rFonts w:ascii="Book Antiqua" w:hAnsi="Book Antiqua" w:hint="default"/>
          <w:bCs/>
          <w:sz w:val="22"/>
        </w:rPr>
        <w:t>pecifiká</w:t>
      </w:r>
      <w:r w:rsidRPr="00663CFC">
        <w:rPr>
          <w:rFonts w:ascii="Book Antiqua" w:hAnsi="Book Antiqua" w:hint="default"/>
          <w:bCs/>
          <w:sz w:val="22"/>
        </w:rPr>
        <w:t>cie technické</w:t>
      </w:r>
      <w:r w:rsidRPr="00663CFC">
        <w:rPr>
          <w:rFonts w:ascii="Book Antiqua" w:hAnsi="Book Antiqua" w:hint="default"/>
          <w:bCs/>
          <w:sz w:val="22"/>
        </w:rPr>
        <w:t>ho pripojenia a </w:t>
      </w:r>
      <w:r w:rsidRPr="00663CFC">
        <w:rPr>
          <w:rFonts w:ascii="Book Antiqua" w:hAnsi="Book Antiqua" w:hint="default"/>
          <w:bCs/>
          <w:sz w:val="22"/>
        </w:rPr>
        <w:t>spô</w:t>
      </w:r>
      <w:r w:rsidRPr="00663CFC">
        <w:rPr>
          <w:rFonts w:ascii="Book Antiqua" w:hAnsi="Book Antiqua" w:hint="default"/>
          <w:bCs/>
          <w:sz w:val="22"/>
        </w:rPr>
        <w:t>sobu</w:t>
      </w:r>
      <w:r>
        <w:rPr>
          <w:rFonts w:ascii="Book Antiqua" w:hAnsi="Book Antiqua"/>
          <w:bCs/>
          <w:sz w:val="22"/>
        </w:rPr>
        <w:t xml:space="preserve"> </w:t>
      </w:r>
      <w:r w:rsidRPr="00C22697">
        <w:rPr>
          <w:rFonts w:ascii="Book Antiqua" w:hAnsi="Book Antiqua" w:hint="default"/>
          <w:bCs/>
          <w:sz w:val="22"/>
        </w:rPr>
        <w:t>predkladania a prijí</w:t>
      </w:r>
      <w:r w:rsidRPr="00C22697">
        <w:rPr>
          <w:rFonts w:ascii="Book Antiqua" w:hAnsi="Book Antiqua" w:hint="default"/>
          <w:bCs/>
          <w:sz w:val="22"/>
        </w:rPr>
        <w:t>mania cenový</w:t>
      </w:r>
      <w:r w:rsidRPr="00C22697">
        <w:rPr>
          <w:rFonts w:ascii="Book Antiqua" w:hAnsi="Book Antiqua" w:hint="default"/>
          <w:bCs/>
          <w:sz w:val="22"/>
        </w:rPr>
        <w:t>ch ponú</w:t>
      </w:r>
      <w:r w:rsidRPr="00C22697">
        <w:rPr>
          <w:rFonts w:ascii="Book Antiqua" w:hAnsi="Book Antiqua" w:hint="default"/>
          <w:bCs/>
          <w:sz w:val="22"/>
        </w:rPr>
        <w:t>k,</w:t>
      </w:r>
    </w:p>
    <w:p w:rsidR="00B84877" w:rsidP="00424727">
      <w:p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f)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informá</w:t>
      </w:r>
      <w:r w:rsidRPr="00C22697">
        <w:rPr>
          <w:rFonts w:ascii="Book Antiqua" w:hAnsi="Book Antiqua" w:hint="default"/>
          <w:bCs/>
          <w:sz w:val="22"/>
        </w:rPr>
        <w:t>ciu o </w:t>
      </w:r>
      <w:r w:rsidRPr="00C22697">
        <w:rPr>
          <w:rFonts w:ascii="Book Antiqua" w:hAnsi="Book Antiqua" w:hint="default"/>
          <w:bCs/>
          <w:sz w:val="22"/>
        </w:rPr>
        <w:t>podmienkach predĺž</w:t>
      </w:r>
      <w:r w:rsidRPr="00C22697">
        <w:rPr>
          <w:rFonts w:ascii="Book Antiqua" w:hAnsi="Book Antiqua" w:hint="default"/>
          <w:bCs/>
          <w:sz w:val="22"/>
        </w:rPr>
        <w:t>enia elektronickej aukcie podľ</w:t>
      </w:r>
      <w:r w:rsidRPr="00C22697">
        <w:rPr>
          <w:rFonts w:ascii="Book Antiqua" w:hAnsi="Book Antiqua" w:hint="default"/>
          <w:bCs/>
          <w:sz w:val="22"/>
        </w:rPr>
        <w:t>a odsekov 21</w:t>
      </w:r>
      <w:r w:rsidRPr="00C22697">
        <w:rPr>
          <w:rFonts w:ascii="Book Antiqua" w:hAnsi="Book Antiqua" w:hint="default"/>
          <w:bCs/>
          <w:sz w:val="22"/>
        </w:rPr>
        <w:t xml:space="preserve"> a 36</w:t>
      </w:r>
      <w:r>
        <w:rPr>
          <w:rFonts w:ascii="Book Antiqua" w:hAnsi="Book Antiqua"/>
          <w:bCs/>
          <w:sz w:val="22"/>
        </w:rPr>
        <w:t>,</w:t>
      </w:r>
    </w:p>
    <w:p w:rsidR="00B84877" w:rsidRPr="00663CFC" w:rsidP="00663CFC">
      <w:pPr>
        <w:bidi w:val="0"/>
        <w:spacing w:before="120" w:line="276" w:lineRule="auto"/>
        <w:ind w:left="1701" w:hanging="283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>g)</w:t>
      </w:r>
      <w:r w:rsidRPr="00C22697">
        <w:rPr>
          <w:rFonts w:ascii="Book Antiqua" w:hAnsi="Book Antiqua"/>
          <w:bCs/>
          <w:iCs/>
          <w:sz w:val="22"/>
        </w:rPr>
        <w:t xml:space="preserve"> </w:t>
      </w:r>
      <w:r>
        <w:rPr>
          <w:rFonts w:ascii="Book Antiqua" w:hAnsi="Book Antiqua"/>
          <w:bCs/>
          <w:iCs/>
          <w:sz w:val="22"/>
        </w:rPr>
        <w:tab/>
      </w:r>
      <w:r w:rsidRPr="00C22697">
        <w:rPr>
          <w:rFonts w:ascii="Book Antiqua" w:hAnsi="Book Antiqua" w:hint="default"/>
          <w:bCs/>
          <w:iCs/>
          <w:sz w:val="22"/>
        </w:rPr>
        <w:t>informá</w:t>
      </w:r>
      <w:r w:rsidRPr="00C22697">
        <w:rPr>
          <w:rFonts w:ascii="Book Antiqua" w:hAnsi="Book Antiqua" w:hint="default"/>
          <w:bCs/>
          <w:iCs/>
          <w:sz w:val="22"/>
        </w:rPr>
        <w:t>ciu o </w:t>
      </w:r>
      <w:r w:rsidRPr="00C22697">
        <w:rPr>
          <w:rFonts w:ascii="Book Antiqua" w:hAnsi="Book Antiqua" w:hint="default"/>
          <w:bCs/>
          <w:sz w:val="22"/>
        </w:rPr>
        <w:t>maximá</w:t>
      </w:r>
      <w:r w:rsidRPr="00C22697">
        <w:rPr>
          <w:rFonts w:ascii="Book Antiqua" w:hAnsi="Book Antiqua" w:hint="default"/>
          <w:bCs/>
          <w:sz w:val="22"/>
        </w:rPr>
        <w:t>lnom poč</w:t>
      </w:r>
      <w:r w:rsidRPr="00C22697">
        <w:rPr>
          <w:rFonts w:ascii="Book Antiqua" w:hAnsi="Book Antiqua" w:hint="default"/>
          <w:bCs/>
          <w:sz w:val="22"/>
        </w:rPr>
        <w:t>te bodov podľ</w:t>
      </w:r>
      <w:r w:rsidRPr="00C22697">
        <w:rPr>
          <w:rFonts w:ascii="Book Antiqua" w:hAnsi="Book Antiqua" w:hint="default"/>
          <w:bCs/>
          <w:sz w:val="22"/>
        </w:rPr>
        <w:t>a odsekov 11 a 36, ktorý</w:t>
      </w:r>
      <w:r w:rsidRPr="00C22697">
        <w:rPr>
          <w:rFonts w:ascii="Book Antiqua" w:hAnsi="Book Antiqua" w:hint="default"/>
          <w:bCs/>
          <w:sz w:val="22"/>
        </w:rPr>
        <w:t xml:space="preserve"> je </w:t>
      </w:r>
      <w:r w:rsidRPr="00663CFC">
        <w:rPr>
          <w:rFonts w:ascii="Book Antiqua" w:hAnsi="Book Antiqua" w:hint="default"/>
          <w:bCs/>
          <w:sz w:val="22"/>
        </w:rPr>
        <w:t>mož</w:t>
      </w:r>
      <w:r w:rsidRPr="00663CFC">
        <w:rPr>
          <w:rFonts w:ascii="Book Antiqua" w:hAnsi="Book Antiqua" w:hint="default"/>
          <w:bCs/>
          <w:sz w:val="22"/>
        </w:rPr>
        <w:t>né</w:t>
      </w:r>
      <w:r w:rsidRPr="00663CFC">
        <w:rPr>
          <w:rFonts w:ascii="Book Antiqua" w:hAnsi="Book Antiqua" w:hint="default"/>
          <w:bCs/>
          <w:sz w:val="22"/>
        </w:rPr>
        <w:t xml:space="preserve"> dosiahnuť</w:t>
      </w:r>
      <w:r w:rsidRPr="00663CFC">
        <w:rPr>
          <w:rFonts w:ascii="Book Antiqua" w:hAnsi="Book Antiqua" w:hint="default"/>
          <w:bCs/>
          <w:sz w:val="22"/>
        </w:rPr>
        <w:t xml:space="preserve"> na zá</w:t>
      </w:r>
      <w:r w:rsidRPr="00663CFC">
        <w:rPr>
          <w:rFonts w:ascii="Book Antiqua" w:hAnsi="Book Antiqua" w:hint="default"/>
          <w:bCs/>
          <w:sz w:val="22"/>
        </w:rPr>
        <w:t>klade vyhodnotenia vš</w:t>
      </w:r>
      <w:r w:rsidRPr="00663CFC">
        <w:rPr>
          <w:rFonts w:ascii="Book Antiqua" w:hAnsi="Book Antiqua" w:hint="default"/>
          <w:bCs/>
          <w:sz w:val="22"/>
        </w:rPr>
        <w:t>etký</w:t>
      </w:r>
      <w:r w:rsidRPr="00663CFC">
        <w:rPr>
          <w:rFonts w:ascii="Book Antiqua" w:hAnsi="Book Antiqua" w:hint="default"/>
          <w:bCs/>
          <w:sz w:val="22"/>
        </w:rPr>
        <w:t>ch krité</w:t>
      </w:r>
      <w:r w:rsidRPr="00663CFC">
        <w:rPr>
          <w:rFonts w:ascii="Book Antiqua" w:hAnsi="Book Antiqua" w:hint="default"/>
          <w:bCs/>
          <w:sz w:val="22"/>
        </w:rPr>
        <w:t>rií</w:t>
      </w:r>
      <w:r w:rsidRPr="00663CFC">
        <w:rPr>
          <w:rFonts w:ascii="Book Antiqua" w:hAnsi="Book Antiqua" w:hint="default"/>
          <w:bCs/>
          <w:sz w:val="22"/>
        </w:rPr>
        <w:t xml:space="preserve"> hodnotenia, na zá</w:t>
      </w:r>
      <w:r w:rsidRPr="00663CFC">
        <w:rPr>
          <w:rFonts w:ascii="Book Antiqua" w:hAnsi="Book Antiqua" w:hint="default"/>
          <w:bCs/>
          <w:sz w:val="22"/>
        </w:rPr>
        <w:t>klade vyhodnotenia cenovej ponuky a na zá</w:t>
      </w:r>
      <w:r w:rsidRPr="00663CFC">
        <w:rPr>
          <w:rFonts w:ascii="Book Antiqua" w:hAnsi="Book Antiqua" w:hint="default"/>
          <w:bCs/>
          <w:sz w:val="22"/>
        </w:rPr>
        <w:t>klade vyhodnotenia krité</w:t>
      </w:r>
      <w:r w:rsidRPr="00663CFC">
        <w:rPr>
          <w:rFonts w:ascii="Book Antiqua" w:hAnsi="Book Antiqua" w:hint="default"/>
          <w:bCs/>
          <w:sz w:val="22"/>
        </w:rPr>
        <w:t>rií</w:t>
      </w:r>
      <w:r w:rsidRPr="00663CFC">
        <w:rPr>
          <w:rFonts w:ascii="Book Antiqua" w:hAnsi="Book Antiqua" w:hint="default"/>
          <w:bCs/>
          <w:sz w:val="22"/>
        </w:rPr>
        <w:t xml:space="preserve"> hodnotenia podľ</w:t>
      </w:r>
      <w:r w:rsidRPr="00663CFC">
        <w:rPr>
          <w:rFonts w:ascii="Book Antiqua" w:hAnsi="Book Antiqua" w:hint="default"/>
          <w:bCs/>
          <w:sz w:val="22"/>
        </w:rPr>
        <w:t>a odseku 6  pí</w:t>
      </w:r>
      <w:r w:rsidRPr="00663CFC">
        <w:rPr>
          <w:rFonts w:ascii="Book Antiqua" w:hAnsi="Book Antiqua" w:hint="default"/>
          <w:bCs/>
          <w:sz w:val="22"/>
        </w:rPr>
        <w:t xml:space="preserve">sm. </w:t>
      </w:r>
      <w:r w:rsidRPr="00663CFC">
        <w:rPr>
          <w:rFonts w:ascii="Book Antiqua" w:hAnsi="Book Antiqua" w:hint="default"/>
          <w:bCs/>
          <w:sz w:val="22"/>
        </w:rPr>
        <w:t>b) spoloč</w:t>
      </w:r>
      <w:r w:rsidRPr="00663CFC">
        <w:rPr>
          <w:rFonts w:ascii="Book Antiqua" w:hAnsi="Book Antiqua" w:hint="default"/>
          <w:bCs/>
          <w:sz w:val="22"/>
        </w:rPr>
        <w:t>ne a jednotlivo; informá</w:t>
      </w:r>
      <w:r w:rsidRPr="00663CFC">
        <w:rPr>
          <w:rFonts w:ascii="Book Antiqua" w:hAnsi="Book Antiqua" w:hint="default"/>
          <w:bCs/>
          <w:sz w:val="22"/>
        </w:rPr>
        <w:t>ciu o </w:t>
      </w:r>
      <w:r w:rsidRPr="00663CFC">
        <w:rPr>
          <w:rFonts w:ascii="Book Antiqua" w:hAnsi="Book Antiqua" w:hint="default"/>
          <w:bCs/>
          <w:sz w:val="22"/>
        </w:rPr>
        <w:t>spô</w:t>
      </w:r>
      <w:r w:rsidRPr="00663CFC">
        <w:rPr>
          <w:rFonts w:ascii="Book Antiqua" w:hAnsi="Book Antiqua" w:hint="default"/>
          <w:bCs/>
          <w:sz w:val="22"/>
        </w:rPr>
        <w:t>sobe vyhodnotenia jednotlivý</w:t>
      </w:r>
      <w:r w:rsidRPr="00663CFC">
        <w:rPr>
          <w:rFonts w:ascii="Book Antiqua" w:hAnsi="Book Antiqua" w:hint="default"/>
          <w:bCs/>
          <w:sz w:val="22"/>
        </w:rPr>
        <w:t>ch krité</w:t>
      </w:r>
      <w:r w:rsidRPr="00663CFC">
        <w:rPr>
          <w:rFonts w:ascii="Book Antiqua" w:hAnsi="Book Antiqua" w:hint="default"/>
          <w:bCs/>
          <w:sz w:val="22"/>
        </w:rPr>
        <w:t>rií</w:t>
      </w:r>
      <w:r w:rsidRPr="00663CFC">
        <w:rPr>
          <w:rFonts w:ascii="Book Antiqua" w:hAnsi="Book Antiqua" w:hint="default"/>
          <w:bCs/>
          <w:sz w:val="22"/>
        </w:rPr>
        <w:t xml:space="preserve"> podľ</w:t>
      </w:r>
      <w:r w:rsidRPr="00663CFC">
        <w:rPr>
          <w:rFonts w:ascii="Book Antiqua" w:hAnsi="Book Antiqua" w:hint="default"/>
          <w:bCs/>
          <w:sz w:val="22"/>
        </w:rPr>
        <w:t>a odseku 6  pí</w:t>
      </w:r>
      <w:r w:rsidRPr="00663CFC">
        <w:rPr>
          <w:rFonts w:ascii="Book Antiqua" w:hAnsi="Book Antiqua" w:hint="default"/>
          <w:bCs/>
          <w:sz w:val="22"/>
        </w:rPr>
        <w:t>sm. b) komisiou podľ</w:t>
      </w:r>
      <w:r w:rsidRPr="00663CFC">
        <w:rPr>
          <w:rFonts w:ascii="Book Antiqua" w:hAnsi="Book Antiqua" w:hint="default"/>
          <w:bCs/>
          <w:sz w:val="22"/>
        </w:rPr>
        <w:t>a odsekov 11, 14, 15 a 36,</w:t>
      </w:r>
    </w:p>
    <w:p w:rsidR="00B84877" w:rsidRPr="00663CFC" w:rsidP="009E7965">
      <w:p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663CFC">
        <w:rPr>
          <w:rFonts w:ascii="Book Antiqua" w:hAnsi="Book Antiqua"/>
          <w:bCs/>
          <w:sz w:val="22"/>
        </w:rPr>
        <w:t xml:space="preserve">h) </w:t>
        <w:tab/>
      </w:r>
      <w:r w:rsidRPr="00663CFC">
        <w:rPr>
          <w:rFonts w:ascii="Book Antiqua" w:hAnsi="Book Antiqua" w:hint="default"/>
          <w:bCs/>
          <w:iCs/>
          <w:sz w:val="22"/>
        </w:rPr>
        <w:t>informá</w:t>
      </w:r>
      <w:r w:rsidRPr="00663CFC">
        <w:rPr>
          <w:rFonts w:ascii="Book Antiqua" w:hAnsi="Book Antiqua" w:hint="default"/>
          <w:bCs/>
          <w:iCs/>
          <w:sz w:val="22"/>
        </w:rPr>
        <w:t>ciu o </w:t>
      </w:r>
      <w:r w:rsidRPr="00663CFC">
        <w:rPr>
          <w:rFonts w:ascii="Book Antiqua" w:hAnsi="Book Antiqua" w:hint="default"/>
          <w:bCs/>
          <w:iCs/>
          <w:sz w:val="22"/>
        </w:rPr>
        <w:t>podmienkach vrá</w:t>
      </w:r>
      <w:r w:rsidRPr="00663CFC">
        <w:rPr>
          <w:rFonts w:ascii="Book Antiqua" w:hAnsi="Book Antiqua" w:hint="default"/>
          <w:bCs/>
          <w:iCs/>
          <w:sz w:val="22"/>
        </w:rPr>
        <w:t>tenia finanč</w:t>
      </w:r>
      <w:r w:rsidRPr="00663CFC">
        <w:rPr>
          <w:rFonts w:ascii="Book Antiqua" w:hAnsi="Book Antiqua" w:hint="default"/>
          <w:bCs/>
          <w:iCs/>
          <w:sz w:val="22"/>
        </w:rPr>
        <w:t>nej zá</w:t>
      </w:r>
      <w:r w:rsidRPr="00663CFC">
        <w:rPr>
          <w:rFonts w:ascii="Book Antiqua" w:hAnsi="Book Antiqua" w:hint="default"/>
          <w:bCs/>
          <w:iCs/>
          <w:sz w:val="22"/>
        </w:rPr>
        <w:t>bezpeky alebo jej prepadnutia v </w:t>
      </w:r>
      <w:r w:rsidRPr="00663CFC">
        <w:rPr>
          <w:rFonts w:ascii="Book Antiqua" w:hAnsi="Book Antiqua" w:hint="default"/>
          <w:bCs/>
          <w:iCs/>
          <w:sz w:val="22"/>
        </w:rPr>
        <w:t>prospech ministerstva zdravotní</w:t>
      </w:r>
      <w:r w:rsidRPr="00663CFC">
        <w:rPr>
          <w:rFonts w:ascii="Book Antiqua" w:hAnsi="Book Antiqua" w:hint="default"/>
          <w:bCs/>
          <w:iCs/>
          <w:sz w:val="22"/>
        </w:rPr>
        <w:t>ctva podľ</w:t>
      </w:r>
      <w:r w:rsidRPr="00663CFC">
        <w:rPr>
          <w:rFonts w:ascii="Book Antiqua" w:hAnsi="Book Antiqua" w:hint="default"/>
          <w:bCs/>
          <w:iCs/>
          <w:sz w:val="22"/>
        </w:rPr>
        <w:t xml:space="preserve">a odsekov 25 a </w:t>
      </w:r>
      <w:r w:rsidRPr="00663CFC">
        <w:rPr>
          <w:rFonts w:ascii="Book Antiqua" w:hAnsi="Book Antiqua"/>
          <w:bCs/>
          <w:sz w:val="22"/>
        </w:rPr>
        <w:t>36</w:t>
      </w:r>
      <w:r w:rsidRPr="00663CFC">
        <w:rPr>
          <w:rFonts w:ascii="Book Antiqua" w:hAnsi="Book Antiqua"/>
          <w:bCs/>
          <w:iCs/>
          <w:sz w:val="22"/>
        </w:rPr>
        <w:t>,</w:t>
      </w:r>
    </w:p>
    <w:p w:rsidR="00B84877" w:rsidRPr="00663CFC" w:rsidP="009E7965">
      <w:pPr>
        <w:bidi w:val="0"/>
        <w:spacing w:before="120" w:line="276" w:lineRule="auto"/>
        <w:ind w:left="1701" w:hanging="283"/>
        <w:rPr>
          <w:rFonts w:ascii="Book Antiqua" w:hAnsi="Book Antiqua" w:hint="default"/>
          <w:bCs/>
          <w:sz w:val="22"/>
        </w:rPr>
      </w:pPr>
      <w:r w:rsidRPr="00663CFC">
        <w:rPr>
          <w:rFonts w:ascii="Book Antiqua" w:hAnsi="Book Antiqua"/>
          <w:bCs/>
          <w:sz w:val="22"/>
        </w:rPr>
        <w:t xml:space="preserve">i) </w:t>
        <w:tab/>
      </w:r>
      <w:r w:rsidRPr="00663CFC">
        <w:rPr>
          <w:rFonts w:ascii="Book Antiqua" w:hAnsi="Book Antiqua" w:hint="default"/>
          <w:bCs/>
          <w:sz w:val="22"/>
        </w:rPr>
        <w:t>ď</w:t>
      </w:r>
      <w:r w:rsidRPr="00663CFC">
        <w:rPr>
          <w:rFonts w:ascii="Book Antiqua" w:hAnsi="Book Antiqua" w:hint="default"/>
          <w:bCs/>
          <w:sz w:val="22"/>
        </w:rPr>
        <w:t>alš</w:t>
      </w:r>
      <w:r w:rsidRPr="00663CFC">
        <w:rPr>
          <w:rFonts w:ascii="Book Antiqua" w:hAnsi="Book Antiqua" w:hint="default"/>
          <w:bCs/>
          <w:sz w:val="22"/>
        </w:rPr>
        <w:t>ie informá</w:t>
      </w:r>
      <w:r w:rsidRPr="00663CFC">
        <w:rPr>
          <w:rFonts w:ascii="Book Antiqua" w:hAnsi="Book Antiqua" w:hint="default"/>
          <w:bCs/>
          <w:sz w:val="22"/>
        </w:rPr>
        <w:t>cie podľ</w:t>
      </w:r>
      <w:r w:rsidRPr="00663CFC">
        <w:rPr>
          <w:rFonts w:ascii="Book Antiqua" w:hAnsi="Book Antiqua" w:hint="default"/>
          <w:bCs/>
          <w:sz w:val="22"/>
        </w:rPr>
        <w:t>a odseku 36.</w:t>
      </w:r>
    </w:p>
    <w:p w:rsidR="00B84877" w:rsidP="009E7965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663CFC">
        <w:rPr>
          <w:rFonts w:ascii="Book Antiqua" w:hAnsi="Book Antiqua"/>
          <w:bCs/>
          <w:sz w:val="22"/>
        </w:rPr>
        <w:t xml:space="preserve">(21) </w:t>
        <w:tab/>
      </w:r>
      <w:r w:rsidRPr="00663CFC">
        <w:rPr>
          <w:rFonts w:ascii="Book Antiqua" w:hAnsi="Book Antiqua" w:hint="default"/>
          <w:bCs/>
          <w:sz w:val="22"/>
        </w:rPr>
        <w:t>Elektronická</w:t>
      </w:r>
      <w:r w:rsidRPr="00663CFC">
        <w:rPr>
          <w:rFonts w:ascii="Book Antiqua" w:hAnsi="Book Antiqua" w:hint="default"/>
          <w:bCs/>
          <w:sz w:val="22"/>
        </w:rPr>
        <w:t xml:space="preserve"> aukcia</w:t>
      </w:r>
      <w:r>
        <w:rPr>
          <w:rFonts w:ascii="Book Antiqua" w:hAnsi="Book Antiqua" w:hint="default"/>
          <w:bCs/>
          <w:sz w:val="22"/>
        </w:rPr>
        <w:t xml:space="preserve"> trvá</w:t>
      </w:r>
      <w:r>
        <w:rPr>
          <w:rFonts w:ascii="Book Antiqua" w:hAnsi="Book Antiqua" w:hint="default"/>
          <w:bCs/>
          <w:sz w:val="22"/>
        </w:rPr>
        <w:t xml:space="preserve"> 30 minú</w:t>
      </w:r>
      <w:r>
        <w:rPr>
          <w:rFonts w:ascii="Book Antiqua" w:hAnsi="Book Antiqua" w:hint="default"/>
          <w:bCs/>
          <w:sz w:val="22"/>
        </w:rPr>
        <w:t xml:space="preserve">t a </w:t>
      </w:r>
      <w:r w:rsidRPr="00C22697">
        <w:rPr>
          <w:rFonts w:ascii="Book Antiqua" w:hAnsi="Book Antiqua"/>
          <w:bCs/>
          <w:sz w:val="22"/>
        </w:rPr>
        <w:t>ak je v </w:t>
      </w:r>
      <w:r w:rsidRPr="00C22697">
        <w:rPr>
          <w:rFonts w:ascii="Book Antiqua" w:hAnsi="Book Antiqua" w:hint="default"/>
          <w:bCs/>
          <w:sz w:val="22"/>
        </w:rPr>
        <w:t>posledný</w:t>
      </w:r>
      <w:r w:rsidRPr="00C22697">
        <w:rPr>
          <w:rFonts w:ascii="Book Antiqua" w:hAnsi="Book Antiqua" w:hint="default"/>
          <w:bCs/>
          <w:sz w:val="22"/>
        </w:rPr>
        <w:t>ch dvoch minú</w:t>
      </w:r>
      <w:r w:rsidRPr="00C22697">
        <w:rPr>
          <w:rFonts w:ascii="Book Antiqua" w:hAnsi="Book Antiqua" w:hint="default"/>
          <w:bCs/>
          <w:sz w:val="22"/>
        </w:rPr>
        <w:t xml:space="preserve">tach jej </w:t>
      </w:r>
      <w:r w:rsidRPr="00C22697">
        <w:rPr>
          <w:rFonts w:ascii="Book Antiqua" w:hAnsi="Book Antiqua" w:hint="default"/>
          <w:bCs/>
          <w:sz w:val="22"/>
        </w:rPr>
        <w:t>trvania prijatá</w:t>
      </w:r>
      <w:r w:rsidRPr="00C22697">
        <w:rPr>
          <w:rFonts w:ascii="Book Antiqua" w:hAnsi="Book Antiqua" w:hint="default"/>
          <w:bCs/>
          <w:sz w:val="22"/>
        </w:rPr>
        <w:t xml:space="preserve"> cenová</w:t>
      </w:r>
      <w:r w:rsidRPr="00C22697">
        <w:rPr>
          <w:rFonts w:ascii="Book Antiqua" w:hAnsi="Book Antiqua" w:hint="default"/>
          <w:bCs/>
          <w:sz w:val="22"/>
        </w:rPr>
        <w:t xml:space="preserve"> ponuka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ka elektronickej aukcie, ktorá</w:t>
      </w:r>
      <w:r w:rsidRPr="00C22697">
        <w:rPr>
          <w:rFonts w:ascii="Book Antiqua" w:hAnsi="Book Antiqua" w:hint="default"/>
          <w:bCs/>
          <w:sz w:val="22"/>
        </w:rPr>
        <w:t xml:space="preserve"> spô</w:t>
      </w:r>
      <w:r w:rsidRPr="00C22697">
        <w:rPr>
          <w:rFonts w:ascii="Book Antiqua" w:hAnsi="Book Antiqua" w:hint="default"/>
          <w:bCs/>
          <w:sz w:val="22"/>
        </w:rPr>
        <w:t>sobí</w:t>
      </w:r>
      <w:r w:rsidRPr="00C22697">
        <w:rPr>
          <w:rFonts w:ascii="Book Antiqua" w:hAnsi="Book Antiqua" w:hint="default"/>
          <w:bCs/>
          <w:sz w:val="22"/>
        </w:rPr>
        <w:t xml:space="preserve"> zmenu poradia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ka elektronickej aukcie na prvom mieste, č</w:t>
      </w:r>
      <w:r w:rsidRPr="00C22697">
        <w:rPr>
          <w:rFonts w:ascii="Book Antiqua" w:hAnsi="Book Antiqua" w:hint="default"/>
          <w:bCs/>
          <w:sz w:val="22"/>
        </w:rPr>
        <w:t>as jej trvania sa predlž</w:t>
      </w:r>
      <w:r w:rsidRPr="00C22697">
        <w:rPr>
          <w:rFonts w:ascii="Book Antiqua" w:hAnsi="Book Antiqua" w:hint="default"/>
          <w:bCs/>
          <w:sz w:val="22"/>
        </w:rPr>
        <w:t>uje o </w:t>
      </w:r>
      <w:r w:rsidRPr="00C22697">
        <w:rPr>
          <w:rFonts w:ascii="Book Antiqua" w:hAnsi="Book Antiqua" w:hint="default"/>
          <w:bCs/>
          <w:sz w:val="22"/>
        </w:rPr>
        <w:t>dve minú</w:t>
      </w:r>
      <w:r w:rsidRPr="00C22697">
        <w:rPr>
          <w:rFonts w:ascii="Book Antiqua" w:hAnsi="Book Antiqua" w:hint="default"/>
          <w:bCs/>
          <w:sz w:val="22"/>
        </w:rPr>
        <w:t>ty, a </w:t>
      </w:r>
      <w:r w:rsidRPr="00C22697">
        <w:rPr>
          <w:rFonts w:ascii="Book Antiqua" w:hAnsi="Book Antiqua" w:hint="default"/>
          <w:bCs/>
          <w:sz w:val="22"/>
        </w:rPr>
        <w:t>to aj opakovane. Podrobnosti ustanoví</w:t>
      </w:r>
      <w:r w:rsidRPr="00C22697">
        <w:rPr>
          <w:rFonts w:ascii="Book Antiqua" w:hAnsi="Book Antiqua" w:hint="default"/>
          <w:bCs/>
          <w:sz w:val="22"/>
        </w:rPr>
        <w:t xml:space="preserve"> vš</w:t>
      </w:r>
      <w:r w:rsidRPr="00C22697">
        <w:rPr>
          <w:rFonts w:ascii="Book Antiqua" w:hAnsi="Book Antiqua" w:hint="default"/>
          <w:bCs/>
          <w:sz w:val="22"/>
        </w:rPr>
        <w:t>eobecne zá</w:t>
      </w:r>
      <w:r w:rsidRPr="00C22697">
        <w:rPr>
          <w:rFonts w:ascii="Book Antiqua" w:hAnsi="Book Antiqua" w:hint="default"/>
          <w:bCs/>
          <w:sz w:val="22"/>
        </w:rPr>
        <w:t>vä</w:t>
      </w:r>
      <w:r w:rsidRPr="00C22697">
        <w:rPr>
          <w:rFonts w:ascii="Book Antiqua" w:hAnsi="Book Antiqua" w:hint="default"/>
          <w:bCs/>
          <w:sz w:val="22"/>
        </w:rPr>
        <w:t>zný</w:t>
      </w:r>
      <w:r w:rsidRPr="00C22697">
        <w:rPr>
          <w:rFonts w:ascii="Book Antiqua" w:hAnsi="Book Antiqua" w:hint="default"/>
          <w:bCs/>
          <w:sz w:val="22"/>
        </w:rPr>
        <w:t xml:space="preserve"> prá</w:t>
      </w:r>
      <w:r w:rsidRPr="00C22697">
        <w:rPr>
          <w:rFonts w:ascii="Book Antiqua" w:hAnsi="Book Antiqua" w:hint="default"/>
          <w:bCs/>
          <w:sz w:val="22"/>
        </w:rPr>
        <w:t>vny predpis v</w:t>
      </w:r>
      <w:r w:rsidRPr="00C22697">
        <w:rPr>
          <w:rFonts w:ascii="Book Antiqua" w:hAnsi="Book Antiqua" w:hint="default"/>
          <w:bCs/>
          <w:sz w:val="22"/>
        </w:rPr>
        <w:t>y</w:t>
      </w:r>
      <w:r w:rsidRPr="00C22697">
        <w:rPr>
          <w:rFonts w:ascii="Book Antiqua" w:hAnsi="Book Antiqua" w:hint="default"/>
          <w:bCs/>
          <w:sz w:val="22"/>
        </w:rPr>
        <w:t>daný</w:t>
      </w:r>
      <w:r w:rsidRPr="00C22697">
        <w:rPr>
          <w:rFonts w:ascii="Book Antiqua" w:hAnsi="Book Antiqua" w:hint="default"/>
          <w:bCs/>
          <w:sz w:val="22"/>
        </w:rPr>
        <w:t xml:space="preserve"> podľ</w:t>
      </w:r>
      <w:r w:rsidRPr="00C22697">
        <w:rPr>
          <w:rFonts w:ascii="Book Antiqua" w:hAnsi="Book Antiqua" w:hint="default"/>
          <w:bCs/>
          <w:sz w:val="22"/>
        </w:rPr>
        <w:t>a odseku 36. Elektronická</w:t>
      </w:r>
      <w:r w:rsidRPr="00C22697">
        <w:rPr>
          <w:rFonts w:ascii="Book Antiqua" w:hAnsi="Book Antiqua" w:hint="default"/>
          <w:bCs/>
          <w:sz w:val="22"/>
        </w:rPr>
        <w:t xml:space="preserve"> aukcia skončí</w:t>
      </w:r>
      <w:r w:rsidRPr="00C22697">
        <w:rPr>
          <w:rFonts w:ascii="Book Antiqua" w:hAnsi="Book Antiqua" w:hint="default"/>
          <w:bCs/>
          <w:sz w:val="22"/>
        </w:rPr>
        <w:t xml:space="preserve"> uplynutí</w:t>
      </w:r>
      <w:r w:rsidRPr="00C22697">
        <w:rPr>
          <w:rFonts w:ascii="Book Antiqua" w:hAnsi="Book Antiqua" w:hint="default"/>
          <w:bCs/>
          <w:sz w:val="22"/>
        </w:rPr>
        <w:t>m č</w:t>
      </w:r>
      <w:r w:rsidRPr="00C22697">
        <w:rPr>
          <w:rFonts w:ascii="Book Antiqua" w:hAnsi="Book Antiqua" w:hint="default"/>
          <w:bCs/>
          <w:sz w:val="22"/>
        </w:rPr>
        <w:t>asu podľ</w:t>
      </w:r>
      <w:r w:rsidRPr="00C22697">
        <w:rPr>
          <w:rFonts w:ascii="Book Antiqua" w:hAnsi="Book Antiqua" w:hint="default"/>
          <w:bCs/>
          <w:sz w:val="22"/>
        </w:rPr>
        <w:t>a tohto odseku a odseku 36.</w:t>
      </w:r>
    </w:p>
    <w:p w:rsidR="00B84877" w:rsidP="009E7965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(22)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Poč</w:t>
      </w:r>
      <w:r w:rsidRPr="00C22697">
        <w:rPr>
          <w:rFonts w:ascii="Book Antiqua" w:hAnsi="Book Antiqua" w:hint="default"/>
          <w:bCs/>
          <w:sz w:val="22"/>
        </w:rPr>
        <w:t>as trvania elektronickej aukcie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ci elektronickej aukcie môž</w:t>
      </w:r>
      <w:r w:rsidRPr="00C22697">
        <w:rPr>
          <w:rFonts w:ascii="Book Antiqua" w:hAnsi="Book Antiqua" w:hint="default"/>
          <w:bCs/>
          <w:sz w:val="22"/>
        </w:rPr>
        <w:t>u sledovať</w:t>
      </w:r>
      <w:r w:rsidRPr="00C22697">
        <w:rPr>
          <w:rFonts w:ascii="Book Antiqua" w:hAnsi="Book Antiqua" w:hint="default"/>
          <w:bCs/>
          <w:sz w:val="22"/>
        </w:rPr>
        <w:t xml:space="preserve"> ú</w:t>
      </w:r>
      <w:r w:rsidRPr="00C22697">
        <w:rPr>
          <w:rFonts w:ascii="Book Antiqua" w:hAnsi="Book Antiqua" w:hint="default"/>
          <w:bCs/>
          <w:sz w:val="22"/>
        </w:rPr>
        <w:t>daje sú</w:t>
      </w:r>
      <w:r w:rsidRPr="00C22697">
        <w:rPr>
          <w:rFonts w:ascii="Book Antiqua" w:hAnsi="Book Antiqua" w:hint="default"/>
          <w:bCs/>
          <w:sz w:val="22"/>
        </w:rPr>
        <w:t>visiace s </w:t>
      </w:r>
      <w:r w:rsidRPr="00C22697">
        <w:rPr>
          <w:rFonts w:ascii="Book Antiqua" w:hAnsi="Book Antiqua" w:hint="default"/>
          <w:bCs/>
          <w:sz w:val="22"/>
        </w:rPr>
        <w:t>jej priebehom podľ</w:t>
      </w:r>
      <w:r w:rsidRPr="00C22697">
        <w:rPr>
          <w:rFonts w:ascii="Book Antiqua" w:hAnsi="Book Antiqua" w:hint="default"/>
          <w:bCs/>
          <w:sz w:val="22"/>
        </w:rPr>
        <w:t xml:space="preserve">a odseku 36. Ministerstvo </w:t>
      </w:r>
      <w:r w:rsidRPr="00C22697">
        <w:rPr>
          <w:rFonts w:ascii="Book Antiqua" w:hAnsi="Book Antiqua" w:hint="default"/>
          <w:bCs/>
          <w:sz w:val="22"/>
        </w:rPr>
        <w:t>zdravotní</w:t>
      </w:r>
      <w:r w:rsidRPr="00C22697">
        <w:rPr>
          <w:rFonts w:ascii="Book Antiqua" w:hAnsi="Book Antiqua" w:hint="default"/>
          <w:bCs/>
          <w:sz w:val="22"/>
        </w:rPr>
        <w:t>ctva môž</w:t>
      </w:r>
      <w:r w:rsidRPr="00C22697">
        <w:rPr>
          <w:rFonts w:ascii="Book Antiqua" w:hAnsi="Book Antiqua" w:hint="default"/>
          <w:bCs/>
          <w:sz w:val="22"/>
        </w:rPr>
        <w:t>e poč</w:t>
      </w:r>
      <w:r w:rsidRPr="00C22697">
        <w:rPr>
          <w:rFonts w:ascii="Book Antiqua" w:hAnsi="Book Antiqua" w:hint="default"/>
          <w:bCs/>
          <w:sz w:val="22"/>
        </w:rPr>
        <w:t>as uskutočň</w:t>
      </w:r>
      <w:r w:rsidRPr="00C22697">
        <w:rPr>
          <w:rFonts w:ascii="Book Antiqua" w:hAnsi="Book Antiqua" w:hint="default"/>
          <w:bCs/>
          <w:sz w:val="22"/>
        </w:rPr>
        <w:t>ovania elektronickej aukcie zverejniť</w:t>
      </w:r>
      <w:r w:rsidRPr="00C22697">
        <w:rPr>
          <w:rFonts w:ascii="Book Antiqua" w:hAnsi="Book Antiqua" w:hint="default"/>
          <w:bCs/>
          <w:sz w:val="22"/>
        </w:rPr>
        <w:t xml:space="preserve"> poč</w:t>
      </w:r>
      <w:r w:rsidRPr="00C22697">
        <w:rPr>
          <w:rFonts w:ascii="Book Antiqua" w:hAnsi="Book Antiqua" w:hint="default"/>
          <w:bCs/>
          <w:sz w:val="22"/>
        </w:rPr>
        <w:t>et jej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kov, nesmie vš</w:t>
      </w:r>
      <w:r w:rsidRPr="00C22697">
        <w:rPr>
          <w:rFonts w:ascii="Book Antiqua" w:hAnsi="Book Antiqua" w:hint="default"/>
          <w:bCs/>
          <w:sz w:val="22"/>
        </w:rPr>
        <w:t>ak pritom uviesť</w:t>
      </w:r>
      <w:r w:rsidRPr="00C22697">
        <w:rPr>
          <w:rFonts w:ascii="Book Antiqua" w:hAnsi="Book Antiqua" w:hint="default"/>
          <w:bCs/>
          <w:sz w:val="22"/>
        </w:rPr>
        <w:t xml:space="preserve"> ich totož</w:t>
      </w:r>
      <w:r w:rsidRPr="00C22697">
        <w:rPr>
          <w:rFonts w:ascii="Book Antiqua" w:hAnsi="Book Antiqua" w:hint="default"/>
          <w:bCs/>
          <w:sz w:val="22"/>
        </w:rPr>
        <w:t>nosť.</w:t>
      </w:r>
    </w:p>
    <w:p w:rsidR="00B84877" w:rsidRPr="00C22697" w:rsidP="009E7965">
      <w:pPr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(23)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Ministerstvo zdravotní</w:t>
      </w:r>
      <w:r w:rsidRPr="00C22697">
        <w:rPr>
          <w:rFonts w:ascii="Book Antiqua" w:hAnsi="Book Antiqua" w:hint="default"/>
          <w:bCs/>
          <w:sz w:val="22"/>
        </w:rPr>
        <w:t>ctva zruší</w:t>
      </w:r>
      <w:r w:rsidRPr="00C22697">
        <w:rPr>
          <w:rFonts w:ascii="Book Antiqua" w:hAnsi="Book Antiqua" w:hint="default"/>
          <w:bCs/>
          <w:sz w:val="22"/>
        </w:rPr>
        <w:t xml:space="preserve"> elektronickú</w:t>
      </w:r>
      <w:r w:rsidRPr="00C22697">
        <w:rPr>
          <w:rFonts w:ascii="Book Antiqua" w:hAnsi="Book Antiqua" w:hint="default"/>
          <w:bCs/>
          <w:sz w:val="22"/>
        </w:rPr>
        <w:t xml:space="preserve"> aukciu, ak</w:t>
      </w:r>
    </w:p>
    <w:p w:rsidR="00B84877" w:rsidP="009E7965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a)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osoba zúč</w:t>
      </w:r>
      <w:r w:rsidRPr="00C22697">
        <w:rPr>
          <w:rFonts w:ascii="Book Antiqua" w:hAnsi="Book Antiqua" w:hint="default"/>
          <w:bCs/>
          <w:sz w:val="22"/>
        </w:rPr>
        <w:t>astnená</w:t>
      </w:r>
      <w:r w:rsidRPr="00C22697">
        <w:rPr>
          <w:rFonts w:ascii="Book Antiqua" w:hAnsi="Book Antiqua" w:hint="default"/>
          <w:bCs/>
          <w:sz w:val="22"/>
        </w:rPr>
        <w:t xml:space="preserve"> na elektronickej aukcii nesplnila niek</w:t>
      </w:r>
      <w:r w:rsidRPr="00C22697">
        <w:rPr>
          <w:rFonts w:ascii="Book Antiqua" w:hAnsi="Book Antiqua" w:hint="default"/>
          <w:bCs/>
          <w:sz w:val="22"/>
        </w:rPr>
        <w:t>torú</w:t>
      </w:r>
      <w:r w:rsidRPr="00C22697">
        <w:rPr>
          <w:rFonts w:ascii="Book Antiqua" w:hAnsi="Book Antiqua" w:hint="default"/>
          <w:bCs/>
          <w:sz w:val="22"/>
        </w:rPr>
        <w:t xml:space="preserve"> z podmienok úč</w:t>
      </w:r>
      <w:r w:rsidRPr="00C22697">
        <w:rPr>
          <w:rFonts w:ascii="Book Antiqua" w:hAnsi="Book Antiqua" w:hint="default"/>
          <w:bCs/>
          <w:sz w:val="22"/>
        </w:rPr>
        <w:t>asti na elektronickej aukcii podľ</w:t>
      </w:r>
      <w:r w:rsidRPr="00C22697">
        <w:rPr>
          <w:rFonts w:ascii="Book Antiqua" w:hAnsi="Book Antiqua" w:hint="default"/>
          <w:bCs/>
          <w:sz w:val="22"/>
        </w:rPr>
        <w:t>a odseku 18 pí</w:t>
      </w:r>
      <w:r w:rsidRPr="00C22697">
        <w:rPr>
          <w:rFonts w:ascii="Book Antiqua" w:hAnsi="Book Antiqua" w:hint="default"/>
          <w:bCs/>
          <w:sz w:val="22"/>
        </w:rPr>
        <w:t>sm. a) až</w:t>
      </w:r>
      <w:r w:rsidRPr="00C22697">
        <w:rPr>
          <w:rFonts w:ascii="Book Antiqua" w:hAnsi="Book Antiqua" w:hint="default"/>
          <w:bCs/>
          <w:sz w:val="22"/>
        </w:rPr>
        <w:t xml:space="preserve"> d) alebo podmienky predkladania cenový</w:t>
      </w:r>
      <w:r w:rsidRPr="00C22697">
        <w:rPr>
          <w:rFonts w:ascii="Book Antiqua" w:hAnsi="Book Antiqua" w:hint="default"/>
          <w:bCs/>
          <w:sz w:val="22"/>
        </w:rPr>
        <w:t>ch ponú</w:t>
      </w:r>
      <w:r w:rsidRPr="00C22697">
        <w:rPr>
          <w:rFonts w:ascii="Book Antiqua" w:hAnsi="Book Antiqua" w:hint="default"/>
          <w:bCs/>
          <w:sz w:val="22"/>
        </w:rPr>
        <w:t>k podľ</w:t>
      </w:r>
      <w:r w:rsidRPr="00C22697">
        <w:rPr>
          <w:rFonts w:ascii="Book Antiqua" w:hAnsi="Book Antiqua" w:hint="default"/>
          <w:bCs/>
          <w:sz w:val="22"/>
        </w:rPr>
        <w:t>a odseku 18 pí</w:t>
      </w:r>
      <w:r w:rsidRPr="00C22697">
        <w:rPr>
          <w:rFonts w:ascii="Book Antiqua" w:hAnsi="Book Antiqua" w:hint="default"/>
          <w:bCs/>
          <w:sz w:val="22"/>
        </w:rPr>
        <w:t>sm. e)</w:t>
      </w:r>
      <w:r>
        <w:rPr>
          <w:rFonts w:ascii="Book Antiqua" w:hAnsi="Book Antiqua"/>
          <w:bCs/>
          <w:sz w:val="22"/>
        </w:rPr>
        <w:t>,</w:t>
      </w:r>
    </w:p>
    <w:p w:rsidR="00B84877" w:rsidP="009E7965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>
        <w:rPr>
          <w:rFonts w:ascii="Book Antiqua" w:hAnsi="Book Antiqua"/>
          <w:bCs/>
          <w:sz w:val="22"/>
        </w:rPr>
        <w:t>b)</w:t>
        <w:tab/>
      </w:r>
      <w:r w:rsidRPr="00C22697">
        <w:rPr>
          <w:rFonts w:ascii="Book Antiqua" w:hAnsi="Book Antiqua" w:hint="default"/>
          <w:bCs/>
          <w:sz w:val="22"/>
        </w:rPr>
        <w:t>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 elektronickej aukcie poruš</w:t>
      </w:r>
      <w:r w:rsidRPr="00C22697">
        <w:rPr>
          <w:rFonts w:ascii="Book Antiqua" w:hAnsi="Book Antiqua" w:hint="default"/>
          <w:bCs/>
          <w:sz w:val="22"/>
        </w:rPr>
        <w:t>il ustanovenia tohto zá</w:t>
      </w:r>
      <w:r w:rsidRPr="00C22697">
        <w:rPr>
          <w:rFonts w:ascii="Book Antiqua" w:hAnsi="Book Antiqua" w:hint="default"/>
          <w:bCs/>
          <w:sz w:val="22"/>
        </w:rPr>
        <w:t>kona o </w:t>
      </w:r>
      <w:r w:rsidRPr="00C22697">
        <w:rPr>
          <w:rFonts w:ascii="Book Antiqua" w:hAnsi="Book Antiqua" w:hint="default"/>
          <w:bCs/>
          <w:sz w:val="22"/>
        </w:rPr>
        <w:t>elektronickej aukcii alebo elektronická</w:t>
      </w:r>
      <w:r w:rsidRPr="00C22697">
        <w:rPr>
          <w:rFonts w:ascii="Book Antiqua" w:hAnsi="Book Antiqua" w:hint="default"/>
          <w:bCs/>
          <w:sz w:val="22"/>
        </w:rPr>
        <w:t xml:space="preserve"> aukcia bola uskutoč</w:t>
      </w:r>
      <w:r w:rsidRPr="00C22697">
        <w:rPr>
          <w:rFonts w:ascii="Book Antiqua" w:hAnsi="Book Antiqua" w:hint="default"/>
          <w:bCs/>
          <w:sz w:val="22"/>
        </w:rPr>
        <w:t>nená</w:t>
      </w:r>
      <w:r w:rsidRPr="00C22697">
        <w:rPr>
          <w:rFonts w:ascii="Book Antiqua" w:hAnsi="Book Antiqua" w:hint="default"/>
          <w:bCs/>
          <w:sz w:val="22"/>
        </w:rPr>
        <w:t xml:space="preserve"> v rozpore s </w:t>
      </w:r>
      <w:r w:rsidRPr="00C22697">
        <w:rPr>
          <w:rFonts w:ascii="Book Antiqua" w:hAnsi="Book Antiqua" w:hint="default"/>
          <w:bCs/>
          <w:sz w:val="22"/>
        </w:rPr>
        <w:t>tý</w:t>
      </w:r>
      <w:r w:rsidRPr="00C22697">
        <w:rPr>
          <w:rFonts w:ascii="Book Antiqua" w:hAnsi="Book Antiqua" w:hint="default"/>
          <w:bCs/>
          <w:sz w:val="22"/>
        </w:rPr>
        <w:t>mito ustanoveniami,</w:t>
      </w:r>
    </w:p>
    <w:p w:rsidR="00B84877" w:rsidP="009E7965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>
        <w:rPr>
          <w:rFonts w:ascii="Book Antiqua" w:hAnsi="Book Antiqua"/>
          <w:bCs/>
          <w:sz w:val="22"/>
        </w:rPr>
        <w:t>c)</w:t>
        <w:tab/>
      </w:r>
      <w:r>
        <w:rPr>
          <w:rFonts w:ascii="Book Antiqua" w:hAnsi="Book Antiqua" w:hint="default"/>
          <w:bCs/>
          <w:sz w:val="22"/>
        </w:rPr>
        <w:t>ú</w:t>
      </w:r>
      <w:r>
        <w:rPr>
          <w:rFonts w:ascii="Book Antiqua" w:hAnsi="Book Antiqua" w:hint="default"/>
          <w:bCs/>
          <w:sz w:val="22"/>
        </w:rPr>
        <w:t>speš</w:t>
      </w:r>
      <w:r>
        <w:rPr>
          <w:rFonts w:ascii="Book Antiqua" w:hAnsi="Book Antiqua" w:hint="default"/>
          <w:bCs/>
          <w:sz w:val="22"/>
        </w:rPr>
        <w:t>ný</w:t>
      </w:r>
      <w:r>
        <w:rPr>
          <w:rFonts w:ascii="Book Antiqua" w:hAnsi="Book Antiqua" w:hint="default"/>
          <w:bCs/>
          <w:sz w:val="22"/>
        </w:rPr>
        <w:t xml:space="preserve"> </w:t>
      </w:r>
      <w:r w:rsidRPr="00C22697">
        <w:rPr>
          <w:rFonts w:ascii="Book Antiqua" w:hAnsi="Book Antiqua" w:hint="default"/>
          <w:bCs/>
          <w:sz w:val="22"/>
        </w:rPr>
        <w:t>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 elektronickej aukcie vzal späť</w:t>
      </w:r>
      <w:r w:rsidRPr="00C22697">
        <w:rPr>
          <w:rFonts w:ascii="Book Antiqua" w:hAnsi="Book Antiqua" w:hint="default"/>
          <w:bCs/>
          <w:sz w:val="22"/>
        </w:rPr>
        <w:t xml:space="preserve"> ž</w:t>
      </w:r>
      <w:r w:rsidRPr="00C22697">
        <w:rPr>
          <w:rFonts w:ascii="Book Antiqua" w:hAnsi="Book Antiqua" w:hint="default"/>
          <w:bCs/>
          <w:sz w:val="22"/>
        </w:rPr>
        <w:t>iadosť</w:t>
      </w:r>
      <w:r w:rsidRPr="00C22697">
        <w:rPr>
          <w:rFonts w:ascii="Book Antiqua" w:hAnsi="Book Antiqua" w:hint="default"/>
          <w:bCs/>
          <w:sz w:val="22"/>
        </w:rPr>
        <w:t xml:space="preserve"> o vydanie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by.</w:t>
      </w:r>
    </w:p>
    <w:p w:rsidR="00B84877" w:rsidP="009E7965">
      <w:pPr>
        <w:tabs>
          <w:tab w:val="left" w:pos="1418"/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(24)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Ak sa zistia skutoč</w:t>
      </w:r>
      <w:r w:rsidRPr="00C22697">
        <w:rPr>
          <w:rFonts w:ascii="Book Antiqua" w:hAnsi="Book Antiqua" w:hint="default"/>
          <w:bCs/>
          <w:sz w:val="22"/>
        </w:rPr>
        <w:t>nosti uvedené</w:t>
      </w:r>
      <w:r w:rsidRPr="00C22697">
        <w:rPr>
          <w:rFonts w:ascii="Book Antiqua" w:hAnsi="Book Antiqua" w:hint="default"/>
          <w:bCs/>
          <w:sz w:val="22"/>
        </w:rPr>
        <w:t xml:space="preserve"> v odseku 23, ministe</w:t>
      </w:r>
      <w:r w:rsidRPr="00C22697">
        <w:rPr>
          <w:rFonts w:ascii="Book Antiqua" w:hAnsi="Book Antiqua" w:hint="default"/>
          <w:bCs/>
          <w:sz w:val="22"/>
        </w:rPr>
        <w:t>rstvo zdravotní</w:t>
      </w:r>
      <w:r w:rsidRPr="00C22697">
        <w:rPr>
          <w:rFonts w:ascii="Book Antiqua" w:hAnsi="Book Antiqua" w:hint="default"/>
          <w:bCs/>
          <w:sz w:val="22"/>
        </w:rPr>
        <w:t>ctva do siedmich dní</w:t>
      </w:r>
      <w:r w:rsidRPr="00C22697">
        <w:rPr>
          <w:rFonts w:ascii="Book Antiqua" w:hAnsi="Book Antiqua" w:hint="default"/>
          <w:bCs/>
          <w:sz w:val="22"/>
        </w:rPr>
        <w:t xml:space="preserve"> od zruš</w:t>
      </w:r>
      <w:r w:rsidRPr="00C22697">
        <w:rPr>
          <w:rFonts w:ascii="Book Antiqua" w:hAnsi="Book Antiqua" w:hint="default"/>
          <w:bCs/>
          <w:sz w:val="22"/>
        </w:rPr>
        <w:t>enia elektronickej aukcie zaš</w:t>
      </w:r>
      <w:r w:rsidRPr="00C22697">
        <w:rPr>
          <w:rFonts w:ascii="Book Antiqua" w:hAnsi="Book Antiqua" w:hint="default"/>
          <w:bCs/>
          <w:sz w:val="22"/>
        </w:rPr>
        <w:t>le jej predoš</w:t>
      </w:r>
      <w:r w:rsidRPr="00C22697">
        <w:rPr>
          <w:rFonts w:ascii="Book Antiqua" w:hAnsi="Book Antiqua" w:hint="default"/>
          <w:bCs/>
          <w:sz w:val="22"/>
        </w:rPr>
        <w:t>lý</w:t>
      </w:r>
      <w:r w:rsidRPr="00C22697">
        <w:rPr>
          <w:rFonts w:ascii="Book Antiqua" w:hAnsi="Book Antiqua" w:hint="default"/>
          <w:bCs/>
          <w:sz w:val="22"/>
        </w:rPr>
        <w:t>m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kom okrem osoby podľ</w:t>
      </w:r>
      <w:r w:rsidRPr="00C22697">
        <w:rPr>
          <w:rFonts w:ascii="Book Antiqua" w:hAnsi="Book Antiqua" w:hint="default"/>
          <w:bCs/>
          <w:sz w:val="22"/>
        </w:rPr>
        <w:t>a odseku 23 novú</w:t>
      </w:r>
      <w:r w:rsidRPr="00C22697">
        <w:rPr>
          <w:rFonts w:ascii="Book Antiqua" w:hAnsi="Book Antiqua" w:hint="default"/>
          <w:bCs/>
          <w:sz w:val="22"/>
        </w:rPr>
        <w:t xml:space="preserve"> vý</w:t>
      </w:r>
      <w:r w:rsidRPr="00C22697">
        <w:rPr>
          <w:rFonts w:ascii="Book Antiqua" w:hAnsi="Book Antiqua" w:hint="default"/>
          <w:bCs/>
          <w:sz w:val="22"/>
        </w:rPr>
        <w:t>zvu na úč</w:t>
      </w:r>
      <w:r w:rsidRPr="00C22697">
        <w:rPr>
          <w:rFonts w:ascii="Book Antiqua" w:hAnsi="Book Antiqua" w:hint="default"/>
          <w:bCs/>
          <w:sz w:val="22"/>
        </w:rPr>
        <w:t>asť</w:t>
      </w:r>
      <w:r w:rsidRPr="00C22697">
        <w:rPr>
          <w:rFonts w:ascii="Book Antiqua" w:hAnsi="Book Antiqua" w:hint="default"/>
          <w:bCs/>
          <w:sz w:val="22"/>
        </w:rPr>
        <w:t xml:space="preserve"> v elektronickej aukcii, v </w:t>
      </w:r>
      <w:r w:rsidRPr="00C22697">
        <w:rPr>
          <w:rFonts w:ascii="Book Antiqua" w:hAnsi="Book Antiqua" w:hint="default"/>
          <w:bCs/>
          <w:sz w:val="22"/>
        </w:rPr>
        <w:t>ktorej okrem ná</w:t>
      </w:r>
      <w:r w:rsidRPr="00C22697">
        <w:rPr>
          <w:rFonts w:ascii="Book Antiqua" w:hAnsi="Book Antiqua" w:hint="default"/>
          <w:bCs/>
          <w:sz w:val="22"/>
        </w:rPr>
        <w:t>lež</w:t>
      </w:r>
      <w:r w:rsidRPr="00C22697">
        <w:rPr>
          <w:rFonts w:ascii="Book Antiqua" w:hAnsi="Book Antiqua" w:hint="default"/>
          <w:bCs/>
          <w:sz w:val="22"/>
        </w:rPr>
        <w:t>itostí</w:t>
      </w:r>
      <w:r w:rsidRPr="00C22697">
        <w:rPr>
          <w:rFonts w:ascii="Book Antiqua" w:hAnsi="Book Antiqua" w:hint="default"/>
          <w:bCs/>
          <w:sz w:val="22"/>
        </w:rPr>
        <w:t xml:space="preserve"> podľ</w:t>
      </w:r>
      <w:r w:rsidRPr="00C22697">
        <w:rPr>
          <w:rFonts w:ascii="Book Antiqua" w:hAnsi="Book Antiqua" w:hint="default"/>
          <w:bCs/>
          <w:sz w:val="22"/>
        </w:rPr>
        <w:t>a odseku 20 uvedie aj dô</w:t>
      </w:r>
      <w:r w:rsidRPr="00C22697">
        <w:rPr>
          <w:rFonts w:ascii="Book Antiqua" w:hAnsi="Book Antiqua" w:hint="default"/>
          <w:bCs/>
          <w:sz w:val="22"/>
        </w:rPr>
        <w:t>vod uskutoč</w:t>
      </w:r>
      <w:r w:rsidRPr="00C22697">
        <w:rPr>
          <w:rFonts w:ascii="Book Antiqua" w:hAnsi="Book Antiqua" w:hint="default"/>
          <w:bCs/>
          <w:sz w:val="22"/>
        </w:rPr>
        <w:t>nenia ď</w:t>
      </w:r>
      <w:r w:rsidRPr="00C22697">
        <w:rPr>
          <w:rFonts w:ascii="Book Antiqua" w:hAnsi="Book Antiqua" w:hint="default"/>
          <w:bCs/>
          <w:sz w:val="22"/>
        </w:rPr>
        <w:t>alš</w:t>
      </w:r>
      <w:r w:rsidRPr="00C22697">
        <w:rPr>
          <w:rFonts w:ascii="Book Antiqua" w:hAnsi="Book Antiqua" w:hint="default"/>
          <w:bCs/>
          <w:sz w:val="22"/>
        </w:rPr>
        <w:t>ej elek</w:t>
      </w:r>
      <w:r w:rsidRPr="00C22697">
        <w:rPr>
          <w:rFonts w:ascii="Book Antiqua" w:hAnsi="Book Antiqua" w:hint="default"/>
          <w:bCs/>
          <w:sz w:val="22"/>
        </w:rPr>
        <w:t>t</w:t>
      </w:r>
      <w:r w:rsidRPr="00C22697">
        <w:rPr>
          <w:rFonts w:ascii="Book Antiqua" w:hAnsi="Book Antiqua" w:hint="default"/>
          <w:bCs/>
          <w:sz w:val="22"/>
        </w:rPr>
        <w:t xml:space="preserve">ronickej </w:t>
      </w:r>
      <w:r w:rsidRPr="00663CFC">
        <w:rPr>
          <w:rFonts w:ascii="Book Antiqua" w:hAnsi="Book Antiqua"/>
          <w:bCs/>
          <w:sz w:val="22"/>
        </w:rPr>
        <w:t>aukcie v zmysle odseku 23 len za</w:t>
      </w:r>
      <w:r w:rsidRPr="00C22697">
        <w:rPr>
          <w:rFonts w:ascii="Book Antiqua" w:hAnsi="Book Antiqua" w:hint="default"/>
          <w:bCs/>
          <w:sz w:val="22"/>
        </w:rPr>
        <w:t xml:space="preserve"> úč</w:t>
      </w:r>
      <w:r w:rsidRPr="00C22697">
        <w:rPr>
          <w:rFonts w:ascii="Book Antiqua" w:hAnsi="Book Antiqua" w:hint="default"/>
          <w:bCs/>
          <w:sz w:val="22"/>
        </w:rPr>
        <w:t>asti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 zruš</w:t>
      </w:r>
      <w:r w:rsidRPr="00C22697">
        <w:rPr>
          <w:rFonts w:ascii="Book Antiqua" w:hAnsi="Book Antiqua" w:hint="default"/>
          <w:bCs/>
          <w:sz w:val="22"/>
        </w:rPr>
        <w:t>enej elektronick</w:t>
      </w:r>
      <w:r>
        <w:rPr>
          <w:rFonts w:ascii="Book Antiqua" w:hAnsi="Book Antiqua"/>
          <w:bCs/>
          <w:sz w:val="22"/>
        </w:rPr>
        <w:t>ej aukcie.</w:t>
      </w:r>
    </w:p>
    <w:p w:rsidR="00663CFC" w:rsidP="00663CFC">
      <w:pPr>
        <w:tabs>
          <w:tab w:val="left" w:pos="1418"/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9E7965" w:rsidR="00B84877">
        <w:rPr>
          <w:rFonts w:ascii="Book Antiqua" w:hAnsi="Book Antiqua"/>
          <w:bCs/>
          <w:sz w:val="22"/>
        </w:rPr>
        <w:t xml:space="preserve">(25) </w:t>
        <w:tab/>
      </w:r>
      <w:r w:rsidRPr="009E7965" w:rsidR="00B84877">
        <w:rPr>
          <w:rFonts w:ascii="Book Antiqua" w:hAnsi="Book Antiqua" w:hint="default"/>
          <w:bCs/>
          <w:sz w:val="22"/>
        </w:rPr>
        <w:t>Finanč</w:t>
      </w:r>
      <w:r w:rsidRPr="009E7965" w:rsidR="00B84877">
        <w:rPr>
          <w:rFonts w:ascii="Book Antiqua" w:hAnsi="Book Antiqua" w:hint="default"/>
          <w:bCs/>
          <w:sz w:val="22"/>
        </w:rPr>
        <w:t>ná</w:t>
      </w:r>
      <w:r w:rsidRPr="009E7965" w:rsidR="00B84877">
        <w:rPr>
          <w:rFonts w:ascii="Book Antiqua" w:hAnsi="Book Antiqua" w:hint="default"/>
          <w:bCs/>
          <w:sz w:val="22"/>
        </w:rPr>
        <w:t xml:space="preserve"> zá</w:t>
      </w:r>
      <w:r w:rsidRPr="009E7965" w:rsidR="00B84877">
        <w:rPr>
          <w:rFonts w:ascii="Book Antiqua" w:hAnsi="Book Antiqua" w:hint="default"/>
          <w:bCs/>
          <w:sz w:val="22"/>
        </w:rPr>
        <w:t>bezpeka ž</w:t>
      </w:r>
      <w:r w:rsidRPr="009E7965" w:rsidR="00B84877">
        <w:rPr>
          <w:rFonts w:ascii="Book Antiqua" w:hAnsi="Book Antiqua" w:hint="default"/>
          <w:bCs/>
          <w:sz w:val="22"/>
        </w:rPr>
        <w:t>iadateľ</w:t>
      </w:r>
      <w:r w:rsidRPr="009E7965" w:rsidR="00B84877">
        <w:rPr>
          <w:rFonts w:ascii="Book Antiqua" w:hAnsi="Book Antiqua" w:hint="default"/>
          <w:bCs/>
          <w:sz w:val="22"/>
        </w:rPr>
        <w:t>a o </w:t>
      </w:r>
      <w:r w:rsidRPr="009E7965" w:rsidR="00B84877">
        <w:rPr>
          <w:rFonts w:ascii="Book Antiqua" w:hAnsi="Book Antiqua" w:hint="default"/>
          <w:bCs/>
          <w:sz w:val="22"/>
        </w:rPr>
        <w:t>povolenie na prevá</w:t>
      </w:r>
      <w:r w:rsidRPr="009E7965" w:rsidR="00B84877">
        <w:rPr>
          <w:rFonts w:ascii="Book Antiqua" w:hAnsi="Book Antiqua" w:hint="default"/>
          <w:bCs/>
          <w:sz w:val="22"/>
        </w:rPr>
        <w:t>dzkovanie ambulancie zá</w:t>
      </w:r>
      <w:r w:rsidRPr="009E7965" w:rsidR="00B84877">
        <w:rPr>
          <w:rFonts w:ascii="Book Antiqua" w:hAnsi="Book Antiqua" w:hint="default"/>
          <w:bCs/>
          <w:sz w:val="22"/>
        </w:rPr>
        <w:t>chrannej zdravotnej služ</w:t>
      </w:r>
      <w:r w:rsidRPr="009E7965" w:rsidR="00B84877">
        <w:rPr>
          <w:rFonts w:ascii="Book Antiqua" w:hAnsi="Book Antiqua" w:hint="default"/>
          <w:bCs/>
          <w:sz w:val="22"/>
        </w:rPr>
        <w:t>by, ktorý</w:t>
      </w:r>
      <w:r w:rsidRPr="009E7965" w:rsidR="00B84877">
        <w:rPr>
          <w:rFonts w:ascii="Book Antiqua" w:hAnsi="Book Antiqua" w:hint="default"/>
          <w:bCs/>
          <w:sz w:val="22"/>
        </w:rPr>
        <w:t xml:space="preserve"> sa nestal úč</w:t>
      </w:r>
      <w:r w:rsidRPr="009E7965" w:rsidR="00B84877">
        <w:rPr>
          <w:rFonts w:ascii="Book Antiqua" w:hAnsi="Book Antiqua" w:hint="default"/>
          <w:bCs/>
          <w:sz w:val="22"/>
        </w:rPr>
        <w:t>astní</w:t>
      </w:r>
      <w:r w:rsidRPr="009E7965" w:rsidR="00B84877">
        <w:rPr>
          <w:rFonts w:ascii="Book Antiqua" w:hAnsi="Book Antiqua" w:hint="default"/>
          <w:bCs/>
          <w:sz w:val="22"/>
        </w:rPr>
        <w:t>kom elektronickej aukcie podľ</w:t>
      </w:r>
      <w:r w:rsidRPr="009E7965" w:rsidR="00B84877">
        <w:rPr>
          <w:rFonts w:ascii="Book Antiqua" w:hAnsi="Book Antiqua" w:hint="default"/>
          <w:bCs/>
          <w:sz w:val="22"/>
        </w:rPr>
        <w:t>a odsek</w:t>
      </w:r>
      <w:r w:rsidRPr="009E7965" w:rsidR="00B84877">
        <w:rPr>
          <w:rFonts w:ascii="Book Antiqua" w:hAnsi="Book Antiqua" w:hint="default"/>
          <w:bCs/>
          <w:sz w:val="22"/>
        </w:rPr>
        <w:t>u 18, a </w:t>
      </w:r>
      <w:r w:rsidRPr="009E7965" w:rsidR="00B84877">
        <w:rPr>
          <w:rFonts w:ascii="Book Antiqua" w:hAnsi="Book Antiqua" w:hint="default"/>
          <w:bCs/>
          <w:sz w:val="22"/>
        </w:rPr>
        <w:t>osoby podľ</w:t>
      </w:r>
      <w:r w:rsidRPr="009E7965" w:rsidR="00B84877">
        <w:rPr>
          <w:rFonts w:ascii="Book Antiqua" w:hAnsi="Book Antiqua" w:hint="default"/>
          <w:bCs/>
          <w:sz w:val="22"/>
        </w:rPr>
        <w:t>a odseku 23 prepadne v </w:t>
      </w:r>
      <w:r w:rsidRPr="009E7965" w:rsidR="00B84877">
        <w:rPr>
          <w:rFonts w:ascii="Book Antiqua" w:hAnsi="Book Antiqua" w:hint="default"/>
          <w:bCs/>
          <w:sz w:val="22"/>
        </w:rPr>
        <w:t>prospech ministerstva zdravotní</w:t>
      </w:r>
      <w:r w:rsidRPr="009E7965" w:rsidR="00B84877">
        <w:rPr>
          <w:rFonts w:ascii="Book Antiqua" w:hAnsi="Book Antiqua" w:hint="default"/>
          <w:bCs/>
          <w:sz w:val="22"/>
        </w:rPr>
        <w:t>ctva. Úč</w:t>
      </w:r>
      <w:r w:rsidRPr="009E7965" w:rsidR="00B84877">
        <w:rPr>
          <w:rFonts w:ascii="Book Antiqua" w:hAnsi="Book Antiqua" w:hint="default"/>
          <w:bCs/>
          <w:sz w:val="22"/>
        </w:rPr>
        <w:t>astní</w:t>
      </w:r>
      <w:r w:rsidRPr="009E7965" w:rsidR="00B84877">
        <w:rPr>
          <w:rFonts w:ascii="Book Antiqua" w:hAnsi="Book Antiqua" w:hint="default"/>
          <w:bCs/>
          <w:sz w:val="22"/>
        </w:rPr>
        <w:t>kom elektronickej aukcie okrem osô</w:t>
      </w:r>
      <w:r w:rsidRPr="009E7965" w:rsidR="00B84877">
        <w:rPr>
          <w:rFonts w:ascii="Book Antiqua" w:hAnsi="Book Antiqua" w:hint="default"/>
          <w:bCs/>
          <w:sz w:val="22"/>
        </w:rPr>
        <w:t>b podľ</w:t>
      </w:r>
      <w:r w:rsidRPr="009E7965" w:rsidR="00B84877">
        <w:rPr>
          <w:rFonts w:ascii="Book Antiqua" w:hAnsi="Book Antiqua" w:hint="default"/>
          <w:bCs/>
          <w:sz w:val="22"/>
        </w:rPr>
        <w:t>a odseku 23 ministerstvo zdravotní</w:t>
      </w:r>
      <w:r w:rsidRPr="009E7965" w:rsidR="00B84877">
        <w:rPr>
          <w:rFonts w:ascii="Book Antiqua" w:hAnsi="Book Antiqua" w:hint="default"/>
          <w:bCs/>
          <w:sz w:val="22"/>
        </w:rPr>
        <w:t>ctva finanč</w:t>
      </w:r>
      <w:r w:rsidRPr="009E7965" w:rsidR="00B84877">
        <w:rPr>
          <w:rFonts w:ascii="Book Antiqua" w:hAnsi="Book Antiqua" w:hint="default"/>
          <w:bCs/>
          <w:sz w:val="22"/>
        </w:rPr>
        <w:t>nú</w:t>
      </w:r>
      <w:r w:rsidRPr="009E7965" w:rsidR="00B84877">
        <w:rPr>
          <w:rFonts w:ascii="Book Antiqua" w:hAnsi="Book Antiqua" w:hint="default"/>
          <w:bCs/>
          <w:sz w:val="22"/>
        </w:rPr>
        <w:t xml:space="preserve"> zá</w:t>
      </w:r>
      <w:r w:rsidRPr="009E7965" w:rsidR="00B84877">
        <w:rPr>
          <w:rFonts w:ascii="Book Antiqua" w:hAnsi="Book Antiqua" w:hint="default"/>
          <w:bCs/>
          <w:sz w:val="22"/>
        </w:rPr>
        <w:t>bezpeku vrá</w:t>
      </w:r>
      <w:r w:rsidRPr="009E7965" w:rsidR="00B84877">
        <w:rPr>
          <w:rFonts w:ascii="Book Antiqua" w:hAnsi="Book Antiqua" w:hint="default"/>
          <w:bCs/>
          <w:sz w:val="22"/>
        </w:rPr>
        <w:t>ti bezodkladne po nadobudnutí</w:t>
      </w:r>
      <w:r w:rsidRPr="009E7965" w:rsidR="00B84877">
        <w:rPr>
          <w:rFonts w:ascii="Book Antiqua" w:hAnsi="Book Antiqua" w:hint="default"/>
          <w:bCs/>
          <w:sz w:val="22"/>
        </w:rPr>
        <w:t xml:space="preserve"> prá</w:t>
      </w:r>
      <w:r w:rsidRPr="009E7965" w:rsidR="00B84877">
        <w:rPr>
          <w:rFonts w:ascii="Book Antiqua" w:hAnsi="Book Antiqua" w:hint="default"/>
          <w:bCs/>
          <w:sz w:val="22"/>
        </w:rPr>
        <w:t>voplatnosti povolenia na prevá</w:t>
      </w:r>
      <w:r w:rsidRPr="009E7965" w:rsidR="00B84877">
        <w:rPr>
          <w:rFonts w:ascii="Book Antiqua" w:hAnsi="Book Antiqua" w:hint="default"/>
          <w:bCs/>
          <w:sz w:val="22"/>
        </w:rPr>
        <w:t>dzkova</w:t>
      </w:r>
      <w:r w:rsidRPr="009E7965" w:rsidR="00B84877">
        <w:rPr>
          <w:rFonts w:ascii="Book Antiqua" w:hAnsi="Book Antiqua" w:hint="default"/>
          <w:bCs/>
          <w:sz w:val="22"/>
        </w:rPr>
        <w:t>n</w:t>
      </w:r>
      <w:r w:rsidRPr="009E7965" w:rsidR="00B84877">
        <w:rPr>
          <w:rFonts w:ascii="Book Antiqua" w:hAnsi="Book Antiqua" w:hint="default"/>
          <w:bCs/>
          <w:sz w:val="22"/>
        </w:rPr>
        <w:t>ie ambulancie zá</w:t>
      </w:r>
      <w:r w:rsidRPr="009E7965" w:rsidR="00B84877">
        <w:rPr>
          <w:rFonts w:ascii="Book Antiqua" w:hAnsi="Book Antiqua" w:hint="default"/>
          <w:bCs/>
          <w:sz w:val="22"/>
        </w:rPr>
        <w:t>chrannej zdravotnej služ</w:t>
      </w:r>
      <w:r w:rsidRPr="009E7965" w:rsidR="00B84877">
        <w:rPr>
          <w:rFonts w:ascii="Book Antiqua" w:hAnsi="Book Antiqua" w:hint="default"/>
          <w:bCs/>
          <w:sz w:val="22"/>
        </w:rPr>
        <w:t>by vydané</w:t>
      </w:r>
      <w:r w:rsidRPr="009E7965" w:rsidR="00B84877">
        <w:rPr>
          <w:rFonts w:ascii="Book Antiqua" w:hAnsi="Book Antiqua" w:hint="default"/>
          <w:bCs/>
          <w:sz w:val="22"/>
        </w:rPr>
        <w:t>ho ú</w:t>
      </w:r>
      <w:r w:rsidRPr="009E7965" w:rsidR="00B84877">
        <w:rPr>
          <w:rFonts w:ascii="Book Antiqua" w:hAnsi="Book Antiqua" w:hint="default"/>
          <w:bCs/>
          <w:sz w:val="22"/>
        </w:rPr>
        <w:t>speš</w:t>
      </w:r>
      <w:r w:rsidRPr="009E7965" w:rsidR="00B84877">
        <w:rPr>
          <w:rFonts w:ascii="Book Antiqua" w:hAnsi="Book Antiqua" w:hint="default"/>
          <w:bCs/>
          <w:sz w:val="22"/>
        </w:rPr>
        <w:t>né</w:t>
      </w:r>
      <w:r w:rsidRPr="009E7965" w:rsidR="00B84877">
        <w:rPr>
          <w:rFonts w:ascii="Book Antiqua" w:hAnsi="Book Antiqua" w:hint="default"/>
          <w:bCs/>
          <w:sz w:val="22"/>
        </w:rPr>
        <w:t>mu úč</w:t>
      </w:r>
      <w:r w:rsidRPr="009E7965" w:rsidR="00B84877">
        <w:rPr>
          <w:rFonts w:ascii="Book Antiqua" w:hAnsi="Book Antiqua" w:hint="default"/>
          <w:bCs/>
          <w:sz w:val="22"/>
        </w:rPr>
        <w:t>astní</w:t>
      </w:r>
      <w:r w:rsidRPr="009E7965" w:rsidR="00B84877">
        <w:rPr>
          <w:rFonts w:ascii="Book Antiqua" w:hAnsi="Book Antiqua" w:hint="default"/>
          <w:bCs/>
          <w:sz w:val="22"/>
        </w:rPr>
        <w:t>kovi elektronickej aukcie. Zá</w:t>
      </w:r>
      <w:r w:rsidRPr="009E7965" w:rsidR="00B84877">
        <w:rPr>
          <w:rFonts w:ascii="Book Antiqua" w:hAnsi="Book Antiqua" w:hint="default"/>
          <w:bCs/>
          <w:sz w:val="22"/>
        </w:rPr>
        <w:t>bezpeku vrá</w:t>
      </w:r>
      <w:r w:rsidRPr="009E7965" w:rsidR="00B84877">
        <w:rPr>
          <w:rFonts w:ascii="Book Antiqua" w:hAnsi="Book Antiqua" w:hint="default"/>
          <w:bCs/>
          <w:sz w:val="22"/>
        </w:rPr>
        <w:t>ti ministerstvo zdravotní</w:t>
      </w:r>
      <w:r w:rsidRPr="009E7965" w:rsidR="00B84877">
        <w:rPr>
          <w:rFonts w:ascii="Book Antiqua" w:hAnsi="Book Antiqua" w:hint="default"/>
          <w:bCs/>
          <w:sz w:val="22"/>
        </w:rPr>
        <w:t>ctva prevodom na čí</w:t>
      </w:r>
      <w:r w:rsidRPr="009E7965" w:rsidR="00B84877">
        <w:rPr>
          <w:rFonts w:ascii="Book Antiqua" w:hAnsi="Book Antiqua" w:hint="default"/>
          <w:bCs/>
          <w:sz w:val="22"/>
        </w:rPr>
        <w:t>slo úč</w:t>
      </w:r>
      <w:r w:rsidRPr="009E7965" w:rsidR="00B84877">
        <w:rPr>
          <w:rFonts w:ascii="Book Antiqua" w:hAnsi="Book Antiqua" w:hint="default"/>
          <w:bCs/>
          <w:sz w:val="22"/>
        </w:rPr>
        <w:t>tu</w:t>
      </w:r>
      <w:r w:rsidR="00B84877">
        <w:rPr>
          <w:rFonts w:ascii="Book Antiqua" w:hAnsi="Book Antiqua" w:hint="default"/>
          <w:bCs/>
          <w:sz w:val="22"/>
        </w:rPr>
        <w:t xml:space="preserve"> úč</w:t>
      </w:r>
      <w:r w:rsidR="00B84877">
        <w:rPr>
          <w:rFonts w:ascii="Book Antiqua" w:hAnsi="Book Antiqua" w:hint="default"/>
          <w:bCs/>
          <w:sz w:val="22"/>
        </w:rPr>
        <w:t>astní</w:t>
      </w:r>
      <w:r w:rsidR="00B84877">
        <w:rPr>
          <w:rFonts w:ascii="Book Antiqua" w:hAnsi="Book Antiqua" w:hint="default"/>
          <w:bCs/>
          <w:sz w:val="22"/>
        </w:rPr>
        <w:t xml:space="preserve">kov </w:t>
      </w:r>
      <w:r w:rsidRPr="009E7965" w:rsidR="00B84877">
        <w:rPr>
          <w:rFonts w:ascii="Book Antiqua" w:hAnsi="Book Antiqua" w:hint="default"/>
          <w:bCs/>
          <w:sz w:val="22"/>
        </w:rPr>
        <w:t>elektronickej aukcie uvedené</w:t>
      </w:r>
      <w:r w:rsidRPr="009E7965" w:rsidR="00B84877">
        <w:rPr>
          <w:rFonts w:ascii="Book Antiqua" w:hAnsi="Book Antiqua" w:hint="default"/>
          <w:bCs/>
          <w:sz w:val="22"/>
        </w:rPr>
        <w:t xml:space="preserve"> v </w:t>
      </w:r>
      <w:r w:rsidRPr="009E7965" w:rsidR="00B84877">
        <w:rPr>
          <w:rFonts w:ascii="Book Antiqua" w:hAnsi="Book Antiqua" w:hint="default"/>
          <w:bCs/>
          <w:sz w:val="22"/>
        </w:rPr>
        <w:t>ž</w:t>
      </w:r>
      <w:r w:rsidRPr="009E7965" w:rsidR="00B84877">
        <w:rPr>
          <w:rFonts w:ascii="Book Antiqua" w:hAnsi="Book Antiqua" w:hint="default"/>
          <w:bCs/>
          <w:sz w:val="22"/>
        </w:rPr>
        <w:t>iadosti o </w:t>
      </w:r>
      <w:r w:rsidRPr="009E7965" w:rsidR="00B84877">
        <w:rPr>
          <w:rFonts w:ascii="Book Antiqua" w:hAnsi="Book Antiqua" w:hint="default"/>
          <w:bCs/>
          <w:sz w:val="22"/>
        </w:rPr>
        <w:t>vydanie povolenia podľ</w:t>
      </w:r>
      <w:r w:rsidRPr="009E7965" w:rsidR="00B84877">
        <w:rPr>
          <w:rFonts w:ascii="Book Antiqua" w:hAnsi="Book Antiqua" w:hint="default"/>
          <w:bCs/>
          <w:sz w:val="22"/>
        </w:rPr>
        <w:t>a §</w:t>
      </w:r>
      <w:r w:rsidRPr="009E7965" w:rsidR="00B84877">
        <w:rPr>
          <w:rFonts w:ascii="Book Antiqua" w:hAnsi="Book Antiqua" w:hint="default"/>
          <w:bCs/>
          <w:sz w:val="22"/>
        </w:rPr>
        <w:t xml:space="preserve"> 13 ods. </w:t>
      </w:r>
      <w:r w:rsidRPr="009E7965" w:rsidR="00B84877">
        <w:rPr>
          <w:rFonts w:ascii="Book Antiqua" w:hAnsi="Book Antiqua" w:hint="default"/>
          <w:sz w:val="22"/>
        </w:rPr>
        <w:t>2 pí</w:t>
      </w:r>
      <w:r w:rsidRPr="009E7965" w:rsidR="00B84877">
        <w:rPr>
          <w:rFonts w:ascii="Book Antiqua" w:hAnsi="Book Antiqua" w:hint="default"/>
          <w:sz w:val="22"/>
        </w:rPr>
        <w:t>sm.</w:t>
      </w:r>
      <w:r w:rsidRPr="009E7965" w:rsidR="00B84877">
        <w:rPr>
          <w:rFonts w:ascii="Book Antiqua" w:hAnsi="Book Antiqua" w:hint="default"/>
          <w:sz w:val="22"/>
        </w:rPr>
        <w:t xml:space="preserve"> e) a §</w:t>
      </w:r>
      <w:r w:rsidRPr="009E7965" w:rsidR="00B84877">
        <w:rPr>
          <w:rFonts w:ascii="Book Antiqua" w:hAnsi="Book Antiqua" w:hint="default"/>
          <w:sz w:val="22"/>
        </w:rPr>
        <w:t xml:space="preserve"> 13 ods. 4 pí</w:t>
      </w:r>
      <w:r w:rsidRPr="009E7965" w:rsidR="00B84877">
        <w:rPr>
          <w:rFonts w:ascii="Book Antiqua" w:hAnsi="Book Antiqua" w:hint="default"/>
          <w:sz w:val="22"/>
        </w:rPr>
        <w:t>sm. f).</w:t>
      </w:r>
    </w:p>
    <w:p w:rsidR="00663CFC" w:rsidP="00663CFC">
      <w:pPr>
        <w:tabs>
          <w:tab w:val="left" w:pos="1418"/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C22697" w:rsidR="00B84877">
        <w:rPr>
          <w:rFonts w:ascii="Book Antiqua" w:hAnsi="Book Antiqua"/>
          <w:bCs/>
          <w:sz w:val="22"/>
        </w:rPr>
        <w:t xml:space="preserve">(26) </w:t>
      </w:r>
      <w:r w:rsidR="00B84877">
        <w:rPr>
          <w:rFonts w:ascii="Book Antiqua" w:hAnsi="Book Antiqua"/>
          <w:bCs/>
          <w:sz w:val="22"/>
        </w:rPr>
        <w:tab/>
      </w:r>
      <w:r w:rsidRPr="00C22697" w:rsidR="00B84877">
        <w:rPr>
          <w:rFonts w:ascii="Book Antiqua" w:hAnsi="Book Antiqua" w:hint="default"/>
          <w:bCs/>
          <w:sz w:val="22"/>
        </w:rPr>
        <w:t>Vyhodnotenie ž</w:t>
      </w:r>
      <w:r w:rsidRPr="00C22697" w:rsidR="00B84877">
        <w:rPr>
          <w:rFonts w:ascii="Book Antiqua" w:hAnsi="Book Antiqua" w:hint="default"/>
          <w:bCs/>
          <w:sz w:val="22"/>
        </w:rPr>
        <w:t>iadostí</w:t>
      </w:r>
      <w:r w:rsidRPr="00C22697" w:rsidR="00B84877">
        <w:rPr>
          <w:rFonts w:ascii="Book Antiqua" w:hAnsi="Book Antiqua" w:hint="default"/>
          <w:bCs/>
          <w:sz w:val="22"/>
        </w:rPr>
        <w:t xml:space="preserve"> o vydanie </w:t>
      </w:r>
      <w:r w:rsidRPr="00942224" w:rsidR="00B84877">
        <w:rPr>
          <w:rFonts w:ascii="Book Antiqua" w:hAnsi="Book Antiqua" w:hint="default"/>
          <w:bCs/>
          <w:sz w:val="22"/>
        </w:rPr>
        <w:t>povolenia na prevá</w:t>
      </w:r>
      <w:r w:rsidRPr="00942224" w:rsidR="00B84877">
        <w:rPr>
          <w:rFonts w:ascii="Book Antiqua" w:hAnsi="Book Antiqua" w:hint="default"/>
          <w:bCs/>
          <w:sz w:val="22"/>
        </w:rPr>
        <w:t>dzkovanie ambulancie zá</w:t>
      </w:r>
      <w:r w:rsidRPr="00942224" w:rsidR="00B84877">
        <w:rPr>
          <w:rFonts w:ascii="Book Antiqua" w:hAnsi="Book Antiqua" w:hint="default"/>
          <w:bCs/>
          <w:sz w:val="22"/>
        </w:rPr>
        <w:t>chrannej zdravo</w:t>
      </w:r>
      <w:r w:rsidR="00B84877">
        <w:rPr>
          <w:rFonts w:ascii="Book Antiqua" w:hAnsi="Book Antiqua" w:hint="default"/>
          <w:bCs/>
          <w:sz w:val="22"/>
        </w:rPr>
        <w:t>tnej služ</w:t>
      </w:r>
      <w:r w:rsidR="00B84877">
        <w:rPr>
          <w:rFonts w:ascii="Book Antiqua" w:hAnsi="Book Antiqua" w:hint="default"/>
          <w:bCs/>
          <w:sz w:val="22"/>
        </w:rPr>
        <w:t>by, priraď</w:t>
      </w:r>
      <w:r w:rsidR="00B84877">
        <w:rPr>
          <w:rFonts w:ascii="Book Antiqua" w:hAnsi="Book Antiqua" w:hint="default"/>
          <w:bCs/>
          <w:sz w:val="22"/>
        </w:rPr>
        <w:t>ovanie </w:t>
      </w:r>
      <w:r w:rsidR="00B84877">
        <w:rPr>
          <w:rFonts w:ascii="Book Antiqua" w:hAnsi="Book Antiqua" w:hint="default"/>
          <w:bCs/>
          <w:sz w:val="22"/>
        </w:rPr>
        <w:t>poč</w:t>
      </w:r>
      <w:r w:rsidR="00B84877">
        <w:rPr>
          <w:rFonts w:ascii="Book Antiqua" w:hAnsi="Book Antiqua" w:hint="default"/>
          <w:bCs/>
          <w:sz w:val="22"/>
        </w:rPr>
        <w:t xml:space="preserve">tu </w:t>
      </w:r>
      <w:r w:rsidRPr="00942224" w:rsidR="00B84877">
        <w:rPr>
          <w:rFonts w:ascii="Book Antiqua" w:hAnsi="Book Antiqua" w:hint="default"/>
          <w:bCs/>
          <w:sz w:val="22"/>
        </w:rPr>
        <w:t>bodov ku krité</w:t>
      </w:r>
      <w:r w:rsidRPr="00942224" w:rsidR="00B84877">
        <w:rPr>
          <w:rFonts w:ascii="Book Antiqua" w:hAnsi="Book Antiqua" w:hint="default"/>
          <w:bCs/>
          <w:sz w:val="22"/>
        </w:rPr>
        <w:t>riá</w:t>
      </w:r>
      <w:r w:rsidRPr="00942224" w:rsidR="00B84877">
        <w:rPr>
          <w:rFonts w:ascii="Book Antiqua" w:hAnsi="Book Antiqua" w:hint="default"/>
          <w:bCs/>
          <w:sz w:val="22"/>
        </w:rPr>
        <w:t>m hodnotenia podľ</w:t>
      </w:r>
      <w:r w:rsidRPr="00942224" w:rsidR="00B84877">
        <w:rPr>
          <w:rFonts w:ascii="Book Antiqua" w:hAnsi="Book Antiqua" w:hint="default"/>
          <w:bCs/>
          <w:sz w:val="22"/>
        </w:rPr>
        <w:t>a odseku 6 pí</w:t>
      </w:r>
      <w:r w:rsidRPr="00942224" w:rsidR="00B84877">
        <w:rPr>
          <w:rFonts w:ascii="Book Antiqua" w:hAnsi="Book Antiqua" w:hint="default"/>
          <w:bCs/>
          <w:sz w:val="22"/>
        </w:rPr>
        <w:t>sm. b), zaznamenanie vý</w:t>
      </w:r>
      <w:r w:rsidRPr="00942224" w:rsidR="00B84877">
        <w:rPr>
          <w:rFonts w:ascii="Book Antiqua" w:hAnsi="Book Antiqua" w:hint="default"/>
          <w:bCs/>
          <w:sz w:val="22"/>
        </w:rPr>
        <w:t>sledku elektronickej aukcie a vy</w:t>
      </w:r>
      <w:r w:rsidRPr="00942224" w:rsidR="00B84877">
        <w:rPr>
          <w:rFonts w:ascii="Book Antiqua" w:hAnsi="Book Antiqua" w:hint="default"/>
          <w:bCs/>
          <w:sz w:val="22"/>
        </w:rPr>
        <w:t>hotovenie zá</w:t>
      </w:r>
      <w:r w:rsidRPr="00942224" w:rsidR="00B84877">
        <w:rPr>
          <w:rFonts w:ascii="Book Antiqua" w:hAnsi="Book Antiqua" w:hint="default"/>
          <w:bCs/>
          <w:sz w:val="22"/>
        </w:rPr>
        <w:t>pisní</w:t>
      </w:r>
      <w:r w:rsidRPr="00942224" w:rsidR="00B84877">
        <w:rPr>
          <w:rFonts w:ascii="Book Antiqua" w:hAnsi="Book Antiqua" w:hint="default"/>
          <w:bCs/>
          <w:sz w:val="22"/>
        </w:rPr>
        <w:t>c podľ</w:t>
      </w:r>
      <w:r w:rsidRPr="00942224" w:rsidR="00B84877">
        <w:rPr>
          <w:rFonts w:ascii="Book Antiqua" w:hAnsi="Book Antiqua" w:hint="default"/>
          <w:bCs/>
          <w:sz w:val="22"/>
        </w:rPr>
        <w:t>a odsekov 16, 32 a </w:t>
      </w:r>
      <w:r w:rsidRPr="00942224" w:rsidR="00B84877">
        <w:rPr>
          <w:rFonts w:ascii="Book Antiqua" w:hAnsi="Book Antiqua" w:hint="default"/>
          <w:bCs/>
          <w:sz w:val="22"/>
        </w:rPr>
        <w:t>33 uskutočň</w:t>
      </w:r>
      <w:r w:rsidRPr="00942224" w:rsidR="00B84877">
        <w:rPr>
          <w:rFonts w:ascii="Book Antiqua" w:hAnsi="Book Antiqua" w:hint="default"/>
          <w:bCs/>
          <w:sz w:val="22"/>
        </w:rPr>
        <w:t>uje komisia zriadená</w:t>
      </w:r>
      <w:r w:rsidRPr="00942224" w:rsidR="00B84877">
        <w:rPr>
          <w:rFonts w:ascii="Book Antiqua" w:hAnsi="Book Antiqua" w:hint="default"/>
          <w:bCs/>
          <w:sz w:val="22"/>
        </w:rPr>
        <w:t xml:space="preserve"> na tento úč</w:t>
      </w:r>
      <w:r w:rsidRPr="00942224" w:rsidR="00B84877">
        <w:rPr>
          <w:rFonts w:ascii="Book Antiqua" w:hAnsi="Book Antiqua" w:hint="default"/>
          <w:bCs/>
          <w:sz w:val="22"/>
        </w:rPr>
        <w:t xml:space="preserve">el ministerstvom </w:t>
      </w:r>
      <w:r w:rsidRPr="00663CFC" w:rsidR="00B84877">
        <w:rPr>
          <w:rFonts w:ascii="Book Antiqua" w:hAnsi="Book Antiqua" w:hint="default"/>
          <w:bCs/>
          <w:sz w:val="22"/>
        </w:rPr>
        <w:t>zdravotní</w:t>
      </w:r>
      <w:r w:rsidRPr="00663CFC" w:rsidR="00B84877">
        <w:rPr>
          <w:rFonts w:ascii="Book Antiqua" w:hAnsi="Book Antiqua" w:hint="default"/>
          <w:bCs/>
          <w:sz w:val="22"/>
        </w:rPr>
        <w:t>ctva (ď</w:t>
      </w:r>
      <w:r w:rsidRPr="00663CFC" w:rsidR="00B84877">
        <w:rPr>
          <w:rFonts w:ascii="Book Antiqua" w:hAnsi="Book Antiqua" w:hint="default"/>
          <w:bCs/>
          <w:sz w:val="22"/>
        </w:rPr>
        <w:t>alej len „</w:t>
      </w:r>
      <w:r w:rsidRPr="00663CFC" w:rsidR="00B84877">
        <w:rPr>
          <w:rFonts w:ascii="Book Antiqua" w:hAnsi="Book Antiqua" w:hint="default"/>
          <w:bCs/>
          <w:sz w:val="22"/>
        </w:rPr>
        <w:t>komisia“</w:t>
      </w:r>
      <w:r w:rsidRPr="00663CFC" w:rsidR="00B84877">
        <w:rPr>
          <w:rFonts w:ascii="Book Antiqua" w:hAnsi="Book Antiqua" w:hint="default"/>
          <w:bCs/>
          <w:sz w:val="22"/>
        </w:rPr>
        <w:t>), ktorá</w:t>
      </w:r>
      <w:r w:rsidRPr="00663CFC" w:rsidR="00B84877">
        <w:rPr>
          <w:rFonts w:ascii="Book Antiqua" w:hAnsi="Book Antiqua" w:hint="default"/>
          <w:bCs/>
          <w:sz w:val="22"/>
        </w:rPr>
        <w:t xml:space="preserve"> má</w:t>
      </w:r>
      <w:r w:rsidRPr="00663CFC" w:rsidR="00B84877">
        <w:rPr>
          <w:rFonts w:ascii="Book Antiqua" w:hAnsi="Book Antiqua" w:hint="default"/>
          <w:bCs/>
          <w:sz w:val="22"/>
        </w:rPr>
        <w:t xml:space="preserve"> najmenej päť</w:t>
      </w:r>
      <w:r w:rsidRPr="00663CFC" w:rsidR="00B84877">
        <w:rPr>
          <w:rFonts w:ascii="Book Antiqua" w:hAnsi="Book Antiqua" w:hint="default"/>
          <w:bCs/>
          <w:sz w:val="22"/>
        </w:rPr>
        <w:t xml:space="preserve"> č</w:t>
      </w:r>
      <w:r w:rsidRPr="00663CFC" w:rsidR="00B84877">
        <w:rPr>
          <w:rFonts w:ascii="Book Antiqua" w:hAnsi="Book Antiqua" w:hint="default"/>
          <w:bCs/>
          <w:sz w:val="22"/>
        </w:rPr>
        <w:t>lenov. Zá</w:t>
      </w:r>
      <w:r w:rsidRPr="00663CFC" w:rsidR="00B84877">
        <w:rPr>
          <w:rFonts w:ascii="Book Antiqua" w:hAnsi="Book Antiqua" w:hint="default"/>
          <w:bCs/>
          <w:sz w:val="22"/>
        </w:rPr>
        <w:t>pisnicu o </w:t>
      </w:r>
      <w:r w:rsidRPr="00663CFC" w:rsidR="00B84877">
        <w:rPr>
          <w:rFonts w:ascii="Book Antiqua" w:hAnsi="Book Antiqua" w:hint="default"/>
          <w:bCs/>
          <w:sz w:val="22"/>
        </w:rPr>
        <w:t>vý</w:t>
      </w:r>
      <w:r w:rsidRPr="00663CFC" w:rsidR="00B84877">
        <w:rPr>
          <w:rFonts w:ascii="Book Antiqua" w:hAnsi="Book Antiqua" w:hint="default"/>
          <w:bCs/>
          <w:sz w:val="22"/>
        </w:rPr>
        <w:t>sledku elektronickej aukcie podľ</w:t>
      </w:r>
      <w:r w:rsidRPr="00663CFC" w:rsidR="00B84877">
        <w:rPr>
          <w:rFonts w:ascii="Book Antiqua" w:hAnsi="Book Antiqua" w:hint="default"/>
          <w:bCs/>
          <w:sz w:val="22"/>
        </w:rPr>
        <w:t>a odsekov 32 a 33 vyhotoví</w:t>
      </w:r>
      <w:r w:rsidRPr="00663CFC" w:rsidR="00B84877">
        <w:rPr>
          <w:rFonts w:ascii="Book Antiqua" w:hAnsi="Book Antiqua" w:hint="default"/>
          <w:bCs/>
          <w:sz w:val="22"/>
        </w:rPr>
        <w:t xml:space="preserve"> komisia bezodk</w:t>
      </w:r>
      <w:r w:rsidRPr="00663CFC" w:rsidR="00B84877">
        <w:rPr>
          <w:rFonts w:ascii="Book Antiqua" w:hAnsi="Book Antiqua" w:hint="default"/>
          <w:bCs/>
          <w:sz w:val="22"/>
        </w:rPr>
        <w:t>ladne po ukonč</w:t>
      </w:r>
      <w:r w:rsidRPr="00663CFC" w:rsidR="00B84877">
        <w:rPr>
          <w:rFonts w:ascii="Book Antiqua" w:hAnsi="Book Antiqua" w:hint="default"/>
          <w:bCs/>
          <w:sz w:val="22"/>
        </w:rPr>
        <w:t>ení</w:t>
      </w:r>
      <w:r w:rsidRPr="00663CFC" w:rsidR="00B84877">
        <w:rPr>
          <w:rFonts w:ascii="Book Antiqua" w:hAnsi="Book Antiqua" w:hint="default"/>
          <w:bCs/>
          <w:sz w:val="22"/>
        </w:rPr>
        <w:t xml:space="preserve"> elektronickej aukcie a </w:t>
      </w:r>
      <w:r w:rsidRPr="00663CFC" w:rsidR="00B84877">
        <w:rPr>
          <w:rFonts w:ascii="Book Antiqua" w:hAnsi="Book Antiqua" w:hint="default"/>
          <w:bCs/>
          <w:sz w:val="22"/>
        </w:rPr>
        <w:t>doručí</w:t>
      </w:r>
      <w:r w:rsidRPr="00663CFC" w:rsidR="00B84877">
        <w:rPr>
          <w:rFonts w:ascii="Book Antiqua" w:hAnsi="Book Antiqua" w:hint="default"/>
          <w:bCs/>
          <w:sz w:val="22"/>
        </w:rPr>
        <w:t xml:space="preserve"> ju ministerstvu zdravotní</w:t>
      </w:r>
      <w:r w:rsidRPr="00663CFC" w:rsidR="00B84877">
        <w:rPr>
          <w:rFonts w:ascii="Book Antiqua" w:hAnsi="Book Antiqua" w:hint="default"/>
          <w:bCs/>
          <w:sz w:val="22"/>
        </w:rPr>
        <w:t>ctva najneskô</w:t>
      </w:r>
      <w:r w:rsidRPr="00663CFC" w:rsidR="00B84877">
        <w:rPr>
          <w:rFonts w:ascii="Book Antiqua" w:hAnsi="Book Antiqua" w:hint="default"/>
          <w:bCs/>
          <w:sz w:val="22"/>
        </w:rPr>
        <w:t>r v </w:t>
      </w:r>
      <w:r w:rsidRPr="00663CFC" w:rsidR="00B84877">
        <w:rPr>
          <w:rFonts w:ascii="Book Antiqua" w:hAnsi="Book Antiqua" w:hint="default"/>
          <w:bCs/>
          <w:sz w:val="22"/>
        </w:rPr>
        <w:t>deň</w:t>
      </w:r>
      <w:r w:rsidRPr="00663CFC" w:rsidR="00B84877">
        <w:rPr>
          <w:rFonts w:ascii="Book Antiqua" w:hAnsi="Book Antiqua" w:hint="default"/>
          <w:bCs/>
          <w:sz w:val="22"/>
        </w:rPr>
        <w:t xml:space="preserve"> nasledujú</w:t>
      </w:r>
      <w:r w:rsidRPr="00663CFC" w:rsidR="00B84877">
        <w:rPr>
          <w:rFonts w:ascii="Book Antiqua" w:hAnsi="Book Antiqua" w:hint="default"/>
          <w:bCs/>
          <w:sz w:val="22"/>
        </w:rPr>
        <w:t>ci po dni uskutoč</w:t>
      </w:r>
      <w:r w:rsidRPr="00663CFC" w:rsidR="00B84877">
        <w:rPr>
          <w:rFonts w:ascii="Book Antiqua" w:hAnsi="Book Antiqua" w:hint="default"/>
          <w:bCs/>
          <w:sz w:val="22"/>
        </w:rPr>
        <w:t>nenia elektronickej aukcie; v </w:t>
      </w:r>
      <w:r w:rsidRPr="00663CFC" w:rsidR="00B84877">
        <w:rPr>
          <w:rFonts w:ascii="Book Antiqua" w:hAnsi="Book Antiqua" w:hint="default"/>
          <w:bCs/>
          <w:sz w:val="22"/>
        </w:rPr>
        <w:t>rovnakej lehote zaš</w:t>
      </w:r>
      <w:r w:rsidRPr="00663CFC" w:rsidR="00B84877">
        <w:rPr>
          <w:rFonts w:ascii="Book Antiqua" w:hAnsi="Book Antiqua" w:hint="default"/>
          <w:bCs/>
          <w:sz w:val="22"/>
        </w:rPr>
        <w:t>le komisia elektronickou formou informá</w:t>
      </w:r>
      <w:r w:rsidRPr="00663CFC" w:rsidR="00B84877">
        <w:rPr>
          <w:rFonts w:ascii="Book Antiqua" w:hAnsi="Book Antiqua" w:hint="default"/>
          <w:bCs/>
          <w:sz w:val="22"/>
        </w:rPr>
        <w:t>ciu o </w:t>
      </w:r>
      <w:r w:rsidRPr="00663CFC" w:rsidR="00B84877">
        <w:rPr>
          <w:rFonts w:ascii="Book Antiqua" w:hAnsi="Book Antiqua" w:hint="default"/>
          <w:bCs/>
          <w:sz w:val="22"/>
        </w:rPr>
        <w:t>vý</w:t>
      </w:r>
      <w:r w:rsidRPr="00663CFC" w:rsidR="00B84877">
        <w:rPr>
          <w:rFonts w:ascii="Book Antiqua" w:hAnsi="Book Antiqua" w:hint="default"/>
          <w:bCs/>
          <w:sz w:val="22"/>
        </w:rPr>
        <w:t>sledku elektronickej aukcie v rozsahu p</w:t>
      </w:r>
      <w:r w:rsidRPr="00663CFC" w:rsidR="00B84877">
        <w:rPr>
          <w:rFonts w:ascii="Book Antiqua" w:hAnsi="Book Antiqua" w:hint="default"/>
          <w:bCs/>
          <w:sz w:val="22"/>
        </w:rPr>
        <w:t>o</w:t>
      </w:r>
      <w:r w:rsidRPr="00663CFC" w:rsidR="00B84877">
        <w:rPr>
          <w:rFonts w:ascii="Book Antiqua" w:hAnsi="Book Antiqua" w:hint="default"/>
          <w:bCs/>
          <w:sz w:val="22"/>
        </w:rPr>
        <w:t>dľ</w:t>
      </w:r>
      <w:r w:rsidRPr="00663CFC" w:rsidR="00B84877">
        <w:rPr>
          <w:rFonts w:ascii="Book Antiqua" w:hAnsi="Book Antiqua" w:hint="default"/>
          <w:bCs/>
          <w:sz w:val="22"/>
        </w:rPr>
        <w:t>a odseku 33 pí</w:t>
      </w:r>
      <w:r w:rsidRPr="00663CFC" w:rsidR="00B84877">
        <w:rPr>
          <w:rFonts w:ascii="Book Antiqua" w:hAnsi="Book Antiqua" w:hint="default"/>
          <w:bCs/>
          <w:sz w:val="22"/>
        </w:rPr>
        <w:t>sm. a) a </w:t>
      </w:r>
      <w:r w:rsidRPr="00663CFC" w:rsidR="00B84877">
        <w:rPr>
          <w:rFonts w:ascii="Book Antiqua" w:hAnsi="Book Antiqua" w:hint="default"/>
          <w:bCs/>
          <w:sz w:val="22"/>
        </w:rPr>
        <w:t>c) úč</w:t>
      </w:r>
      <w:r w:rsidRPr="00663CFC" w:rsidR="00B84877">
        <w:rPr>
          <w:rFonts w:ascii="Book Antiqua" w:hAnsi="Book Antiqua" w:hint="default"/>
          <w:bCs/>
          <w:sz w:val="22"/>
        </w:rPr>
        <w:t>astní</w:t>
      </w:r>
      <w:r w:rsidRPr="00663CFC" w:rsidR="00B84877">
        <w:rPr>
          <w:rFonts w:ascii="Book Antiqua" w:hAnsi="Book Antiqua" w:hint="default"/>
          <w:bCs/>
          <w:sz w:val="22"/>
        </w:rPr>
        <w:t>kom elektronickej aukcie.</w:t>
      </w:r>
    </w:p>
    <w:p w:rsidR="00B84877" w:rsidRPr="00663CFC" w:rsidP="00663CFC">
      <w:pPr>
        <w:tabs>
          <w:tab w:val="left" w:pos="1418"/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(27)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Č</w:t>
      </w:r>
      <w:r w:rsidRPr="00C22697">
        <w:rPr>
          <w:rFonts w:ascii="Book Antiqua" w:hAnsi="Book Antiqua" w:hint="default"/>
          <w:bCs/>
          <w:sz w:val="22"/>
        </w:rPr>
        <w:t xml:space="preserve">lenov komisie </w:t>
      </w:r>
      <w:r w:rsidRPr="00663CFC">
        <w:rPr>
          <w:rFonts w:ascii="Book Antiqua" w:hAnsi="Book Antiqua" w:hint="default"/>
          <w:bCs/>
          <w:sz w:val="22"/>
        </w:rPr>
        <w:t>vymenú</w:t>
      </w:r>
      <w:r w:rsidRPr="00663CFC">
        <w:rPr>
          <w:rFonts w:ascii="Book Antiqua" w:hAnsi="Book Antiqua" w:hint="default"/>
          <w:bCs/>
          <w:sz w:val="22"/>
        </w:rPr>
        <w:t>va minister zdravotní</w:t>
      </w:r>
      <w:r w:rsidRPr="00663CFC">
        <w:rPr>
          <w:rFonts w:ascii="Book Antiqua" w:hAnsi="Book Antiqua" w:hint="default"/>
          <w:bCs/>
          <w:sz w:val="22"/>
        </w:rPr>
        <w:t>ctva Slovenskej republiky (ď</w:t>
      </w:r>
      <w:r w:rsidRPr="00663CFC">
        <w:rPr>
          <w:rFonts w:ascii="Book Antiqua" w:hAnsi="Book Antiqua" w:hint="default"/>
          <w:bCs/>
          <w:sz w:val="22"/>
        </w:rPr>
        <w:t>alej len „</w:t>
      </w:r>
      <w:r w:rsidRPr="00663CFC">
        <w:rPr>
          <w:rFonts w:ascii="Book Antiqua" w:hAnsi="Book Antiqua" w:hint="default"/>
          <w:bCs/>
          <w:sz w:val="22"/>
        </w:rPr>
        <w:t>minister zdravotní</w:t>
      </w:r>
      <w:r w:rsidRPr="00663CFC">
        <w:rPr>
          <w:rFonts w:ascii="Book Antiqua" w:hAnsi="Book Antiqua" w:hint="default"/>
          <w:bCs/>
          <w:sz w:val="22"/>
        </w:rPr>
        <w:t>ctva“</w:t>
      </w:r>
      <w:r w:rsidRPr="00663CFC">
        <w:rPr>
          <w:rFonts w:ascii="Book Antiqua" w:hAnsi="Book Antiqua" w:hint="default"/>
          <w:bCs/>
          <w:sz w:val="22"/>
        </w:rPr>
        <w:t>). Za č</w:t>
      </w:r>
      <w:r w:rsidRPr="00663CFC">
        <w:rPr>
          <w:rFonts w:ascii="Book Antiqua" w:hAnsi="Book Antiqua" w:hint="default"/>
          <w:bCs/>
          <w:sz w:val="22"/>
        </w:rPr>
        <w:t>lena komisie môž</w:t>
      </w:r>
      <w:r w:rsidRPr="00663CFC">
        <w:rPr>
          <w:rFonts w:ascii="Book Antiqua" w:hAnsi="Book Antiqua" w:hint="default"/>
          <w:bCs/>
          <w:sz w:val="22"/>
        </w:rPr>
        <w:t>e minister zdravotní</w:t>
      </w:r>
      <w:r w:rsidRPr="00663CFC">
        <w:rPr>
          <w:rFonts w:ascii="Book Antiqua" w:hAnsi="Book Antiqua" w:hint="default"/>
          <w:bCs/>
          <w:sz w:val="22"/>
        </w:rPr>
        <w:t>ctva vymenovať</w:t>
      </w:r>
      <w:r w:rsidRPr="00663CFC">
        <w:rPr>
          <w:rFonts w:ascii="Book Antiqua" w:hAnsi="Book Antiqua" w:hint="default"/>
          <w:bCs/>
          <w:sz w:val="22"/>
        </w:rPr>
        <w:t xml:space="preserve"> len osobu,</w:t>
      </w:r>
      <w:r w:rsidRPr="00C22697">
        <w:rPr>
          <w:rFonts w:ascii="Book Antiqua" w:hAnsi="Book Antiqua" w:hint="default"/>
          <w:bCs/>
          <w:sz w:val="22"/>
        </w:rPr>
        <w:t xml:space="preserve"> ktorá</w:t>
      </w:r>
      <w:r w:rsidRPr="00C22697">
        <w:rPr>
          <w:rFonts w:ascii="Book Antiqua" w:hAnsi="Book Antiqua" w:hint="default"/>
          <w:bCs/>
          <w:sz w:val="22"/>
        </w:rPr>
        <w:t xml:space="preserve"> má</w:t>
      </w:r>
      <w:r w:rsidRPr="00C22697">
        <w:rPr>
          <w:rFonts w:ascii="Book Antiqua" w:hAnsi="Book Antiqua" w:hint="default"/>
          <w:bCs/>
          <w:sz w:val="22"/>
        </w:rPr>
        <w:t xml:space="preserve"> spô</w:t>
      </w:r>
      <w:r w:rsidRPr="00C22697">
        <w:rPr>
          <w:rFonts w:ascii="Book Antiqua" w:hAnsi="Book Antiqua" w:hint="default"/>
          <w:bCs/>
          <w:sz w:val="22"/>
        </w:rPr>
        <w:t>sobil</w:t>
      </w:r>
      <w:r w:rsidRPr="00C22697">
        <w:rPr>
          <w:rFonts w:ascii="Book Antiqua" w:hAnsi="Book Antiqua" w:hint="default"/>
          <w:bCs/>
          <w:sz w:val="22"/>
        </w:rPr>
        <w:t>osť</w:t>
      </w:r>
      <w:r w:rsidRPr="00C22697">
        <w:rPr>
          <w:rFonts w:ascii="Book Antiqua" w:hAnsi="Book Antiqua" w:hint="default"/>
          <w:bCs/>
          <w:sz w:val="22"/>
        </w:rPr>
        <w:t xml:space="preserve"> na prá</w:t>
      </w:r>
      <w:r w:rsidRPr="00C22697">
        <w:rPr>
          <w:rFonts w:ascii="Book Antiqua" w:hAnsi="Book Antiqua" w:hint="default"/>
          <w:bCs/>
          <w:sz w:val="22"/>
        </w:rPr>
        <w:t>vne ú</w:t>
      </w:r>
      <w:r w:rsidRPr="00C22697">
        <w:rPr>
          <w:rFonts w:ascii="Book Antiqua" w:hAnsi="Book Antiqua" w:hint="default"/>
          <w:bCs/>
          <w:sz w:val="22"/>
        </w:rPr>
        <w:t>kony v </w:t>
      </w:r>
      <w:r w:rsidRPr="00C22697">
        <w:rPr>
          <w:rFonts w:ascii="Book Antiqua" w:hAnsi="Book Antiqua" w:hint="default"/>
          <w:bCs/>
          <w:sz w:val="22"/>
        </w:rPr>
        <w:t>celom rozsahu, je odborne spô</w:t>
      </w:r>
      <w:r w:rsidRPr="00C22697">
        <w:rPr>
          <w:rFonts w:ascii="Book Antiqua" w:hAnsi="Book Antiqua" w:hint="default"/>
          <w:bCs/>
          <w:sz w:val="22"/>
        </w:rPr>
        <w:t>sobilá</w:t>
      </w:r>
      <w:r w:rsidRPr="00C22697">
        <w:rPr>
          <w:rFonts w:ascii="Book Antiqua" w:hAnsi="Book Antiqua" w:hint="default"/>
          <w:bCs/>
          <w:sz w:val="22"/>
        </w:rPr>
        <w:t xml:space="preserve"> (odsek 36), </w:t>
      </w:r>
      <w:r w:rsidRPr="00C22697">
        <w:rPr>
          <w:rFonts w:ascii="Book Antiqua" w:hAnsi="Book Antiqua" w:hint="default"/>
          <w:bCs/>
          <w:sz w:val="22"/>
        </w:rPr>
        <w:t>bezú</w:t>
      </w:r>
      <w:r w:rsidRPr="00C22697">
        <w:rPr>
          <w:rFonts w:ascii="Book Antiqua" w:hAnsi="Book Antiqua" w:hint="default"/>
          <w:bCs/>
          <w:sz w:val="22"/>
        </w:rPr>
        <w:t>honná</w:t>
      </w:r>
      <w:r w:rsidRPr="00C22697">
        <w:rPr>
          <w:rFonts w:ascii="Book Antiqua" w:hAnsi="Book Antiqua" w:hint="default"/>
          <w:bCs/>
          <w:sz w:val="22"/>
        </w:rPr>
        <w:t xml:space="preserve"> (odsek 28) a nie je u </w:t>
      </w:r>
      <w:r w:rsidRPr="00C22697">
        <w:rPr>
          <w:rFonts w:ascii="Book Antiqua" w:hAnsi="Book Antiqua" w:hint="default"/>
          <w:bCs/>
          <w:sz w:val="22"/>
        </w:rPr>
        <w:t>nej prekáž</w:t>
      </w:r>
      <w:r w:rsidRPr="00C22697">
        <w:rPr>
          <w:rFonts w:ascii="Book Antiqua" w:hAnsi="Book Antiqua" w:hint="default"/>
          <w:bCs/>
          <w:sz w:val="22"/>
        </w:rPr>
        <w:t>ka podľ</w:t>
      </w:r>
      <w:r w:rsidRPr="00C22697">
        <w:rPr>
          <w:rFonts w:ascii="Book Antiqua" w:hAnsi="Book Antiqua" w:hint="default"/>
          <w:bCs/>
          <w:sz w:val="22"/>
        </w:rPr>
        <w:t>a odseku 29.</w:t>
      </w:r>
    </w:p>
    <w:p w:rsidR="00B84877" w:rsidP="00942224">
      <w:pPr>
        <w:tabs>
          <w:tab w:val="left" w:pos="1418"/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(28)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Za bezú</w:t>
      </w:r>
      <w:r w:rsidRPr="00C22697">
        <w:rPr>
          <w:rFonts w:ascii="Book Antiqua" w:hAnsi="Book Antiqua" w:hint="default"/>
          <w:bCs/>
          <w:sz w:val="22"/>
        </w:rPr>
        <w:t>honnú</w:t>
      </w:r>
      <w:r w:rsidRPr="00C22697">
        <w:rPr>
          <w:rFonts w:ascii="Book Antiqua" w:hAnsi="Book Antiqua" w:hint="default"/>
          <w:bCs/>
          <w:sz w:val="22"/>
        </w:rPr>
        <w:t xml:space="preserve"> sa na úč</w:t>
      </w:r>
      <w:r w:rsidRPr="00C22697">
        <w:rPr>
          <w:rFonts w:ascii="Book Antiqua" w:hAnsi="Book Antiqua" w:hint="default"/>
          <w:bCs/>
          <w:sz w:val="22"/>
        </w:rPr>
        <w:t>ely tohto odseku nepovaž</w:t>
      </w:r>
      <w:r w:rsidRPr="00C22697">
        <w:rPr>
          <w:rFonts w:ascii="Book Antiqua" w:hAnsi="Book Antiqua" w:hint="default"/>
          <w:bCs/>
          <w:sz w:val="22"/>
        </w:rPr>
        <w:t>uje osoba, ktorá</w:t>
      </w:r>
      <w:r w:rsidRPr="00C22697">
        <w:rPr>
          <w:rFonts w:ascii="Book Antiqua" w:hAnsi="Book Antiqua" w:hint="default"/>
          <w:bCs/>
          <w:sz w:val="22"/>
        </w:rPr>
        <w:t xml:space="preserve"> bola prá</w:t>
      </w:r>
      <w:r w:rsidRPr="00C22697">
        <w:rPr>
          <w:rFonts w:ascii="Book Antiqua" w:hAnsi="Book Antiqua" w:hint="default"/>
          <w:bCs/>
          <w:sz w:val="22"/>
        </w:rPr>
        <w:t>voplatne odsú</w:t>
      </w:r>
      <w:r w:rsidRPr="00C22697">
        <w:rPr>
          <w:rFonts w:ascii="Book Antiqua" w:hAnsi="Book Antiqua" w:hint="default"/>
          <w:bCs/>
          <w:sz w:val="22"/>
        </w:rPr>
        <w:t>dená</w:t>
      </w:r>
      <w:r w:rsidRPr="00C22697">
        <w:rPr>
          <w:rFonts w:ascii="Book Antiqua" w:hAnsi="Book Antiqua" w:hint="default"/>
          <w:bCs/>
          <w:sz w:val="22"/>
        </w:rPr>
        <w:t xml:space="preserve"> za ú</w:t>
      </w:r>
      <w:r w:rsidRPr="00C22697">
        <w:rPr>
          <w:rFonts w:ascii="Book Antiqua" w:hAnsi="Book Antiqua" w:hint="default"/>
          <w:bCs/>
          <w:sz w:val="22"/>
        </w:rPr>
        <w:t>myselný</w:t>
      </w:r>
      <w:r w:rsidRPr="00C22697">
        <w:rPr>
          <w:rFonts w:ascii="Book Antiqua" w:hAnsi="Book Antiqua" w:hint="default"/>
          <w:bCs/>
          <w:sz w:val="22"/>
        </w:rPr>
        <w:t xml:space="preserve"> trestný</w:t>
      </w:r>
      <w:r w:rsidRPr="00C22697">
        <w:rPr>
          <w:rFonts w:ascii="Book Antiqua" w:hAnsi="Book Antiqua" w:hint="default"/>
          <w:bCs/>
          <w:sz w:val="22"/>
        </w:rPr>
        <w:t xml:space="preserve"> č</w:t>
      </w:r>
      <w:r w:rsidRPr="00C22697">
        <w:rPr>
          <w:rFonts w:ascii="Book Antiqua" w:hAnsi="Book Antiqua" w:hint="default"/>
          <w:bCs/>
          <w:sz w:val="22"/>
        </w:rPr>
        <w:t>in, a v p</w:t>
      </w:r>
      <w:r w:rsidRPr="00C22697">
        <w:rPr>
          <w:rFonts w:ascii="Book Antiqua" w:hAnsi="Book Antiqua" w:hint="default"/>
          <w:bCs/>
          <w:sz w:val="22"/>
        </w:rPr>
        <w:t>rí</w:t>
      </w:r>
      <w:r w:rsidRPr="00C22697">
        <w:rPr>
          <w:rFonts w:ascii="Book Antiqua" w:hAnsi="Book Antiqua" w:hint="default"/>
          <w:bCs/>
          <w:sz w:val="22"/>
        </w:rPr>
        <w:t>pade obzvlášť</w:t>
      </w:r>
      <w:r w:rsidRPr="00C22697">
        <w:rPr>
          <w:rFonts w:ascii="Book Antiqua" w:hAnsi="Book Antiqua" w:hint="default"/>
          <w:bCs/>
          <w:sz w:val="22"/>
        </w:rPr>
        <w:t xml:space="preserve"> zá</w:t>
      </w:r>
      <w:r w:rsidRPr="00C22697">
        <w:rPr>
          <w:rFonts w:ascii="Book Antiqua" w:hAnsi="Book Antiqua" w:hint="default"/>
          <w:bCs/>
          <w:sz w:val="22"/>
        </w:rPr>
        <w:t>važ</w:t>
      </w:r>
      <w:r w:rsidRPr="00C22697">
        <w:rPr>
          <w:rFonts w:ascii="Book Antiqua" w:hAnsi="Book Antiqua" w:hint="default"/>
          <w:bCs/>
          <w:sz w:val="22"/>
        </w:rPr>
        <w:t>né</w:t>
      </w:r>
      <w:r w:rsidRPr="00C22697">
        <w:rPr>
          <w:rFonts w:ascii="Book Antiqua" w:hAnsi="Book Antiqua" w:hint="default"/>
          <w:bCs/>
          <w:sz w:val="22"/>
        </w:rPr>
        <w:t>ho ú</w:t>
      </w:r>
      <w:r w:rsidRPr="00C22697">
        <w:rPr>
          <w:rFonts w:ascii="Book Antiqua" w:hAnsi="Book Antiqua" w:hint="default"/>
          <w:bCs/>
          <w:sz w:val="22"/>
        </w:rPr>
        <w:t>myselné</w:t>
      </w:r>
      <w:r w:rsidRPr="00C22697">
        <w:rPr>
          <w:rFonts w:ascii="Book Antiqua" w:hAnsi="Book Antiqua" w:hint="default"/>
          <w:bCs/>
          <w:sz w:val="22"/>
        </w:rPr>
        <w:t>ho trestné</w:t>
      </w:r>
      <w:r w:rsidRPr="00C22697">
        <w:rPr>
          <w:rFonts w:ascii="Book Antiqua" w:hAnsi="Book Antiqua" w:hint="default"/>
          <w:bCs/>
          <w:sz w:val="22"/>
        </w:rPr>
        <w:t>ho č</w:t>
      </w:r>
      <w:r w:rsidRPr="00C22697">
        <w:rPr>
          <w:rFonts w:ascii="Book Antiqua" w:hAnsi="Book Antiqua" w:hint="default"/>
          <w:bCs/>
          <w:sz w:val="22"/>
        </w:rPr>
        <w:t>inu, trestné</w:t>
      </w:r>
      <w:r w:rsidRPr="00C22697">
        <w:rPr>
          <w:rFonts w:ascii="Book Antiqua" w:hAnsi="Book Antiqua" w:hint="default"/>
          <w:bCs/>
          <w:sz w:val="22"/>
        </w:rPr>
        <w:t>ho č</w:t>
      </w:r>
      <w:r w:rsidRPr="00C22697">
        <w:rPr>
          <w:rFonts w:ascii="Book Antiqua" w:hAnsi="Book Antiqua" w:hint="default"/>
          <w:bCs/>
          <w:sz w:val="22"/>
        </w:rPr>
        <w:t>inu zneuží</w:t>
      </w:r>
      <w:r w:rsidRPr="00C22697">
        <w:rPr>
          <w:rFonts w:ascii="Book Antiqua" w:hAnsi="Book Antiqua" w:hint="default"/>
          <w:bCs/>
          <w:sz w:val="22"/>
        </w:rPr>
        <w:t>vania prá</w:t>
      </w:r>
      <w:r w:rsidRPr="00C22697">
        <w:rPr>
          <w:rFonts w:ascii="Book Antiqua" w:hAnsi="Book Antiqua" w:hint="default"/>
          <w:bCs/>
          <w:sz w:val="22"/>
        </w:rPr>
        <w:t>vomoci verejné</w:t>
      </w:r>
      <w:r w:rsidRPr="00C22697">
        <w:rPr>
          <w:rFonts w:ascii="Book Antiqua" w:hAnsi="Book Antiqua" w:hint="default"/>
          <w:bCs/>
          <w:sz w:val="22"/>
        </w:rPr>
        <w:t>ho č</w:t>
      </w:r>
      <w:r w:rsidRPr="00C22697">
        <w:rPr>
          <w:rFonts w:ascii="Book Antiqua" w:hAnsi="Book Antiqua" w:hint="default"/>
          <w:bCs/>
          <w:sz w:val="22"/>
        </w:rPr>
        <w:t>initeľ</w:t>
      </w:r>
      <w:r w:rsidRPr="00C22697">
        <w:rPr>
          <w:rFonts w:ascii="Book Antiqua" w:hAnsi="Book Antiqua" w:hint="default"/>
          <w:bCs/>
          <w:sz w:val="22"/>
        </w:rPr>
        <w:t>a, trestné</w:t>
      </w:r>
      <w:r w:rsidRPr="00C22697">
        <w:rPr>
          <w:rFonts w:ascii="Book Antiqua" w:hAnsi="Book Antiqua" w:hint="default"/>
          <w:bCs/>
          <w:sz w:val="22"/>
        </w:rPr>
        <w:t>ho č</w:t>
      </w:r>
      <w:r w:rsidRPr="00C22697">
        <w:rPr>
          <w:rFonts w:ascii="Book Antiqua" w:hAnsi="Book Antiqua" w:hint="default"/>
          <w:bCs/>
          <w:sz w:val="22"/>
        </w:rPr>
        <w:t>inu prijí</w:t>
      </w:r>
      <w:r w:rsidRPr="00C22697">
        <w:rPr>
          <w:rFonts w:ascii="Book Antiqua" w:hAnsi="Book Antiqua" w:hint="default"/>
          <w:bCs/>
          <w:sz w:val="22"/>
        </w:rPr>
        <w:t>mania ú</w:t>
      </w:r>
      <w:r w:rsidRPr="00C22697">
        <w:rPr>
          <w:rFonts w:ascii="Book Antiqua" w:hAnsi="Book Antiqua" w:hint="default"/>
          <w:bCs/>
          <w:sz w:val="22"/>
        </w:rPr>
        <w:t>platku a inej nená</w:t>
      </w:r>
      <w:r w:rsidRPr="00C22697">
        <w:rPr>
          <w:rFonts w:ascii="Book Antiqua" w:hAnsi="Book Antiqua" w:hint="default"/>
          <w:bCs/>
          <w:sz w:val="22"/>
        </w:rPr>
        <w:t>lež</w:t>
      </w:r>
      <w:r w:rsidRPr="00C22697">
        <w:rPr>
          <w:rFonts w:ascii="Book Antiqua" w:hAnsi="Book Antiqua" w:hint="default"/>
          <w:bCs/>
          <w:sz w:val="22"/>
        </w:rPr>
        <w:t>itej vý</w:t>
      </w:r>
      <w:r w:rsidRPr="00C22697">
        <w:rPr>
          <w:rFonts w:ascii="Book Antiqua" w:hAnsi="Book Antiqua" w:hint="default"/>
          <w:bCs/>
          <w:sz w:val="22"/>
        </w:rPr>
        <w:t>hody, trestné</w:t>
      </w:r>
      <w:r w:rsidRPr="00C22697">
        <w:rPr>
          <w:rFonts w:ascii="Book Antiqua" w:hAnsi="Book Antiqua" w:hint="default"/>
          <w:bCs/>
          <w:sz w:val="22"/>
        </w:rPr>
        <w:t>ho č</w:t>
      </w:r>
      <w:r w:rsidRPr="00C22697">
        <w:rPr>
          <w:rFonts w:ascii="Book Antiqua" w:hAnsi="Book Antiqua" w:hint="default"/>
          <w:bCs/>
          <w:sz w:val="22"/>
        </w:rPr>
        <w:t>inu podplá</w:t>
      </w:r>
      <w:r w:rsidRPr="00C22697">
        <w:rPr>
          <w:rFonts w:ascii="Book Antiqua" w:hAnsi="Book Antiqua" w:hint="default"/>
          <w:bCs/>
          <w:sz w:val="22"/>
        </w:rPr>
        <w:t>cania a trestné</w:t>
      </w:r>
      <w:r w:rsidRPr="00C22697">
        <w:rPr>
          <w:rFonts w:ascii="Book Antiqua" w:hAnsi="Book Antiqua" w:hint="default"/>
          <w:bCs/>
          <w:sz w:val="22"/>
        </w:rPr>
        <w:t>ho č</w:t>
      </w:r>
      <w:r w:rsidRPr="00C22697">
        <w:rPr>
          <w:rFonts w:ascii="Book Antiqua" w:hAnsi="Book Antiqua" w:hint="default"/>
          <w:bCs/>
          <w:sz w:val="22"/>
        </w:rPr>
        <w:t>inu nepriamej korupcie aj osoba, ktorej bolo</w:t>
      </w:r>
      <w:r w:rsidRPr="00C22697">
        <w:rPr>
          <w:rFonts w:ascii="Book Antiqua" w:hAnsi="Book Antiqua" w:hint="default"/>
          <w:bCs/>
          <w:sz w:val="22"/>
        </w:rPr>
        <w:t xml:space="preserve"> </w:t>
      </w:r>
      <w:r w:rsidRPr="00C22697">
        <w:rPr>
          <w:rFonts w:ascii="Book Antiqua" w:hAnsi="Book Antiqua" w:hint="default"/>
          <w:bCs/>
          <w:sz w:val="22"/>
        </w:rPr>
        <w:t>odsú</w:t>
      </w:r>
      <w:r w:rsidRPr="00C22697">
        <w:rPr>
          <w:rFonts w:ascii="Book Antiqua" w:hAnsi="Book Antiqua" w:hint="default"/>
          <w:bCs/>
          <w:sz w:val="22"/>
        </w:rPr>
        <w:t>denie za taký</w:t>
      </w:r>
      <w:r w:rsidRPr="00C22697">
        <w:rPr>
          <w:rFonts w:ascii="Book Antiqua" w:hAnsi="Book Antiqua" w:hint="default"/>
          <w:bCs/>
          <w:sz w:val="22"/>
        </w:rPr>
        <w:t>to trestný</w:t>
      </w:r>
      <w:r w:rsidRPr="00C22697">
        <w:rPr>
          <w:rFonts w:ascii="Book Antiqua" w:hAnsi="Book Antiqua" w:hint="default"/>
          <w:bCs/>
          <w:sz w:val="22"/>
        </w:rPr>
        <w:t xml:space="preserve"> č</w:t>
      </w:r>
      <w:r w:rsidRPr="00C22697">
        <w:rPr>
          <w:rFonts w:ascii="Book Antiqua" w:hAnsi="Book Antiqua" w:hint="default"/>
          <w:bCs/>
          <w:sz w:val="22"/>
        </w:rPr>
        <w:t>in zahladené</w:t>
      </w:r>
      <w:r w:rsidRPr="00C22697">
        <w:rPr>
          <w:rFonts w:ascii="Book Antiqua" w:hAnsi="Book Antiqua" w:hint="default"/>
          <w:bCs/>
          <w:sz w:val="22"/>
        </w:rPr>
        <w:t xml:space="preserve"> alebo na ktorú</w:t>
      </w:r>
      <w:r w:rsidRPr="00C22697">
        <w:rPr>
          <w:rFonts w:ascii="Book Antiqua" w:hAnsi="Book Antiqua" w:hint="default"/>
          <w:bCs/>
          <w:sz w:val="22"/>
        </w:rPr>
        <w:t xml:space="preserve"> sa hľ</w:t>
      </w:r>
      <w:r w:rsidRPr="00C22697">
        <w:rPr>
          <w:rFonts w:ascii="Book Antiqua" w:hAnsi="Book Antiqua" w:hint="default"/>
          <w:bCs/>
          <w:sz w:val="22"/>
        </w:rPr>
        <w:t>adí</w:t>
      </w:r>
      <w:r w:rsidRPr="00C22697">
        <w:rPr>
          <w:rFonts w:ascii="Book Antiqua" w:hAnsi="Book Antiqua" w:hint="default"/>
          <w:bCs/>
          <w:sz w:val="22"/>
        </w:rPr>
        <w:t>, akoby nebola pre taký</w:t>
      </w:r>
      <w:r w:rsidRPr="00C22697">
        <w:rPr>
          <w:rFonts w:ascii="Book Antiqua" w:hAnsi="Book Antiqua" w:hint="default"/>
          <w:bCs/>
          <w:sz w:val="22"/>
        </w:rPr>
        <w:t>to trestný</w:t>
      </w:r>
      <w:r w:rsidRPr="00C22697">
        <w:rPr>
          <w:rFonts w:ascii="Book Antiqua" w:hAnsi="Book Antiqua" w:hint="default"/>
          <w:bCs/>
          <w:sz w:val="22"/>
        </w:rPr>
        <w:t xml:space="preserve"> č</w:t>
      </w:r>
      <w:r w:rsidRPr="00C22697">
        <w:rPr>
          <w:rFonts w:ascii="Book Antiqua" w:hAnsi="Book Antiqua" w:hint="default"/>
          <w:bCs/>
          <w:sz w:val="22"/>
        </w:rPr>
        <w:t>in odsú</w:t>
      </w:r>
      <w:r w:rsidRPr="00C22697">
        <w:rPr>
          <w:rFonts w:ascii="Book Antiqua" w:hAnsi="Book Antiqua" w:hint="default"/>
          <w:bCs/>
          <w:sz w:val="22"/>
        </w:rPr>
        <w:t>dená.</w:t>
      </w:r>
      <w:r w:rsidRPr="00C22697">
        <w:rPr>
          <w:rFonts w:ascii="Book Antiqua" w:hAnsi="Book Antiqua"/>
          <w:bCs/>
          <w:sz w:val="22"/>
          <w:vertAlign w:val="superscript"/>
        </w:rPr>
        <w:t xml:space="preserve">17f) </w:t>
      </w:r>
      <w:r w:rsidRPr="00C22697">
        <w:rPr>
          <w:rFonts w:ascii="Book Antiqua" w:hAnsi="Book Antiqua" w:hint="default"/>
          <w:bCs/>
          <w:sz w:val="22"/>
        </w:rPr>
        <w:t>Bezú</w:t>
      </w:r>
      <w:r w:rsidRPr="00C22697">
        <w:rPr>
          <w:rFonts w:ascii="Book Antiqua" w:hAnsi="Book Antiqua" w:hint="default"/>
          <w:bCs/>
          <w:sz w:val="22"/>
        </w:rPr>
        <w:t>honnosť</w:t>
      </w:r>
      <w:r w:rsidRPr="00C22697">
        <w:rPr>
          <w:rFonts w:ascii="Book Antiqua" w:hAnsi="Book Antiqua" w:hint="default"/>
          <w:bCs/>
          <w:sz w:val="22"/>
        </w:rPr>
        <w:t xml:space="preserve"> na úč</w:t>
      </w:r>
      <w:r w:rsidRPr="00C22697">
        <w:rPr>
          <w:rFonts w:ascii="Book Antiqua" w:hAnsi="Book Antiqua" w:hint="default"/>
          <w:bCs/>
          <w:sz w:val="22"/>
        </w:rPr>
        <w:t>ely tohto odseku sa preukazuje odpisom z registra trestov,</w:t>
      </w:r>
      <w:r w:rsidRPr="00C22697">
        <w:rPr>
          <w:rFonts w:ascii="Book Antiqua" w:hAnsi="Book Antiqua"/>
          <w:bCs/>
          <w:sz w:val="22"/>
          <w:vertAlign w:val="superscript"/>
        </w:rPr>
        <w:t>17g)</w:t>
      </w:r>
      <w:r w:rsidRPr="00C22697">
        <w:rPr>
          <w:rFonts w:ascii="Book Antiqua" w:hAnsi="Book Antiqua" w:hint="default"/>
          <w:bCs/>
          <w:sz w:val="22"/>
        </w:rPr>
        <w:t xml:space="preserve"> ktorý</w:t>
      </w:r>
      <w:r w:rsidRPr="00C22697">
        <w:rPr>
          <w:rFonts w:ascii="Book Antiqua" w:hAnsi="Book Antiqua" w:hint="default"/>
          <w:bCs/>
          <w:sz w:val="22"/>
        </w:rPr>
        <w:t xml:space="preserve"> nesmie byť</w:t>
      </w:r>
      <w:r w:rsidRPr="00C22697">
        <w:rPr>
          <w:rFonts w:ascii="Book Antiqua" w:hAnsi="Book Antiqua" w:hint="default"/>
          <w:bCs/>
          <w:sz w:val="22"/>
        </w:rPr>
        <w:t xml:space="preserve"> starší</w:t>
      </w:r>
      <w:r w:rsidRPr="00C22697">
        <w:rPr>
          <w:rFonts w:ascii="Book Antiqua" w:hAnsi="Book Antiqua" w:hint="default"/>
          <w:bCs/>
          <w:sz w:val="22"/>
        </w:rPr>
        <w:t xml:space="preserve"> ako tri mesiace.</w:t>
      </w:r>
    </w:p>
    <w:p w:rsidR="00B84877" w:rsidRPr="00C22697" w:rsidP="00942224">
      <w:pPr>
        <w:tabs>
          <w:tab w:val="left" w:pos="1418"/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(29)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Za č</w:t>
      </w:r>
      <w:r w:rsidRPr="00C22697">
        <w:rPr>
          <w:rFonts w:ascii="Book Antiqua" w:hAnsi="Book Antiqua" w:hint="default"/>
          <w:bCs/>
          <w:sz w:val="22"/>
        </w:rPr>
        <w:t xml:space="preserve">lena </w:t>
      </w:r>
      <w:r w:rsidRPr="00C22697">
        <w:rPr>
          <w:rFonts w:ascii="Book Antiqua" w:hAnsi="Book Antiqua" w:hint="default"/>
          <w:bCs/>
          <w:sz w:val="22"/>
        </w:rPr>
        <w:t>komisie minister zdravotní</w:t>
      </w:r>
      <w:r w:rsidRPr="00C22697">
        <w:rPr>
          <w:rFonts w:ascii="Book Antiqua" w:hAnsi="Book Antiqua" w:hint="default"/>
          <w:bCs/>
          <w:sz w:val="22"/>
        </w:rPr>
        <w:t>ctva nesmie vymenovať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a)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osobu, ktorá</w:t>
      </w:r>
      <w:r w:rsidRPr="00C22697">
        <w:rPr>
          <w:rFonts w:ascii="Book Antiqua" w:hAnsi="Book Antiqua" w:hint="default"/>
          <w:bCs/>
          <w:sz w:val="22"/>
        </w:rPr>
        <w:t xml:space="preserve"> je v pracovnom pomere aleb</w:t>
      </w:r>
      <w:r>
        <w:rPr>
          <w:rFonts w:ascii="Book Antiqua" w:hAnsi="Book Antiqua" w:hint="default"/>
          <w:bCs/>
          <w:sz w:val="22"/>
        </w:rPr>
        <w:t>o v obdobnom pracovnom vzť</w:t>
      </w:r>
      <w:r>
        <w:rPr>
          <w:rFonts w:ascii="Book Antiqua" w:hAnsi="Book Antiqua" w:hint="default"/>
          <w:bCs/>
          <w:sz w:val="22"/>
        </w:rPr>
        <w:t xml:space="preserve">ahu k </w:t>
      </w:r>
      <w:r w:rsidRPr="00C22697">
        <w:rPr>
          <w:rFonts w:ascii="Book Antiqua" w:hAnsi="Book Antiqua" w:hint="default"/>
          <w:bCs/>
          <w:sz w:val="22"/>
        </w:rPr>
        <w:t>niektoré</w:t>
      </w:r>
      <w:r w:rsidRPr="00C22697">
        <w:rPr>
          <w:rFonts w:ascii="Book Antiqua" w:hAnsi="Book Antiqua" w:hint="default"/>
          <w:bCs/>
          <w:sz w:val="22"/>
        </w:rPr>
        <w:t>mu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 xml:space="preserve">kovi elektronickej aukcie alebo k </w:t>
      </w:r>
      <w:r>
        <w:rPr>
          <w:rFonts w:ascii="Book Antiqua" w:hAnsi="Book Antiqua" w:hint="default"/>
          <w:bCs/>
          <w:sz w:val="22"/>
        </w:rPr>
        <w:t>jeho splnomocnené</w:t>
      </w:r>
      <w:r>
        <w:rPr>
          <w:rFonts w:ascii="Book Antiqua" w:hAnsi="Book Antiqua" w:hint="default"/>
          <w:bCs/>
          <w:sz w:val="22"/>
        </w:rPr>
        <w:t>mu zá</w:t>
      </w:r>
      <w:r>
        <w:rPr>
          <w:rFonts w:ascii="Book Antiqua" w:hAnsi="Book Antiqua" w:hint="default"/>
          <w:bCs/>
          <w:sz w:val="22"/>
        </w:rPr>
        <w:t>stupcovi,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hint="default"/>
          <w:bCs/>
          <w:sz w:val="22"/>
        </w:rPr>
      </w:pPr>
      <w:r>
        <w:rPr>
          <w:rFonts w:ascii="Book Antiqua" w:hAnsi="Book Antiqua" w:hint="default"/>
          <w:bCs/>
          <w:sz w:val="22"/>
        </w:rPr>
        <w:t>b)</w:t>
        <w:tab/>
      </w:r>
      <w:r w:rsidRPr="00C22697">
        <w:rPr>
          <w:rFonts w:ascii="Book Antiqua" w:hAnsi="Book Antiqua" w:hint="default"/>
          <w:bCs/>
          <w:sz w:val="22"/>
        </w:rPr>
        <w:t>osobu, ktorá</w:t>
      </w:r>
      <w:r w:rsidRPr="00C22697">
        <w:rPr>
          <w:rFonts w:ascii="Book Antiqua" w:hAnsi="Book Antiqua" w:hint="default"/>
          <w:bCs/>
          <w:sz w:val="22"/>
        </w:rPr>
        <w:t xml:space="preserve"> je spoloč</w:t>
      </w:r>
      <w:r w:rsidRPr="00C22697">
        <w:rPr>
          <w:rFonts w:ascii="Book Antiqua" w:hAnsi="Book Antiqua" w:hint="default"/>
          <w:bCs/>
          <w:sz w:val="22"/>
        </w:rPr>
        <w:t>ní</w:t>
      </w:r>
      <w:r w:rsidRPr="00C22697">
        <w:rPr>
          <w:rFonts w:ascii="Book Antiqua" w:hAnsi="Book Antiqua" w:hint="default"/>
          <w:bCs/>
          <w:sz w:val="22"/>
        </w:rPr>
        <w:t>kom, š</w:t>
      </w:r>
      <w:r w:rsidRPr="00C22697">
        <w:rPr>
          <w:rFonts w:ascii="Book Antiqua" w:hAnsi="Book Antiqua" w:hint="default"/>
          <w:bCs/>
          <w:sz w:val="22"/>
        </w:rPr>
        <w:t>tatutá</w:t>
      </w:r>
      <w:r w:rsidRPr="00C22697">
        <w:rPr>
          <w:rFonts w:ascii="Book Antiqua" w:hAnsi="Book Antiqua" w:hint="default"/>
          <w:bCs/>
          <w:sz w:val="22"/>
        </w:rPr>
        <w:t xml:space="preserve">rnym </w:t>
      </w:r>
      <w:r w:rsidRPr="00C22697">
        <w:rPr>
          <w:rFonts w:ascii="Book Antiqua" w:hAnsi="Book Antiqua" w:hint="default"/>
          <w:bCs/>
          <w:sz w:val="22"/>
        </w:rPr>
        <w:t>orgá</w:t>
      </w:r>
      <w:r w:rsidRPr="00C22697">
        <w:rPr>
          <w:rFonts w:ascii="Book Antiqua" w:hAnsi="Book Antiqua" w:hint="default"/>
          <w:bCs/>
          <w:sz w:val="22"/>
        </w:rPr>
        <w:t>nom alebo č</w:t>
      </w:r>
      <w:r w:rsidRPr="00C22697">
        <w:rPr>
          <w:rFonts w:ascii="Book Antiqua" w:hAnsi="Book Antiqua" w:hint="default"/>
          <w:bCs/>
          <w:sz w:val="22"/>
        </w:rPr>
        <w:t>lenom š</w:t>
      </w:r>
      <w:r w:rsidRPr="00C22697">
        <w:rPr>
          <w:rFonts w:ascii="Book Antiqua" w:hAnsi="Book Antiqua" w:hint="default"/>
          <w:bCs/>
          <w:sz w:val="22"/>
        </w:rPr>
        <w:t>tatutá</w:t>
      </w:r>
      <w:r w:rsidRPr="00C22697">
        <w:rPr>
          <w:rFonts w:ascii="Book Antiqua" w:hAnsi="Book Antiqua" w:hint="default"/>
          <w:bCs/>
          <w:sz w:val="22"/>
        </w:rPr>
        <w:t>rneho orgá</w:t>
      </w:r>
      <w:r w:rsidRPr="00C22697">
        <w:rPr>
          <w:rFonts w:ascii="Book Antiqua" w:hAnsi="Book Antiqua" w:hint="default"/>
          <w:bCs/>
          <w:sz w:val="22"/>
        </w:rPr>
        <w:t>nu, alebo kontrolné</w:t>
      </w:r>
      <w:r w:rsidRPr="00C22697">
        <w:rPr>
          <w:rFonts w:ascii="Book Antiqua" w:hAnsi="Book Antiqua" w:hint="default"/>
          <w:bCs/>
          <w:sz w:val="22"/>
        </w:rPr>
        <w:t>ho orgá</w:t>
      </w:r>
      <w:r w:rsidRPr="00C22697">
        <w:rPr>
          <w:rFonts w:ascii="Book Antiqua" w:hAnsi="Book Antiqua" w:hint="default"/>
          <w:bCs/>
          <w:sz w:val="22"/>
        </w:rPr>
        <w:t>nu niektoré</w:t>
      </w:r>
      <w:r w:rsidRPr="00C22697">
        <w:rPr>
          <w:rFonts w:ascii="Book Antiqua" w:hAnsi="Book Antiqua" w:hint="default"/>
          <w:bCs/>
          <w:sz w:val="22"/>
        </w:rPr>
        <w:t>ho z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 elektronickej aukcie, aleb</w:t>
      </w:r>
      <w:r>
        <w:rPr>
          <w:rFonts w:ascii="Book Antiqua" w:hAnsi="Book Antiqua" w:hint="default"/>
          <w:bCs/>
          <w:sz w:val="22"/>
        </w:rPr>
        <w:t>o jeho splnomocnené</w:t>
      </w:r>
      <w:r>
        <w:rPr>
          <w:rFonts w:ascii="Book Antiqua" w:hAnsi="Book Antiqua" w:hint="default"/>
          <w:bCs/>
          <w:sz w:val="22"/>
        </w:rPr>
        <w:t>ho zá</w:t>
      </w:r>
      <w:r>
        <w:rPr>
          <w:rFonts w:ascii="Book Antiqua" w:hAnsi="Book Antiqua" w:hint="default"/>
          <w:bCs/>
          <w:sz w:val="22"/>
        </w:rPr>
        <w:t>stupcu,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c)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osobu, ktorá</w:t>
      </w:r>
      <w:r w:rsidRPr="00C22697">
        <w:rPr>
          <w:rFonts w:ascii="Book Antiqua" w:hAnsi="Book Antiqua" w:hint="default"/>
          <w:bCs/>
          <w:sz w:val="22"/>
        </w:rPr>
        <w:t xml:space="preserve"> je blí</w:t>
      </w:r>
      <w:r w:rsidRPr="00C22697">
        <w:rPr>
          <w:rFonts w:ascii="Book Antiqua" w:hAnsi="Book Antiqua" w:hint="default"/>
          <w:bCs/>
          <w:sz w:val="22"/>
        </w:rPr>
        <w:t>zkou osobou</w:t>
      </w:r>
      <w:r w:rsidRPr="00C22697">
        <w:rPr>
          <w:rFonts w:ascii="Book Antiqua" w:hAnsi="Book Antiqua"/>
          <w:bCs/>
          <w:sz w:val="22"/>
          <w:vertAlign w:val="superscript"/>
        </w:rPr>
        <w:t>19</w:t>
      </w:r>
      <w:r w:rsidRPr="00C22697">
        <w:rPr>
          <w:rFonts w:ascii="Book Antiqua" w:hAnsi="Book Antiqua" w:hint="default"/>
          <w:bCs/>
          <w:sz w:val="22"/>
        </w:rPr>
        <w:t>) spoloč</w:t>
      </w:r>
      <w:r w:rsidRPr="00C22697">
        <w:rPr>
          <w:rFonts w:ascii="Book Antiqua" w:hAnsi="Book Antiqua" w:hint="default"/>
          <w:bCs/>
          <w:sz w:val="22"/>
        </w:rPr>
        <w:t>ní</w:t>
      </w:r>
      <w:r w:rsidRPr="00C22697">
        <w:rPr>
          <w:rFonts w:ascii="Book Antiqua" w:hAnsi="Book Antiqua" w:hint="default"/>
          <w:bCs/>
          <w:sz w:val="22"/>
        </w:rPr>
        <w:t>ka, š</w:t>
      </w:r>
      <w:r w:rsidRPr="00C22697">
        <w:rPr>
          <w:rFonts w:ascii="Book Antiqua" w:hAnsi="Book Antiqua" w:hint="default"/>
          <w:bCs/>
          <w:sz w:val="22"/>
        </w:rPr>
        <w:t>tatutá</w:t>
      </w:r>
      <w:r w:rsidRPr="00C22697">
        <w:rPr>
          <w:rFonts w:ascii="Book Antiqua" w:hAnsi="Book Antiqua" w:hint="default"/>
          <w:bCs/>
          <w:sz w:val="22"/>
        </w:rPr>
        <w:t>rneho orgá</w:t>
      </w:r>
      <w:r w:rsidRPr="00C22697">
        <w:rPr>
          <w:rFonts w:ascii="Book Antiqua" w:hAnsi="Book Antiqua" w:hint="default"/>
          <w:bCs/>
          <w:sz w:val="22"/>
        </w:rPr>
        <w:t>nu alebo č</w:t>
      </w:r>
      <w:r w:rsidRPr="00C22697">
        <w:rPr>
          <w:rFonts w:ascii="Book Antiqua" w:hAnsi="Book Antiqua" w:hint="default"/>
          <w:bCs/>
          <w:sz w:val="22"/>
        </w:rPr>
        <w:t>lena š</w:t>
      </w:r>
      <w:r w:rsidRPr="00C22697">
        <w:rPr>
          <w:rFonts w:ascii="Book Antiqua" w:hAnsi="Book Antiqua" w:hint="default"/>
          <w:bCs/>
          <w:sz w:val="22"/>
        </w:rPr>
        <w:t>tatutá</w:t>
      </w:r>
      <w:r w:rsidRPr="00C22697">
        <w:rPr>
          <w:rFonts w:ascii="Book Antiqua" w:hAnsi="Book Antiqua" w:hint="default"/>
          <w:bCs/>
          <w:sz w:val="22"/>
        </w:rPr>
        <w:t>rneho orgá</w:t>
      </w:r>
      <w:r w:rsidRPr="00C22697">
        <w:rPr>
          <w:rFonts w:ascii="Book Antiqua" w:hAnsi="Book Antiqua" w:hint="default"/>
          <w:bCs/>
          <w:sz w:val="22"/>
        </w:rPr>
        <w:t>nu, č</w:t>
      </w:r>
      <w:r w:rsidRPr="00C22697">
        <w:rPr>
          <w:rFonts w:ascii="Book Antiqua" w:hAnsi="Book Antiqua" w:hint="default"/>
          <w:bCs/>
          <w:sz w:val="22"/>
        </w:rPr>
        <w:t>len</w:t>
      </w:r>
      <w:r w:rsidRPr="00C22697">
        <w:rPr>
          <w:rFonts w:ascii="Book Antiqua" w:hAnsi="Book Antiqua" w:hint="default"/>
          <w:bCs/>
          <w:sz w:val="22"/>
        </w:rPr>
        <w:t>a kontrolné</w:t>
      </w:r>
      <w:r w:rsidRPr="00C22697">
        <w:rPr>
          <w:rFonts w:ascii="Book Antiqua" w:hAnsi="Book Antiqua" w:hint="default"/>
          <w:bCs/>
          <w:sz w:val="22"/>
        </w:rPr>
        <w:t>ho orgá</w:t>
      </w:r>
      <w:r w:rsidRPr="00C22697">
        <w:rPr>
          <w:rFonts w:ascii="Book Antiqua" w:hAnsi="Book Antiqua" w:hint="default"/>
          <w:bCs/>
          <w:sz w:val="22"/>
        </w:rPr>
        <w:t>nu alebo vedú</w:t>
      </w:r>
      <w:r w:rsidRPr="00C22697">
        <w:rPr>
          <w:rFonts w:ascii="Book Antiqua" w:hAnsi="Book Antiqua" w:hint="default"/>
          <w:bCs/>
          <w:sz w:val="22"/>
        </w:rPr>
        <w:t>ceho zamestnanca niektoré</w:t>
      </w:r>
      <w:r w:rsidRPr="00C22697">
        <w:rPr>
          <w:rFonts w:ascii="Book Antiqua" w:hAnsi="Book Antiqua" w:hint="default"/>
          <w:bCs/>
          <w:sz w:val="22"/>
        </w:rPr>
        <w:t>ho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ka elektronickej aukcie, alebo jeho splnomocnené</w:t>
      </w:r>
      <w:r w:rsidRPr="00C22697">
        <w:rPr>
          <w:rFonts w:ascii="Book Antiqua" w:hAnsi="Book Antiqua" w:hint="default"/>
          <w:bCs/>
          <w:sz w:val="22"/>
        </w:rPr>
        <w:t>ho zá</w:t>
      </w:r>
      <w:r w:rsidRPr="00C22697">
        <w:rPr>
          <w:rFonts w:ascii="Book Antiqua" w:hAnsi="Book Antiqua" w:hint="default"/>
          <w:bCs/>
          <w:sz w:val="22"/>
        </w:rPr>
        <w:t>stupcu,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d)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osobu, u ktorej so zreteľ</w:t>
      </w:r>
      <w:r w:rsidRPr="00C22697">
        <w:rPr>
          <w:rFonts w:ascii="Book Antiqua" w:hAnsi="Book Antiqua" w:hint="default"/>
          <w:bCs/>
          <w:sz w:val="22"/>
        </w:rPr>
        <w:t>om na jej pomer k veci, k niektoré</w:t>
      </w:r>
      <w:r w:rsidRPr="00C22697">
        <w:rPr>
          <w:rFonts w:ascii="Book Antiqua" w:hAnsi="Book Antiqua" w:hint="default"/>
          <w:bCs/>
          <w:sz w:val="22"/>
        </w:rPr>
        <w:t>mu z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 elektronickej aukcie alebo k jeho splnomocnené</w:t>
      </w:r>
      <w:r w:rsidRPr="00C22697">
        <w:rPr>
          <w:rFonts w:ascii="Book Antiqua" w:hAnsi="Book Antiqua" w:hint="default"/>
          <w:bCs/>
          <w:sz w:val="22"/>
        </w:rPr>
        <w:t>mu z</w:t>
      </w:r>
      <w:r w:rsidRPr="00C22697">
        <w:rPr>
          <w:rFonts w:ascii="Book Antiqua" w:hAnsi="Book Antiqua" w:hint="default"/>
          <w:bCs/>
          <w:sz w:val="22"/>
        </w:rPr>
        <w:t>á</w:t>
      </w:r>
      <w:r w:rsidRPr="00C22697">
        <w:rPr>
          <w:rFonts w:ascii="Book Antiqua" w:hAnsi="Book Antiqua" w:hint="default"/>
          <w:bCs/>
          <w:sz w:val="22"/>
        </w:rPr>
        <w:t>stupcovi mož</w:t>
      </w:r>
      <w:r w:rsidRPr="00C22697">
        <w:rPr>
          <w:rFonts w:ascii="Book Antiqua" w:hAnsi="Book Antiqua" w:hint="default"/>
          <w:bCs/>
          <w:sz w:val="22"/>
        </w:rPr>
        <w:t>no mať</w:t>
      </w:r>
      <w:r w:rsidRPr="00C22697">
        <w:rPr>
          <w:rFonts w:ascii="Book Antiqua" w:hAnsi="Book Antiqua" w:hint="default"/>
          <w:bCs/>
          <w:sz w:val="22"/>
        </w:rPr>
        <w:t xml:space="preserve"> pochybnosť</w:t>
      </w:r>
      <w:r w:rsidRPr="00C22697">
        <w:rPr>
          <w:rFonts w:ascii="Book Antiqua" w:hAnsi="Book Antiqua" w:hint="default"/>
          <w:bCs/>
          <w:sz w:val="22"/>
        </w:rPr>
        <w:t xml:space="preserve"> o jej nezaujatosti,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e)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zamestnanca ministerstva zdravotní</w:t>
      </w:r>
      <w:r w:rsidRPr="00C22697">
        <w:rPr>
          <w:rFonts w:ascii="Book Antiqua" w:hAnsi="Book Antiqua" w:hint="default"/>
          <w:bCs/>
          <w:sz w:val="22"/>
        </w:rPr>
        <w:t>ctva, ktorý</w:t>
      </w:r>
      <w:r w:rsidRPr="00C22697">
        <w:rPr>
          <w:rFonts w:ascii="Book Antiqua" w:hAnsi="Book Antiqua" w:hint="default"/>
          <w:bCs/>
          <w:sz w:val="22"/>
        </w:rPr>
        <w:t xml:space="preserve"> sa zúč</w:t>
      </w:r>
      <w:r w:rsidRPr="00C22697">
        <w:rPr>
          <w:rFonts w:ascii="Book Antiqua" w:hAnsi="Book Antiqua" w:hint="default"/>
          <w:bCs/>
          <w:sz w:val="22"/>
        </w:rPr>
        <w:t>astň</w:t>
      </w:r>
      <w:r w:rsidRPr="00C22697">
        <w:rPr>
          <w:rFonts w:ascii="Book Antiqua" w:hAnsi="Book Antiqua" w:hint="default"/>
          <w:bCs/>
          <w:sz w:val="22"/>
        </w:rPr>
        <w:t>uje na konaní</w:t>
      </w:r>
      <w:r w:rsidRPr="00C22697">
        <w:rPr>
          <w:rFonts w:ascii="Book Antiqua" w:hAnsi="Book Antiqua" w:hint="default"/>
          <w:bCs/>
          <w:sz w:val="22"/>
        </w:rPr>
        <w:t xml:space="preserve"> o vydaní</w:t>
      </w:r>
      <w:r w:rsidRPr="00C22697">
        <w:rPr>
          <w:rFonts w:ascii="Book Antiqua" w:hAnsi="Book Antiqua" w:hint="default"/>
          <w:bCs/>
          <w:sz w:val="22"/>
        </w:rPr>
        <w:t xml:space="preserve"> povolenia.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(30)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Osoba, ktorá</w:t>
      </w:r>
      <w:r w:rsidRPr="00C22697">
        <w:rPr>
          <w:rFonts w:ascii="Book Antiqua" w:hAnsi="Book Antiqua" w:hint="default"/>
          <w:bCs/>
          <w:sz w:val="22"/>
        </w:rPr>
        <w:t xml:space="preserve"> má</w:t>
      </w:r>
      <w:r w:rsidRPr="00C22697">
        <w:rPr>
          <w:rFonts w:ascii="Book Antiqua" w:hAnsi="Book Antiqua" w:hint="default"/>
          <w:bCs/>
          <w:sz w:val="22"/>
        </w:rPr>
        <w:t xml:space="preserve"> byť</w:t>
      </w:r>
      <w:r w:rsidRPr="00C22697">
        <w:rPr>
          <w:rFonts w:ascii="Book Antiqua" w:hAnsi="Book Antiqua" w:hint="default"/>
          <w:bCs/>
          <w:sz w:val="22"/>
        </w:rPr>
        <w:t xml:space="preserve"> vymenovaná</w:t>
      </w:r>
      <w:r w:rsidRPr="00C22697">
        <w:rPr>
          <w:rFonts w:ascii="Book Antiqua" w:hAnsi="Book Antiqua" w:hint="default"/>
          <w:bCs/>
          <w:sz w:val="22"/>
        </w:rPr>
        <w:t xml:space="preserve"> za č</w:t>
      </w:r>
      <w:r w:rsidRPr="00C22697">
        <w:rPr>
          <w:rFonts w:ascii="Book Antiqua" w:hAnsi="Book Antiqua" w:hint="default"/>
          <w:bCs/>
          <w:sz w:val="22"/>
        </w:rPr>
        <w:t>lena komisie, poskytne ministrovi zdravotní</w:t>
      </w:r>
      <w:r w:rsidRPr="00C22697">
        <w:rPr>
          <w:rFonts w:ascii="Book Antiqua" w:hAnsi="Book Antiqua" w:hint="default"/>
          <w:bCs/>
          <w:sz w:val="22"/>
        </w:rPr>
        <w:t>ctva pí</w:t>
      </w:r>
      <w:r w:rsidRPr="00C22697">
        <w:rPr>
          <w:rFonts w:ascii="Book Antiqua" w:hAnsi="Book Antiqua" w:hint="default"/>
          <w:bCs/>
          <w:sz w:val="22"/>
        </w:rPr>
        <w:t>somné</w:t>
      </w:r>
      <w:r w:rsidRPr="00C22697">
        <w:rPr>
          <w:rFonts w:ascii="Book Antiqua" w:hAnsi="Book Antiqua" w:hint="default"/>
          <w:bCs/>
          <w:sz w:val="22"/>
        </w:rPr>
        <w:t xml:space="preserve"> č</w:t>
      </w:r>
      <w:r w:rsidRPr="00C22697">
        <w:rPr>
          <w:rFonts w:ascii="Book Antiqua" w:hAnsi="Book Antiqua" w:hint="default"/>
          <w:bCs/>
          <w:sz w:val="22"/>
        </w:rPr>
        <w:t>estné</w:t>
      </w:r>
      <w:r w:rsidRPr="00C22697">
        <w:rPr>
          <w:rFonts w:ascii="Book Antiqua" w:hAnsi="Book Antiqua" w:hint="default"/>
          <w:bCs/>
          <w:sz w:val="22"/>
        </w:rPr>
        <w:t xml:space="preserve"> vyhlá</w:t>
      </w:r>
      <w:r w:rsidRPr="00C22697">
        <w:rPr>
          <w:rFonts w:ascii="Book Antiqua" w:hAnsi="Book Antiqua" w:hint="default"/>
          <w:bCs/>
          <w:sz w:val="22"/>
        </w:rPr>
        <w:t>se</w:t>
      </w:r>
      <w:r w:rsidRPr="00C22697">
        <w:rPr>
          <w:rFonts w:ascii="Book Antiqua" w:hAnsi="Book Antiqua" w:hint="default"/>
          <w:bCs/>
          <w:sz w:val="22"/>
        </w:rPr>
        <w:t>nie o tom, ž</w:t>
      </w:r>
      <w:r w:rsidRPr="00C22697">
        <w:rPr>
          <w:rFonts w:ascii="Book Antiqua" w:hAnsi="Book Antiqua" w:hint="default"/>
          <w:bCs/>
          <w:sz w:val="22"/>
        </w:rPr>
        <w:t>e u nej nie je prekáž</w:t>
      </w:r>
      <w:r w:rsidRPr="00C22697">
        <w:rPr>
          <w:rFonts w:ascii="Book Antiqua" w:hAnsi="Book Antiqua" w:hint="default"/>
          <w:bCs/>
          <w:sz w:val="22"/>
        </w:rPr>
        <w:t>ka podľ</w:t>
      </w:r>
      <w:r w:rsidRPr="00C22697">
        <w:rPr>
          <w:rFonts w:ascii="Book Antiqua" w:hAnsi="Book Antiqua" w:hint="default"/>
          <w:bCs/>
          <w:sz w:val="22"/>
        </w:rPr>
        <w:t>a odseku 29. Ak č</w:t>
      </w:r>
      <w:r w:rsidRPr="00C22697">
        <w:rPr>
          <w:rFonts w:ascii="Book Antiqua" w:hAnsi="Book Antiqua" w:hint="default"/>
          <w:bCs/>
          <w:sz w:val="22"/>
        </w:rPr>
        <w:t>len komisie prestane spĺň</w:t>
      </w:r>
      <w:r w:rsidRPr="00C22697">
        <w:rPr>
          <w:rFonts w:ascii="Book Antiqua" w:hAnsi="Book Antiqua" w:hint="default"/>
          <w:bCs/>
          <w:sz w:val="22"/>
        </w:rPr>
        <w:t>ať</w:t>
      </w:r>
      <w:r w:rsidRPr="00C22697">
        <w:rPr>
          <w:rFonts w:ascii="Book Antiqua" w:hAnsi="Book Antiqua" w:hint="default"/>
          <w:bCs/>
          <w:sz w:val="22"/>
        </w:rPr>
        <w:t xml:space="preserve"> predpoklady podľ</w:t>
      </w:r>
      <w:r w:rsidRPr="00C22697">
        <w:rPr>
          <w:rFonts w:ascii="Book Antiqua" w:hAnsi="Book Antiqua" w:hint="default"/>
          <w:bCs/>
          <w:sz w:val="22"/>
        </w:rPr>
        <w:t>a odseku 27 alebo ak sa u </w:t>
      </w:r>
      <w:r w:rsidRPr="00C22697">
        <w:rPr>
          <w:rFonts w:ascii="Book Antiqua" w:hAnsi="Book Antiqua" w:hint="default"/>
          <w:bCs/>
          <w:sz w:val="22"/>
        </w:rPr>
        <w:t>neho vyskytne prekáž</w:t>
      </w:r>
      <w:r w:rsidRPr="00C22697">
        <w:rPr>
          <w:rFonts w:ascii="Book Antiqua" w:hAnsi="Book Antiqua" w:hint="default"/>
          <w:bCs/>
          <w:sz w:val="22"/>
        </w:rPr>
        <w:t>ka podľ</w:t>
      </w:r>
      <w:r w:rsidRPr="00C22697">
        <w:rPr>
          <w:rFonts w:ascii="Book Antiqua" w:hAnsi="Book Antiqua" w:hint="default"/>
          <w:bCs/>
          <w:sz w:val="22"/>
        </w:rPr>
        <w:t>a odseku 29, je o tom povinný</w:t>
      </w:r>
      <w:r w:rsidRPr="00C22697">
        <w:rPr>
          <w:rFonts w:ascii="Book Antiqua" w:hAnsi="Book Antiqua" w:hint="default"/>
          <w:bCs/>
          <w:sz w:val="22"/>
        </w:rPr>
        <w:t xml:space="preserve"> bezodkladne upovedomiť</w:t>
      </w:r>
      <w:r w:rsidRPr="00C22697">
        <w:rPr>
          <w:rFonts w:ascii="Book Antiqua" w:hAnsi="Book Antiqua" w:hint="default"/>
          <w:bCs/>
          <w:sz w:val="22"/>
        </w:rPr>
        <w:t xml:space="preserve"> ministra zdravotní</w:t>
      </w:r>
      <w:r w:rsidRPr="00C22697">
        <w:rPr>
          <w:rFonts w:ascii="Book Antiqua" w:hAnsi="Book Antiqua" w:hint="default"/>
          <w:bCs/>
          <w:sz w:val="22"/>
        </w:rPr>
        <w:t>ctva; minister zdravotní</w:t>
      </w:r>
      <w:r w:rsidRPr="00C22697">
        <w:rPr>
          <w:rFonts w:ascii="Book Antiqua" w:hAnsi="Book Antiqua" w:hint="default"/>
          <w:bCs/>
          <w:sz w:val="22"/>
        </w:rPr>
        <w:t>ctva p</w:t>
      </w:r>
      <w:r w:rsidRPr="00C22697">
        <w:rPr>
          <w:rFonts w:ascii="Book Antiqua" w:hAnsi="Book Antiqua" w:hint="default"/>
          <w:bCs/>
          <w:sz w:val="22"/>
        </w:rPr>
        <w:t>o</w:t>
      </w:r>
      <w:r w:rsidRPr="00C22697">
        <w:rPr>
          <w:rFonts w:ascii="Book Antiqua" w:hAnsi="Book Antiqua" w:hint="default"/>
          <w:bCs/>
          <w:sz w:val="22"/>
        </w:rPr>
        <w:t xml:space="preserve"> odvolaní</w:t>
      </w:r>
      <w:r w:rsidRPr="00C22697">
        <w:rPr>
          <w:rFonts w:ascii="Book Antiqua" w:hAnsi="Book Antiqua" w:hint="default"/>
          <w:bCs/>
          <w:sz w:val="22"/>
        </w:rPr>
        <w:t xml:space="preserve"> také</w:t>
      </w:r>
      <w:r w:rsidRPr="00C22697">
        <w:rPr>
          <w:rFonts w:ascii="Book Antiqua" w:hAnsi="Book Antiqua" w:hint="default"/>
          <w:bCs/>
          <w:sz w:val="22"/>
        </w:rPr>
        <w:t>hoto č</w:t>
      </w:r>
      <w:r w:rsidRPr="00C22697">
        <w:rPr>
          <w:rFonts w:ascii="Book Antiqua" w:hAnsi="Book Antiqua" w:hint="default"/>
          <w:bCs/>
          <w:sz w:val="22"/>
        </w:rPr>
        <w:t>lena komisie bezodkladne vymenuje za č</w:t>
      </w:r>
      <w:r w:rsidRPr="00C22697">
        <w:rPr>
          <w:rFonts w:ascii="Book Antiqua" w:hAnsi="Book Antiqua" w:hint="default"/>
          <w:bCs/>
          <w:sz w:val="22"/>
        </w:rPr>
        <w:t>lena komisie inú</w:t>
      </w:r>
      <w:r w:rsidRPr="00C22697">
        <w:rPr>
          <w:rFonts w:ascii="Book Antiqua" w:hAnsi="Book Antiqua" w:hint="default"/>
          <w:bCs/>
          <w:sz w:val="22"/>
        </w:rPr>
        <w:t xml:space="preserve"> osobu, ktorá</w:t>
      </w:r>
      <w:r w:rsidRPr="00C22697">
        <w:rPr>
          <w:rFonts w:ascii="Book Antiqua" w:hAnsi="Book Antiqua" w:hint="default"/>
          <w:bCs/>
          <w:sz w:val="22"/>
        </w:rPr>
        <w:t xml:space="preserve"> spĺň</w:t>
      </w:r>
      <w:r w:rsidRPr="00C22697">
        <w:rPr>
          <w:rFonts w:ascii="Book Antiqua" w:hAnsi="Book Antiqua" w:hint="default"/>
          <w:bCs/>
          <w:sz w:val="22"/>
        </w:rPr>
        <w:t>a pož</w:t>
      </w:r>
      <w:r w:rsidRPr="00C22697">
        <w:rPr>
          <w:rFonts w:ascii="Book Antiqua" w:hAnsi="Book Antiqua" w:hint="default"/>
          <w:bCs/>
          <w:sz w:val="22"/>
        </w:rPr>
        <w:t>iadavky uvedené</w:t>
      </w:r>
      <w:r w:rsidRPr="00C22697">
        <w:rPr>
          <w:rFonts w:ascii="Book Antiqua" w:hAnsi="Book Antiqua" w:hint="default"/>
          <w:bCs/>
          <w:sz w:val="22"/>
        </w:rPr>
        <w:t xml:space="preserve"> v odseku 27 druhej vete a poskytne č</w:t>
      </w:r>
      <w:r w:rsidRPr="00C22697">
        <w:rPr>
          <w:rFonts w:ascii="Book Antiqua" w:hAnsi="Book Antiqua" w:hint="default"/>
          <w:bCs/>
          <w:sz w:val="22"/>
        </w:rPr>
        <w:t>estné</w:t>
      </w:r>
      <w:r w:rsidRPr="00C22697">
        <w:rPr>
          <w:rFonts w:ascii="Book Antiqua" w:hAnsi="Book Antiqua" w:hint="default"/>
          <w:bCs/>
          <w:sz w:val="22"/>
        </w:rPr>
        <w:t xml:space="preserve"> vyhlá</w:t>
      </w:r>
      <w:r w:rsidRPr="00C22697">
        <w:rPr>
          <w:rFonts w:ascii="Book Antiqua" w:hAnsi="Book Antiqua" w:hint="default"/>
          <w:bCs/>
          <w:sz w:val="22"/>
        </w:rPr>
        <w:t>senie podľ</w:t>
      </w:r>
      <w:r w:rsidRPr="00C22697">
        <w:rPr>
          <w:rFonts w:ascii="Book Antiqua" w:hAnsi="Book Antiqua" w:hint="default"/>
          <w:bCs/>
          <w:sz w:val="22"/>
        </w:rPr>
        <w:t>a prvej vety.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(31)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Č</w:t>
      </w:r>
      <w:r w:rsidRPr="00C22697">
        <w:rPr>
          <w:rFonts w:ascii="Book Antiqua" w:hAnsi="Book Antiqua" w:hint="default"/>
          <w:bCs/>
          <w:sz w:val="22"/>
        </w:rPr>
        <w:t>len komisie je povinný</w:t>
      </w:r>
      <w:r w:rsidRPr="00C22697">
        <w:rPr>
          <w:rFonts w:ascii="Book Antiqua" w:hAnsi="Book Antiqua" w:hint="default"/>
          <w:bCs/>
          <w:sz w:val="22"/>
        </w:rPr>
        <w:t xml:space="preserve"> o vš</w:t>
      </w:r>
      <w:r w:rsidRPr="00C22697">
        <w:rPr>
          <w:rFonts w:ascii="Book Antiqua" w:hAnsi="Book Antiqua" w:hint="default"/>
          <w:bCs/>
          <w:sz w:val="22"/>
        </w:rPr>
        <w:t>etký</w:t>
      </w:r>
      <w:r w:rsidRPr="00C22697">
        <w:rPr>
          <w:rFonts w:ascii="Book Antiqua" w:hAnsi="Book Antiqua" w:hint="default"/>
          <w:bCs/>
          <w:sz w:val="22"/>
        </w:rPr>
        <w:t>ch skutoč</w:t>
      </w:r>
      <w:r w:rsidRPr="00C22697">
        <w:rPr>
          <w:rFonts w:ascii="Book Antiqua" w:hAnsi="Book Antiqua" w:hint="default"/>
          <w:bCs/>
          <w:sz w:val="22"/>
        </w:rPr>
        <w:t>nostiach, o ktorý</w:t>
      </w:r>
      <w:r w:rsidRPr="00C22697">
        <w:rPr>
          <w:rFonts w:ascii="Book Antiqua" w:hAnsi="Book Antiqua" w:hint="default"/>
          <w:bCs/>
          <w:sz w:val="22"/>
        </w:rPr>
        <w:t>ch sa do</w:t>
      </w:r>
      <w:r w:rsidRPr="00C22697">
        <w:rPr>
          <w:rFonts w:ascii="Book Antiqua" w:hAnsi="Book Antiqua" w:hint="default"/>
          <w:bCs/>
          <w:sz w:val="22"/>
        </w:rPr>
        <w:t>zvedel pri vý</w:t>
      </w:r>
      <w:r w:rsidRPr="00C22697">
        <w:rPr>
          <w:rFonts w:ascii="Book Antiqua" w:hAnsi="Book Antiqua" w:hint="default"/>
          <w:bCs/>
          <w:sz w:val="22"/>
        </w:rPr>
        <w:t>kone svojej funkcie alebo v sú</w:t>
      </w:r>
      <w:r w:rsidRPr="00C22697">
        <w:rPr>
          <w:rFonts w:ascii="Book Antiqua" w:hAnsi="Book Antiqua" w:hint="default"/>
          <w:bCs/>
          <w:sz w:val="22"/>
        </w:rPr>
        <w:t>vislosti s ň</w:t>
      </w:r>
      <w:r w:rsidRPr="00C22697">
        <w:rPr>
          <w:rFonts w:ascii="Book Antiqua" w:hAnsi="Book Antiqua" w:hint="default"/>
          <w:bCs/>
          <w:sz w:val="22"/>
        </w:rPr>
        <w:t>ou, zachová</w:t>
      </w:r>
      <w:r w:rsidRPr="00C22697">
        <w:rPr>
          <w:rFonts w:ascii="Book Antiqua" w:hAnsi="Book Antiqua" w:hint="default"/>
          <w:bCs/>
          <w:sz w:val="22"/>
        </w:rPr>
        <w:t>vať</w:t>
      </w:r>
      <w:r w:rsidRPr="00C22697">
        <w:rPr>
          <w:rFonts w:ascii="Book Antiqua" w:hAnsi="Book Antiqua" w:hint="default"/>
          <w:bCs/>
          <w:sz w:val="22"/>
        </w:rPr>
        <w:t xml:space="preserve"> mlč</w:t>
      </w:r>
      <w:r w:rsidRPr="00C22697">
        <w:rPr>
          <w:rFonts w:ascii="Book Antiqua" w:hAnsi="Book Antiqua" w:hint="default"/>
          <w:bCs/>
          <w:sz w:val="22"/>
        </w:rPr>
        <w:t>anlivosť</w:t>
      </w:r>
      <w:r w:rsidRPr="00C22697">
        <w:rPr>
          <w:rFonts w:ascii="Book Antiqua" w:hAnsi="Book Antiqua" w:hint="default"/>
          <w:bCs/>
          <w:sz w:val="22"/>
        </w:rPr>
        <w:t>, a to aj po skonč</w:t>
      </w:r>
      <w:r w:rsidRPr="00C22697">
        <w:rPr>
          <w:rFonts w:ascii="Book Antiqua" w:hAnsi="Book Antiqua" w:hint="default"/>
          <w:bCs/>
          <w:sz w:val="22"/>
        </w:rPr>
        <w:t>ení</w:t>
      </w:r>
      <w:r w:rsidRPr="00C22697">
        <w:rPr>
          <w:rFonts w:ascii="Book Antiqua" w:hAnsi="Book Antiqua" w:hint="default"/>
          <w:bCs/>
          <w:sz w:val="22"/>
        </w:rPr>
        <w:t xml:space="preserve"> svojho č</w:t>
      </w:r>
      <w:r w:rsidRPr="00C22697">
        <w:rPr>
          <w:rFonts w:ascii="Book Antiqua" w:hAnsi="Book Antiqua" w:hint="default"/>
          <w:bCs/>
          <w:sz w:val="22"/>
        </w:rPr>
        <w:t>lenstva v komisii. Č</w:t>
      </w:r>
      <w:r w:rsidRPr="00C22697">
        <w:rPr>
          <w:rFonts w:ascii="Book Antiqua" w:hAnsi="Book Antiqua" w:hint="default"/>
          <w:bCs/>
          <w:sz w:val="22"/>
        </w:rPr>
        <w:t>lena komisie môž</w:t>
      </w:r>
      <w:r w:rsidRPr="00C22697">
        <w:rPr>
          <w:rFonts w:ascii="Book Antiqua" w:hAnsi="Book Antiqua" w:hint="default"/>
          <w:bCs/>
          <w:sz w:val="22"/>
        </w:rPr>
        <w:t>e zbaviť</w:t>
      </w:r>
      <w:r w:rsidRPr="00C22697">
        <w:rPr>
          <w:rFonts w:ascii="Book Antiqua" w:hAnsi="Book Antiqua" w:hint="default"/>
          <w:bCs/>
          <w:sz w:val="22"/>
        </w:rPr>
        <w:t xml:space="preserve"> povinnosti zachová</w:t>
      </w:r>
      <w:r w:rsidRPr="00C22697">
        <w:rPr>
          <w:rFonts w:ascii="Book Antiqua" w:hAnsi="Book Antiqua" w:hint="default"/>
          <w:bCs/>
          <w:sz w:val="22"/>
        </w:rPr>
        <w:t>vať</w:t>
      </w:r>
      <w:r w:rsidRPr="00C22697">
        <w:rPr>
          <w:rFonts w:ascii="Book Antiqua" w:hAnsi="Book Antiqua" w:hint="default"/>
          <w:bCs/>
          <w:sz w:val="22"/>
        </w:rPr>
        <w:t xml:space="preserve"> mlč</w:t>
      </w:r>
      <w:r w:rsidRPr="00C22697">
        <w:rPr>
          <w:rFonts w:ascii="Book Antiqua" w:hAnsi="Book Antiqua" w:hint="default"/>
          <w:bCs/>
          <w:sz w:val="22"/>
        </w:rPr>
        <w:t>anlivosť</w:t>
      </w:r>
      <w:r w:rsidRPr="00C22697">
        <w:rPr>
          <w:rFonts w:ascii="Book Antiqua" w:hAnsi="Book Antiqua" w:hint="default"/>
          <w:bCs/>
          <w:sz w:val="22"/>
        </w:rPr>
        <w:t xml:space="preserve"> minister zdravotní</w:t>
      </w:r>
      <w:r w:rsidRPr="00C22697">
        <w:rPr>
          <w:rFonts w:ascii="Book Antiqua" w:hAnsi="Book Antiqua" w:hint="default"/>
          <w:bCs/>
          <w:sz w:val="22"/>
        </w:rPr>
        <w:t>ctva alebo sú</w:t>
      </w:r>
      <w:r w:rsidRPr="00C22697">
        <w:rPr>
          <w:rFonts w:ascii="Book Antiqua" w:hAnsi="Book Antiqua" w:hint="default"/>
          <w:bCs/>
          <w:sz w:val="22"/>
        </w:rPr>
        <w:t>d.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(32)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/>
          <w:bCs/>
          <w:sz w:val="22"/>
        </w:rPr>
        <w:t>O </w:t>
      </w:r>
      <w:r w:rsidRPr="00C22697">
        <w:rPr>
          <w:rFonts w:ascii="Book Antiqua" w:hAnsi="Book Antiqua" w:hint="default"/>
          <w:bCs/>
          <w:sz w:val="22"/>
        </w:rPr>
        <w:t>vý</w:t>
      </w:r>
      <w:r w:rsidRPr="00C22697">
        <w:rPr>
          <w:rFonts w:ascii="Book Antiqua" w:hAnsi="Book Antiqua" w:hint="default"/>
          <w:bCs/>
          <w:sz w:val="22"/>
        </w:rPr>
        <w:t>sledku elektronickej a</w:t>
      </w:r>
      <w:r w:rsidRPr="00C22697">
        <w:rPr>
          <w:rFonts w:ascii="Book Antiqua" w:hAnsi="Book Antiqua" w:hint="default"/>
          <w:bCs/>
          <w:sz w:val="22"/>
        </w:rPr>
        <w:t>ukcie sa vyhotoví</w:t>
      </w:r>
      <w:r w:rsidRPr="00C22697">
        <w:rPr>
          <w:rFonts w:ascii="Book Antiqua" w:hAnsi="Book Antiqua" w:hint="default"/>
          <w:bCs/>
          <w:sz w:val="22"/>
        </w:rPr>
        <w:t xml:space="preserve"> zá</w:t>
      </w:r>
      <w:r w:rsidRPr="00C22697">
        <w:rPr>
          <w:rFonts w:ascii="Book Antiqua" w:hAnsi="Book Antiqua" w:hint="default"/>
          <w:bCs/>
          <w:sz w:val="22"/>
        </w:rPr>
        <w:t>pisnica v </w:t>
      </w:r>
      <w:r w:rsidRPr="00C22697">
        <w:rPr>
          <w:rFonts w:ascii="Book Antiqua" w:hAnsi="Book Antiqua" w:hint="default"/>
          <w:bCs/>
          <w:sz w:val="22"/>
        </w:rPr>
        <w:t>dvoch rovnopisoch, ktorú</w:t>
      </w:r>
      <w:r w:rsidRPr="00C22697">
        <w:rPr>
          <w:rFonts w:ascii="Book Antiqua" w:hAnsi="Book Antiqua" w:hint="default"/>
          <w:bCs/>
          <w:sz w:val="22"/>
        </w:rPr>
        <w:t xml:space="preserve"> potvrdia svojí</w:t>
      </w:r>
      <w:r w:rsidRPr="00C22697">
        <w:rPr>
          <w:rFonts w:ascii="Book Antiqua" w:hAnsi="Book Antiqua" w:hint="default"/>
          <w:bCs/>
          <w:sz w:val="22"/>
        </w:rPr>
        <w:t>m podpisom vš</w:t>
      </w:r>
      <w:r w:rsidRPr="00C22697">
        <w:rPr>
          <w:rFonts w:ascii="Book Antiqua" w:hAnsi="Book Antiqua" w:hint="default"/>
          <w:bCs/>
          <w:sz w:val="22"/>
        </w:rPr>
        <w:t>etci č</w:t>
      </w:r>
      <w:r w:rsidRPr="00C22697">
        <w:rPr>
          <w:rFonts w:ascii="Book Antiqua" w:hAnsi="Book Antiqua" w:hint="default"/>
          <w:bCs/>
          <w:sz w:val="22"/>
        </w:rPr>
        <w:t>lenovia komisie; ak niektorý</w:t>
      </w:r>
      <w:r w:rsidRPr="00C22697">
        <w:rPr>
          <w:rFonts w:ascii="Book Antiqua" w:hAnsi="Book Antiqua" w:hint="default"/>
          <w:bCs/>
          <w:sz w:val="22"/>
        </w:rPr>
        <w:t xml:space="preserve"> z </w:t>
      </w:r>
      <w:r w:rsidRPr="00C22697">
        <w:rPr>
          <w:rFonts w:ascii="Book Antiqua" w:hAnsi="Book Antiqua" w:hint="default"/>
          <w:bCs/>
          <w:sz w:val="22"/>
        </w:rPr>
        <w:t>č</w:t>
      </w:r>
      <w:r w:rsidRPr="00C22697">
        <w:rPr>
          <w:rFonts w:ascii="Book Antiqua" w:hAnsi="Book Antiqua" w:hint="default"/>
          <w:bCs/>
          <w:sz w:val="22"/>
        </w:rPr>
        <w:t>lenov komisie odmietne zá</w:t>
      </w:r>
      <w:r w:rsidRPr="00C22697">
        <w:rPr>
          <w:rFonts w:ascii="Book Antiqua" w:hAnsi="Book Antiqua" w:hint="default"/>
          <w:bCs/>
          <w:sz w:val="22"/>
        </w:rPr>
        <w:t>pisnicu podpí</w:t>
      </w:r>
      <w:r w:rsidRPr="00C22697">
        <w:rPr>
          <w:rFonts w:ascii="Book Antiqua" w:hAnsi="Book Antiqua" w:hint="default"/>
          <w:bCs/>
          <w:sz w:val="22"/>
        </w:rPr>
        <w:t>sať</w:t>
      </w:r>
      <w:r w:rsidRPr="00C22697">
        <w:rPr>
          <w:rFonts w:ascii="Book Antiqua" w:hAnsi="Book Antiqua" w:hint="default"/>
          <w:bCs/>
          <w:sz w:val="22"/>
        </w:rPr>
        <w:t>, tá</w:t>
      </w:r>
      <w:r w:rsidRPr="00C22697">
        <w:rPr>
          <w:rFonts w:ascii="Book Antiqua" w:hAnsi="Book Antiqua" w:hint="default"/>
          <w:bCs/>
          <w:sz w:val="22"/>
        </w:rPr>
        <w:t>to skutoč</w:t>
      </w:r>
      <w:r w:rsidRPr="00C22697">
        <w:rPr>
          <w:rFonts w:ascii="Book Antiqua" w:hAnsi="Book Antiqua" w:hint="default"/>
          <w:bCs/>
          <w:sz w:val="22"/>
        </w:rPr>
        <w:t>nosť</w:t>
      </w:r>
      <w:r w:rsidRPr="00C22697">
        <w:rPr>
          <w:rFonts w:ascii="Book Antiqua" w:hAnsi="Book Antiqua" w:hint="default"/>
          <w:bCs/>
          <w:sz w:val="22"/>
        </w:rPr>
        <w:t xml:space="preserve"> sa uvedie v </w:t>
      </w:r>
      <w:r w:rsidRPr="00C22697">
        <w:rPr>
          <w:rFonts w:ascii="Book Antiqua" w:hAnsi="Book Antiqua" w:hint="default"/>
          <w:bCs/>
          <w:sz w:val="22"/>
        </w:rPr>
        <w:t>zá</w:t>
      </w:r>
      <w:r w:rsidRPr="00C22697">
        <w:rPr>
          <w:rFonts w:ascii="Book Antiqua" w:hAnsi="Book Antiqua" w:hint="default"/>
          <w:bCs/>
          <w:sz w:val="22"/>
        </w:rPr>
        <w:t>pisnici spolu s </w:t>
      </w:r>
      <w:r w:rsidRPr="00C22697">
        <w:rPr>
          <w:rFonts w:ascii="Book Antiqua" w:hAnsi="Book Antiqua" w:hint="default"/>
          <w:bCs/>
          <w:sz w:val="22"/>
        </w:rPr>
        <w:t>dô</w:t>
      </w:r>
      <w:r w:rsidRPr="00C22697">
        <w:rPr>
          <w:rFonts w:ascii="Book Antiqua" w:hAnsi="Book Antiqua" w:hint="default"/>
          <w:bCs/>
          <w:sz w:val="22"/>
        </w:rPr>
        <w:t>vodom odmietnutia jej podpí</w:t>
      </w:r>
      <w:r w:rsidRPr="00C22697">
        <w:rPr>
          <w:rFonts w:ascii="Book Antiqua" w:hAnsi="Book Antiqua" w:hint="default"/>
          <w:bCs/>
          <w:sz w:val="22"/>
        </w:rPr>
        <w:t>sania.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(33)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Zá</w:t>
      </w:r>
      <w:r w:rsidRPr="00C22697">
        <w:rPr>
          <w:rFonts w:ascii="Book Antiqua" w:hAnsi="Book Antiqua" w:hint="default"/>
          <w:bCs/>
          <w:sz w:val="22"/>
        </w:rPr>
        <w:t>pis</w:t>
      </w:r>
      <w:r w:rsidRPr="00C22697">
        <w:rPr>
          <w:rFonts w:ascii="Book Antiqua" w:hAnsi="Book Antiqua" w:hint="default"/>
          <w:bCs/>
          <w:sz w:val="22"/>
        </w:rPr>
        <w:t>nica o vý</w:t>
      </w:r>
      <w:r w:rsidRPr="00C22697">
        <w:rPr>
          <w:rFonts w:ascii="Book Antiqua" w:hAnsi="Book Antiqua" w:hint="default"/>
          <w:bCs/>
          <w:sz w:val="22"/>
        </w:rPr>
        <w:t>sledku elek</w:t>
      </w:r>
      <w:r>
        <w:rPr>
          <w:rFonts w:ascii="Book Antiqua" w:hAnsi="Book Antiqua" w:hint="default"/>
          <w:bCs/>
          <w:sz w:val="22"/>
        </w:rPr>
        <w:t>tronickej aukcie obsahuje najmä</w:t>
      </w:r>
    </w:p>
    <w:p w:rsidR="00B84877" w:rsidP="008408B6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a)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dá</w:t>
      </w:r>
      <w:r w:rsidRPr="00C22697">
        <w:rPr>
          <w:rFonts w:ascii="Book Antiqua" w:hAnsi="Book Antiqua" w:hint="default"/>
          <w:bCs/>
          <w:sz w:val="22"/>
        </w:rPr>
        <w:t>tum a </w:t>
      </w:r>
      <w:r w:rsidRPr="00C22697">
        <w:rPr>
          <w:rFonts w:ascii="Book Antiqua" w:hAnsi="Book Antiqua" w:hint="default"/>
          <w:bCs/>
          <w:sz w:val="22"/>
        </w:rPr>
        <w:t>č</w:t>
      </w:r>
      <w:r w:rsidRPr="00C22697">
        <w:rPr>
          <w:rFonts w:ascii="Book Antiqua" w:hAnsi="Book Antiqua" w:hint="default"/>
          <w:bCs/>
          <w:sz w:val="22"/>
        </w:rPr>
        <w:t>as zač</w:t>
      </w:r>
      <w:r w:rsidRPr="00C22697">
        <w:rPr>
          <w:rFonts w:ascii="Book Antiqua" w:hAnsi="Book Antiqua" w:hint="default"/>
          <w:bCs/>
          <w:sz w:val="22"/>
        </w:rPr>
        <w:t>atia a skonč</w:t>
      </w:r>
      <w:r w:rsidRPr="00C22697">
        <w:rPr>
          <w:rFonts w:ascii="Book Antiqua" w:hAnsi="Book Antiqua" w:hint="default"/>
          <w:bCs/>
          <w:sz w:val="22"/>
        </w:rPr>
        <w:t>enia elektronickej aukcie a </w:t>
      </w:r>
      <w:r w:rsidRPr="00C22697">
        <w:rPr>
          <w:rFonts w:ascii="Book Antiqua" w:hAnsi="Book Antiqua" w:hint="default"/>
          <w:bCs/>
          <w:sz w:val="22"/>
        </w:rPr>
        <w:t>ú</w:t>
      </w:r>
      <w:r w:rsidRPr="00C22697">
        <w:rPr>
          <w:rFonts w:ascii="Book Antiqua" w:hAnsi="Book Antiqua" w:hint="default"/>
          <w:bCs/>
          <w:sz w:val="22"/>
        </w:rPr>
        <w:t>daj o </w:t>
      </w:r>
      <w:r w:rsidRPr="00C22697">
        <w:rPr>
          <w:rFonts w:ascii="Book Antiqua" w:hAnsi="Book Antiqua" w:hint="default"/>
          <w:bCs/>
          <w:sz w:val="22"/>
        </w:rPr>
        <w:t>prí</w:t>
      </w:r>
      <w:r w:rsidRPr="00C22697">
        <w:rPr>
          <w:rFonts w:ascii="Book Antiqua" w:hAnsi="Book Antiqua" w:hint="default"/>
          <w:bCs/>
          <w:sz w:val="22"/>
        </w:rPr>
        <w:t>padnom predĺž</w:t>
      </w:r>
      <w:r w:rsidRPr="00C22697">
        <w:rPr>
          <w:rFonts w:ascii="Book Antiqua" w:hAnsi="Book Antiqua" w:hint="default"/>
          <w:bCs/>
          <w:sz w:val="22"/>
        </w:rPr>
        <w:t>ení</w:t>
      </w:r>
      <w:r w:rsidRPr="00C22697">
        <w:rPr>
          <w:rFonts w:ascii="Book Antiqua" w:hAnsi="Book Antiqua" w:hint="default"/>
          <w:bCs/>
          <w:sz w:val="22"/>
        </w:rPr>
        <w:t xml:space="preserve"> elektronickej aukcie a </w:t>
      </w:r>
      <w:r w:rsidRPr="00C22697">
        <w:rPr>
          <w:rFonts w:ascii="Book Antiqua" w:hAnsi="Book Antiqua" w:hint="default"/>
          <w:bCs/>
          <w:sz w:val="22"/>
        </w:rPr>
        <w:t>jeho dĺž</w:t>
      </w:r>
      <w:r w:rsidRPr="00C22697">
        <w:rPr>
          <w:rFonts w:ascii="Book Antiqua" w:hAnsi="Book Antiqua" w:hint="default"/>
          <w:bCs/>
          <w:sz w:val="22"/>
        </w:rPr>
        <w:t>ke</w:t>
      </w:r>
      <w:r>
        <w:rPr>
          <w:rFonts w:ascii="Book Antiqua" w:hAnsi="Book Antiqua"/>
          <w:bCs/>
          <w:sz w:val="22"/>
        </w:rPr>
        <w:t>,</w:t>
      </w:r>
    </w:p>
    <w:p w:rsidR="00B84877" w:rsidRPr="00663CFC" w:rsidP="00663CFC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b)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poradie vš</w:t>
      </w:r>
      <w:r w:rsidRPr="00C22697">
        <w:rPr>
          <w:rFonts w:ascii="Book Antiqua" w:hAnsi="Book Antiqua" w:hint="default"/>
          <w:bCs/>
          <w:sz w:val="22"/>
        </w:rPr>
        <w:t>etký</w:t>
      </w:r>
      <w:r w:rsidRPr="00C22697">
        <w:rPr>
          <w:rFonts w:ascii="Book Antiqua" w:hAnsi="Book Antiqua" w:hint="default"/>
          <w:bCs/>
          <w:sz w:val="22"/>
        </w:rPr>
        <w:t xml:space="preserve">ch </w:t>
      </w:r>
      <w:r w:rsidRPr="00663CFC">
        <w:rPr>
          <w:rFonts w:ascii="Book Antiqua" w:hAnsi="Book Antiqua" w:hint="default"/>
          <w:bCs/>
          <w:sz w:val="22"/>
        </w:rPr>
        <w:t>úč</w:t>
      </w:r>
      <w:r w:rsidRPr="00663CFC">
        <w:rPr>
          <w:rFonts w:ascii="Book Antiqua" w:hAnsi="Book Antiqua" w:hint="default"/>
          <w:bCs/>
          <w:sz w:val="22"/>
        </w:rPr>
        <w:t>astní</w:t>
      </w:r>
      <w:r w:rsidRPr="00663CFC">
        <w:rPr>
          <w:rFonts w:ascii="Book Antiqua" w:hAnsi="Book Antiqua" w:hint="default"/>
          <w:bCs/>
          <w:sz w:val="22"/>
        </w:rPr>
        <w:t>kov elektronickej aukcie a celkový</w:t>
      </w:r>
      <w:r w:rsidRPr="00663CFC">
        <w:rPr>
          <w:rFonts w:ascii="Book Antiqua" w:hAnsi="Book Antiqua" w:hint="default"/>
          <w:bCs/>
          <w:sz w:val="22"/>
        </w:rPr>
        <w:t xml:space="preserve"> poč</w:t>
      </w:r>
      <w:r w:rsidRPr="00663CFC">
        <w:rPr>
          <w:rFonts w:ascii="Book Antiqua" w:hAnsi="Book Antiqua" w:hint="default"/>
          <w:bCs/>
          <w:sz w:val="22"/>
        </w:rPr>
        <w:t>et bodov podľ</w:t>
      </w:r>
      <w:r w:rsidRPr="00663CFC">
        <w:rPr>
          <w:rFonts w:ascii="Book Antiqua" w:hAnsi="Book Antiqua" w:hint="default"/>
          <w:bCs/>
          <w:sz w:val="22"/>
        </w:rPr>
        <w:t>a od</w:t>
      </w:r>
      <w:r w:rsidRPr="00663CFC">
        <w:rPr>
          <w:rFonts w:ascii="Book Antiqua" w:hAnsi="Book Antiqua" w:hint="default"/>
          <w:bCs/>
          <w:sz w:val="22"/>
        </w:rPr>
        <w:t>sekov 11 a 36 priradený</w:t>
      </w:r>
      <w:r w:rsidRPr="00663CFC">
        <w:rPr>
          <w:rFonts w:ascii="Book Antiqua" w:hAnsi="Book Antiqua" w:hint="default"/>
          <w:bCs/>
          <w:sz w:val="22"/>
        </w:rPr>
        <w:t xml:space="preserve"> kaž</w:t>
      </w:r>
      <w:r w:rsidRPr="00663CFC">
        <w:rPr>
          <w:rFonts w:ascii="Book Antiqua" w:hAnsi="Book Antiqua" w:hint="default"/>
          <w:bCs/>
          <w:sz w:val="22"/>
        </w:rPr>
        <w:t>dé</w:t>
      </w:r>
      <w:r w:rsidRPr="00663CFC">
        <w:rPr>
          <w:rFonts w:ascii="Book Antiqua" w:hAnsi="Book Antiqua" w:hint="default"/>
          <w:bCs/>
          <w:sz w:val="22"/>
        </w:rPr>
        <w:t>mu úč</w:t>
      </w:r>
      <w:r w:rsidRPr="00663CFC">
        <w:rPr>
          <w:rFonts w:ascii="Book Antiqua" w:hAnsi="Book Antiqua" w:hint="default"/>
          <w:bCs/>
          <w:sz w:val="22"/>
        </w:rPr>
        <w:t>astní</w:t>
      </w:r>
      <w:r w:rsidRPr="00663CFC">
        <w:rPr>
          <w:rFonts w:ascii="Book Antiqua" w:hAnsi="Book Antiqua" w:hint="default"/>
          <w:bCs/>
          <w:sz w:val="22"/>
        </w:rPr>
        <w:t>kovi elektronickej aukcie na zá</w:t>
      </w:r>
      <w:r w:rsidRPr="00663CFC">
        <w:rPr>
          <w:rFonts w:ascii="Book Antiqua" w:hAnsi="Book Antiqua" w:hint="default"/>
          <w:bCs/>
          <w:sz w:val="22"/>
        </w:rPr>
        <w:t>klade vyhodnotenia vš</w:t>
      </w:r>
      <w:r w:rsidRPr="00663CFC">
        <w:rPr>
          <w:rFonts w:ascii="Book Antiqua" w:hAnsi="Book Antiqua" w:hint="default"/>
          <w:bCs/>
          <w:sz w:val="22"/>
        </w:rPr>
        <w:t>etký</w:t>
      </w:r>
      <w:r w:rsidRPr="00663CFC">
        <w:rPr>
          <w:rFonts w:ascii="Book Antiqua" w:hAnsi="Book Antiqua" w:hint="default"/>
          <w:bCs/>
          <w:sz w:val="22"/>
        </w:rPr>
        <w:t>ch krité</w:t>
      </w:r>
      <w:r w:rsidRPr="00663CFC">
        <w:rPr>
          <w:rFonts w:ascii="Book Antiqua" w:hAnsi="Book Antiqua" w:hint="default"/>
          <w:bCs/>
          <w:sz w:val="22"/>
        </w:rPr>
        <w:t>rií</w:t>
      </w:r>
      <w:r w:rsidRPr="00663CFC">
        <w:rPr>
          <w:rFonts w:ascii="Book Antiqua" w:hAnsi="Book Antiqua" w:hint="default"/>
          <w:bCs/>
          <w:sz w:val="22"/>
        </w:rPr>
        <w:t xml:space="preserve"> hodnotenia,</w:t>
      </w:r>
    </w:p>
    <w:p w:rsidR="00B84877" w:rsidP="004769F9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trike/>
          <w:sz w:val="22"/>
        </w:rPr>
      </w:pPr>
      <w:r w:rsidRPr="00663CFC">
        <w:rPr>
          <w:rFonts w:ascii="Book Antiqua" w:hAnsi="Book Antiqua"/>
          <w:bCs/>
          <w:sz w:val="22"/>
        </w:rPr>
        <w:t xml:space="preserve">c) </w:t>
        <w:tab/>
      </w:r>
      <w:r w:rsidRPr="00663CFC">
        <w:rPr>
          <w:rFonts w:ascii="Book Antiqua" w:hAnsi="Book Antiqua" w:hint="default"/>
          <w:bCs/>
          <w:sz w:val="22"/>
        </w:rPr>
        <w:t>poč</w:t>
      </w:r>
      <w:r w:rsidRPr="00663CFC">
        <w:rPr>
          <w:rFonts w:ascii="Book Antiqua" w:hAnsi="Book Antiqua" w:hint="default"/>
          <w:bCs/>
          <w:sz w:val="22"/>
        </w:rPr>
        <w:t>et bodov podľ</w:t>
      </w:r>
      <w:r w:rsidRPr="00663CFC">
        <w:rPr>
          <w:rFonts w:ascii="Book Antiqua" w:hAnsi="Book Antiqua" w:hint="default"/>
          <w:bCs/>
          <w:sz w:val="22"/>
        </w:rPr>
        <w:t>a odsekov 11</w:t>
      </w:r>
      <w:r w:rsidRPr="00C22697">
        <w:rPr>
          <w:rFonts w:ascii="Book Antiqua" w:hAnsi="Book Antiqua" w:hint="default"/>
          <w:bCs/>
          <w:sz w:val="22"/>
        </w:rPr>
        <w:t xml:space="preserve"> a 36 pridelený</w:t>
      </w:r>
      <w:r w:rsidRPr="00C22697">
        <w:rPr>
          <w:rFonts w:ascii="Book Antiqua" w:hAnsi="Book Antiqua" w:hint="default"/>
          <w:bCs/>
          <w:sz w:val="22"/>
        </w:rPr>
        <w:t xml:space="preserve"> kaž</w:t>
      </w:r>
      <w:r w:rsidRPr="00C22697">
        <w:rPr>
          <w:rFonts w:ascii="Book Antiqua" w:hAnsi="Book Antiqua" w:hint="default"/>
          <w:bCs/>
          <w:sz w:val="22"/>
        </w:rPr>
        <w:t>dé</w:t>
      </w:r>
      <w:r w:rsidRPr="00C22697">
        <w:rPr>
          <w:rFonts w:ascii="Book Antiqua" w:hAnsi="Book Antiqua" w:hint="default"/>
          <w:bCs/>
          <w:sz w:val="22"/>
        </w:rPr>
        <w:t>mu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kovi elektronickej aukcie, a to osobitne na zá</w:t>
      </w:r>
      <w:r w:rsidRPr="00C22697">
        <w:rPr>
          <w:rFonts w:ascii="Book Antiqua" w:hAnsi="Book Antiqua" w:hint="default"/>
          <w:bCs/>
          <w:sz w:val="22"/>
        </w:rPr>
        <w:t>klade</w:t>
      </w:r>
    </w:p>
    <w:p w:rsidR="00B84877" w:rsidP="004769F9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Cs/>
          <w:strike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1.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/>
          <w:bCs/>
          <w:sz w:val="22"/>
        </w:rPr>
        <w:t xml:space="preserve">vyhodnotenia </w:t>
      </w:r>
      <w:r w:rsidRPr="00C22697">
        <w:rPr>
          <w:rFonts w:ascii="Book Antiqua" w:hAnsi="Book Antiqua" w:hint="default"/>
          <w:bCs/>
          <w:sz w:val="22"/>
        </w:rPr>
        <w:t>cenovej ponuky podľ</w:t>
      </w:r>
      <w:r w:rsidRPr="00C22697">
        <w:rPr>
          <w:rFonts w:ascii="Book Antiqua" w:hAnsi="Book Antiqua" w:hint="default"/>
          <w:bCs/>
          <w:sz w:val="22"/>
        </w:rPr>
        <w:t>a odseku 6  pí</w:t>
      </w:r>
      <w:r w:rsidRPr="00C22697">
        <w:rPr>
          <w:rFonts w:ascii="Book Antiqua" w:hAnsi="Book Antiqua" w:hint="default"/>
          <w:bCs/>
          <w:sz w:val="22"/>
        </w:rPr>
        <w:t>sm. a),</w:t>
      </w:r>
      <w:r w:rsidRPr="004769F9">
        <w:rPr>
          <w:rFonts w:ascii="Book Antiqua" w:hAnsi="Book Antiqua"/>
          <w:bCs/>
          <w:strike/>
          <w:sz w:val="22"/>
        </w:rPr>
        <w:t xml:space="preserve"> </w:t>
      </w:r>
    </w:p>
    <w:p w:rsidR="00B84877" w:rsidP="004769F9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Cs/>
          <w:strike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2.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na zá</w:t>
      </w:r>
      <w:r w:rsidRPr="00C22697">
        <w:rPr>
          <w:rFonts w:ascii="Book Antiqua" w:hAnsi="Book Antiqua" w:hint="default"/>
          <w:bCs/>
          <w:sz w:val="22"/>
        </w:rPr>
        <w:t>klade vyhod</w:t>
      </w:r>
      <w:r w:rsidR="00663CFC">
        <w:rPr>
          <w:rFonts w:ascii="Book Antiqua" w:hAnsi="Book Antiqua"/>
          <w:bCs/>
          <w:sz w:val="22"/>
        </w:rPr>
        <w:t xml:space="preserve">notenia </w:t>
      </w:r>
      <w:r w:rsidRPr="00C22697">
        <w:rPr>
          <w:rFonts w:ascii="Book Antiqua" w:hAnsi="Book Antiqua" w:hint="default"/>
          <w:bCs/>
          <w:sz w:val="22"/>
        </w:rPr>
        <w:t>krité</w:t>
      </w:r>
      <w:r w:rsidRPr="00C22697">
        <w:rPr>
          <w:rFonts w:ascii="Book Antiqua" w:hAnsi="Book Antiqua" w:hint="default"/>
          <w:bCs/>
          <w:sz w:val="22"/>
        </w:rPr>
        <w:t>rií</w:t>
      </w:r>
      <w:r w:rsidRPr="00C22697">
        <w:rPr>
          <w:rFonts w:ascii="Book Antiqua" w:hAnsi="Book Antiqua" w:hint="default"/>
          <w:bCs/>
          <w:sz w:val="22"/>
        </w:rPr>
        <w:t xml:space="preserve"> hodnotenia podľ</w:t>
      </w:r>
      <w:r w:rsidRPr="00C22697">
        <w:rPr>
          <w:rFonts w:ascii="Book Antiqua" w:hAnsi="Book Antiqua" w:hint="default"/>
          <w:bCs/>
          <w:sz w:val="22"/>
        </w:rPr>
        <w:t>a odsek</w:t>
      </w:r>
      <w:r w:rsidR="003D6A6C">
        <w:rPr>
          <w:rFonts w:ascii="Book Antiqua" w:hAnsi="Book Antiqua" w:hint="default"/>
          <w:bCs/>
          <w:sz w:val="22"/>
        </w:rPr>
        <w:t>u 6  pí</w:t>
      </w:r>
      <w:r w:rsidR="003D6A6C">
        <w:rPr>
          <w:rFonts w:ascii="Book Antiqua" w:hAnsi="Book Antiqua" w:hint="default"/>
          <w:bCs/>
          <w:sz w:val="22"/>
        </w:rPr>
        <w:t>sm. b)</w:t>
      </w:r>
      <w:r w:rsidRPr="00C22697">
        <w:rPr>
          <w:rFonts w:ascii="Book Antiqua" w:hAnsi="Book Antiqua"/>
          <w:bCs/>
          <w:sz w:val="22"/>
        </w:rPr>
        <w:t>,</w:t>
      </w:r>
    </w:p>
    <w:p w:rsidR="00B84877" w:rsidRPr="004769F9" w:rsidP="004769F9">
      <w:p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trike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d)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tieto ú</w:t>
      </w:r>
      <w:r w:rsidRPr="00C22697">
        <w:rPr>
          <w:rFonts w:ascii="Book Antiqua" w:hAnsi="Book Antiqua" w:hint="default"/>
          <w:bCs/>
          <w:sz w:val="22"/>
        </w:rPr>
        <w:t>daje o </w:t>
      </w:r>
      <w:r w:rsidRPr="00C22697">
        <w:rPr>
          <w:rFonts w:ascii="Book Antiqua" w:hAnsi="Book Antiqua" w:hint="default"/>
          <w:bCs/>
          <w:sz w:val="22"/>
        </w:rPr>
        <w:t>ú</w:t>
      </w:r>
      <w:r w:rsidRPr="00C22697">
        <w:rPr>
          <w:rFonts w:ascii="Book Antiqua" w:hAnsi="Book Antiqua" w:hint="default"/>
          <w:bCs/>
          <w:sz w:val="22"/>
        </w:rPr>
        <w:t>speš</w:t>
      </w:r>
      <w:r w:rsidRPr="00C22697">
        <w:rPr>
          <w:rFonts w:ascii="Book Antiqua" w:hAnsi="Book Antiqua" w:hint="default"/>
          <w:bCs/>
          <w:sz w:val="22"/>
        </w:rPr>
        <w:t>nom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 xml:space="preserve">kovi elektronickej aukcie:  </w:t>
      </w:r>
    </w:p>
    <w:p w:rsidR="00B84877" w:rsidP="004769F9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1.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meno a priezvisko, dá</w:t>
      </w:r>
      <w:r w:rsidRPr="00C22697">
        <w:rPr>
          <w:rFonts w:ascii="Book Antiqua" w:hAnsi="Book Antiqua" w:hint="default"/>
          <w:bCs/>
          <w:sz w:val="22"/>
        </w:rPr>
        <w:t>tum narodenia, ú</w:t>
      </w:r>
      <w:r w:rsidRPr="00C22697">
        <w:rPr>
          <w:rFonts w:ascii="Book Antiqua" w:hAnsi="Book Antiqua" w:hint="default"/>
          <w:bCs/>
          <w:sz w:val="22"/>
        </w:rPr>
        <w:t>daj o š</w:t>
      </w:r>
      <w:r w:rsidRPr="00C22697">
        <w:rPr>
          <w:rFonts w:ascii="Book Antiqua" w:hAnsi="Book Antiqua" w:hint="default"/>
          <w:bCs/>
          <w:sz w:val="22"/>
        </w:rPr>
        <w:t>tá</w:t>
      </w:r>
      <w:r w:rsidRPr="00C22697">
        <w:rPr>
          <w:rFonts w:ascii="Book Antiqua" w:hAnsi="Book Antiqua" w:hint="default"/>
          <w:bCs/>
          <w:sz w:val="22"/>
        </w:rPr>
        <w:t>tnom obč</w:t>
      </w:r>
      <w:r w:rsidRPr="00C22697">
        <w:rPr>
          <w:rFonts w:ascii="Book Antiqua" w:hAnsi="Book Antiqua" w:hint="default"/>
          <w:bCs/>
          <w:sz w:val="22"/>
        </w:rPr>
        <w:t>ianstve, miesto trv</w:t>
      </w:r>
      <w:r w:rsidRPr="00C22697">
        <w:rPr>
          <w:rFonts w:ascii="Book Antiqua" w:hAnsi="Book Antiqua" w:hint="default"/>
          <w:bCs/>
          <w:sz w:val="22"/>
        </w:rPr>
        <w:t>alé</w:t>
      </w:r>
      <w:r w:rsidRPr="00C22697">
        <w:rPr>
          <w:rFonts w:ascii="Book Antiqua" w:hAnsi="Book Antiqua" w:hint="default"/>
          <w:bCs/>
          <w:sz w:val="22"/>
        </w:rPr>
        <w:t>ho pobytu, ak je miesto trvalé</w:t>
      </w:r>
      <w:r w:rsidRPr="00C22697">
        <w:rPr>
          <w:rFonts w:ascii="Book Antiqua" w:hAnsi="Book Antiqua" w:hint="default"/>
          <w:bCs/>
          <w:sz w:val="22"/>
        </w:rPr>
        <w:t>ho pobytu mimo ú</w:t>
      </w:r>
      <w:r w:rsidRPr="00C22697">
        <w:rPr>
          <w:rFonts w:ascii="Book Antiqua" w:hAnsi="Book Antiqua" w:hint="default"/>
          <w:bCs/>
          <w:sz w:val="22"/>
        </w:rPr>
        <w:t>zemia Slovenskej republiky, aj miesto prechodné</w:t>
      </w:r>
      <w:r w:rsidRPr="00C22697">
        <w:rPr>
          <w:rFonts w:ascii="Book Antiqua" w:hAnsi="Book Antiqua" w:hint="default"/>
          <w:bCs/>
          <w:sz w:val="22"/>
        </w:rPr>
        <w:t>ho pobytu na ú</w:t>
      </w:r>
      <w:r w:rsidRPr="00C22697">
        <w:rPr>
          <w:rFonts w:ascii="Book Antiqua" w:hAnsi="Book Antiqua" w:hint="default"/>
          <w:bCs/>
          <w:sz w:val="22"/>
        </w:rPr>
        <w:t>zemí</w:t>
      </w:r>
      <w:r w:rsidRPr="00C22697">
        <w:rPr>
          <w:rFonts w:ascii="Book Antiqua" w:hAnsi="Book Antiqua" w:hint="default"/>
          <w:bCs/>
          <w:sz w:val="22"/>
        </w:rPr>
        <w:t xml:space="preserve"> Slovenskej republiky, druh zdravotní</w:t>
      </w:r>
      <w:r w:rsidRPr="00C22697">
        <w:rPr>
          <w:rFonts w:ascii="Book Antiqua" w:hAnsi="Book Antiqua" w:hint="default"/>
          <w:bCs/>
          <w:sz w:val="22"/>
        </w:rPr>
        <w:t>ckeho zariadenia, miesto prevá</w:t>
      </w:r>
      <w:r w:rsidRPr="00C22697">
        <w:rPr>
          <w:rFonts w:ascii="Book Antiqua" w:hAnsi="Book Antiqua" w:hint="default"/>
          <w:bCs/>
          <w:sz w:val="22"/>
        </w:rPr>
        <w:t>dzkovania zdravotní</w:t>
      </w:r>
      <w:r w:rsidRPr="00C22697">
        <w:rPr>
          <w:rFonts w:ascii="Book Antiqua" w:hAnsi="Book Antiqua" w:hint="default"/>
          <w:bCs/>
          <w:sz w:val="22"/>
        </w:rPr>
        <w:t>ckeho zariadenia, sí</w:t>
      </w:r>
      <w:r w:rsidRPr="00C22697">
        <w:rPr>
          <w:rFonts w:ascii="Book Antiqua" w:hAnsi="Book Antiqua" w:hint="default"/>
          <w:bCs/>
          <w:sz w:val="22"/>
        </w:rPr>
        <w:t>dlo stanice zá</w:t>
      </w:r>
      <w:r w:rsidRPr="00C22697">
        <w:rPr>
          <w:rFonts w:ascii="Book Antiqua" w:hAnsi="Book Antiqua" w:hint="default"/>
          <w:bCs/>
          <w:sz w:val="22"/>
        </w:rPr>
        <w:t>chrannej zdravotnej s</w:t>
      </w:r>
      <w:r w:rsidRPr="00C22697">
        <w:rPr>
          <w:rFonts w:ascii="Book Antiqua" w:hAnsi="Book Antiqua" w:hint="default"/>
          <w:bCs/>
          <w:sz w:val="22"/>
        </w:rPr>
        <w:t>l</w:t>
      </w:r>
      <w:r w:rsidRPr="00C22697">
        <w:rPr>
          <w:rFonts w:ascii="Book Antiqua" w:hAnsi="Book Antiqua" w:hint="default"/>
          <w:bCs/>
          <w:sz w:val="22"/>
        </w:rPr>
        <w:t>už</w:t>
      </w:r>
      <w:r w:rsidRPr="00C22697">
        <w:rPr>
          <w:rFonts w:ascii="Book Antiqua" w:hAnsi="Book Antiqua" w:hint="default"/>
          <w:bCs/>
          <w:sz w:val="22"/>
        </w:rPr>
        <w:t>by, typ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a elektronickú</w:t>
      </w:r>
      <w:r w:rsidRPr="00C22697">
        <w:rPr>
          <w:rFonts w:ascii="Book Antiqua" w:hAnsi="Book Antiqua" w:hint="default"/>
          <w:bCs/>
          <w:sz w:val="22"/>
        </w:rPr>
        <w:t xml:space="preserve"> adresu, ak ide o </w:t>
      </w:r>
      <w:r w:rsidRPr="00C22697">
        <w:rPr>
          <w:rFonts w:ascii="Book Antiqua" w:hAnsi="Book Antiqua" w:hint="default"/>
          <w:bCs/>
          <w:sz w:val="22"/>
        </w:rPr>
        <w:t>fyzickú</w:t>
      </w:r>
      <w:r w:rsidRPr="00C22697">
        <w:rPr>
          <w:rFonts w:ascii="Book Antiqua" w:hAnsi="Book Antiqua" w:hint="default"/>
          <w:bCs/>
          <w:sz w:val="22"/>
        </w:rPr>
        <w:t xml:space="preserve"> osobu,</w:t>
      </w:r>
    </w:p>
    <w:p w:rsidR="00B84877" w:rsidP="004769F9">
      <w:pPr>
        <w:tabs>
          <w:tab w:val="left" w:pos="1985"/>
        </w:tabs>
        <w:bidi w:val="0"/>
        <w:spacing w:before="120" w:line="276" w:lineRule="auto"/>
        <w:ind w:left="1985" w:hanging="284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/>
          <w:bCs/>
          <w:sz w:val="22"/>
        </w:rPr>
        <w:t xml:space="preserve">2.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obchodné</w:t>
      </w:r>
      <w:r w:rsidRPr="00C22697">
        <w:rPr>
          <w:rFonts w:ascii="Book Antiqua" w:hAnsi="Book Antiqua" w:hint="default"/>
          <w:bCs/>
          <w:sz w:val="22"/>
        </w:rPr>
        <w:t xml:space="preserve"> meno alebo ná</w:t>
      </w:r>
      <w:r w:rsidRPr="00C22697">
        <w:rPr>
          <w:rFonts w:ascii="Book Antiqua" w:hAnsi="Book Antiqua" w:hint="default"/>
          <w:bCs/>
          <w:sz w:val="22"/>
        </w:rPr>
        <w:t>zov, sí</w:t>
      </w:r>
      <w:r w:rsidRPr="00C22697">
        <w:rPr>
          <w:rFonts w:ascii="Book Antiqua" w:hAnsi="Book Antiqua" w:hint="default"/>
          <w:bCs/>
          <w:sz w:val="22"/>
        </w:rPr>
        <w:t>dlo, prá</w:t>
      </w:r>
      <w:r w:rsidRPr="00C22697">
        <w:rPr>
          <w:rFonts w:ascii="Book Antiqua" w:hAnsi="Book Antiqua" w:hint="default"/>
          <w:bCs/>
          <w:sz w:val="22"/>
        </w:rPr>
        <w:t>vnu formu, identifikač</w:t>
      </w:r>
      <w:r w:rsidRPr="00C22697">
        <w:rPr>
          <w:rFonts w:ascii="Book Antiqua" w:hAnsi="Book Antiqua" w:hint="default"/>
          <w:bCs/>
          <w:sz w:val="22"/>
        </w:rPr>
        <w:t>né</w:t>
      </w:r>
      <w:r w:rsidRPr="00C22697">
        <w:rPr>
          <w:rFonts w:ascii="Book Antiqua" w:hAnsi="Book Antiqua" w:hint="default"/>
          <w:bCs/>
          <w:sz w:val="22"/>
        </w:rPr>
        <w:t xml:space="preserve"> čí</w:t>
      </w:r>
      <w:r w:rsidRPr="00C22697">
        <w:rPr>
          <w:rFonts w:ascii="Book Antiqua" w:hAnsi="Book Antiqua" w:hint="default"/>
          <w:bCs/>
          <w:sz w:val="22"/>
        </w:rPr>
        <w:t>slo, ak už</w:t>
      </w:r>
      <w:r w:rsidRPr="00C22697">
        <w:rPr>
          <w:rFonts w:ascii="Book Antiqua" w:hAnsi="Book Antiqua" w:hint="default"/>
          <w:bCs/>
          <w:sz w:val="22"/>
        </w:rPr>
        <w:t xml:space="preserve"> bolo pridelené</w:t>
      </w:r>
      <w:r w:rsidRPr="00C22697">
        <w:rPr>
          <w:rFonts w:ascii="Book Antiqua" w:hAnsi="Book Antiqua" w:hint="default"/>
          <w:bCs/>
          <w:sz w:val="22"/>
        </w:rPr>
        <w:t>, meno, priezvisko a miesto trvalé</w:t>
      </w:r>
      <w:r w:rsidRPr="00C22697">
        <w:rPr>
          <w:rFonts w:ascii="Book Antiqua" w:hAnsi="Book Antiqua" w:hint="default"/>
          <w:bCs/>
          <w:sz w:val="22"/>
        </w:rPr>
        <w:t>ho pobytu osoby alebo osô</w:t>
      </w:r>
      <w:r w:rsidRPr="00C22697">
        <w:rPr>
          <w:rFonts w:ascii="Book Antiqua" w:hAnsi="Book Antiqua" w:hint="default"/>
          <w:bCs/>
          <w:sz w:val="22"/>
        </w:rPr>
        <w:t xml:space="preserve">b, </w:t>
      </w:r>
      <w:r w:rsidRPr="00C22697">
        <w:rPr>
          <w:rFonts w:ascii="Book Antiqua" w:hAnsi="Book Antiqua" w:hint="default"/>
          <w:bCs/>
          <w:sz w:val="22"/>
        </w:rPr>
        <w:t>ktoré</w:t>
      </w:r>
      <w:r w:rsidRPr="00C22697">
        <w:rPr>
          <w:rFonts w:ascii="Book Antiqua" w:hAnsi="Book Antiqua" w:hint="default"/>
          <w:bCs/>
          <w:sz w:val="22"/>
        </w:rPr>
        <w:t xml:space="preserve"> sú</w:t>
      </w:r>
      <w:r w:rsidRPr="00C22697">
        <w:rPr>
          <w:rFonts w:ascii="Book Antiqua" w:hAnsi="Book Antiqua" w:hint="default"/>
          <w:bCs/>
          <w:sz w:val="22"/>
        </w:rPr>
        <w:t xml:space="preserve"> š</w:t>
      </w:r>
      <w:r w:rsidRPr="00C22697">
        <w:rPr>
          <w:rFonts w:ascii="Book Antiqua" w:hAnsi="Book Antiqua" w:hint="default"/>
          <w:bCs/>
          <w:sz w:val="22"/>
        </w:rPr>
        <w:t>tatutá</w:t>
      </w:r>
      <w:r w:rsidRPr="00C22697">
        <w:rPr>
          <w:rFonts w:ascii="Book Antiqua" w:hAnsi="Book Antiqua" w:hint="default"/>
          <w:bCs/>
          <w:sz w:val="22"/>
        </w:rPr>
        <w:t>rnym orgá</w:t>
      </w:r>
      <w:r w:rsidRPr="00C22697">
        <w:rPr>
          <w:rFonts w:ascii="Book Antiqua" w:hAnsi="Book Antiqua" w:hint="default"/>
          <w:bCs/>
          <w:sz w:val="22"/>
        </w:rPr>
        <w:t>nom, meno, priezvisko, dá</w:t>
      </w:r>
      <w:r w:rsidRPr="00C22697">
        <w:rPr>
          <w:rFonts w:ascii="Book Antiqua" w:hAnsi="Book Antiqua" w:hint="default"/>
          <w:bCs/>
          <w:sz w:val="22"/>
        </w:rPr>
        <w:t>tum narodenia a ú</w:t>
      </w:r>
      <w:r w:rsidRPr="00C22697">
        <w:rPr>
          <w:rFonts w:ascii="Book Antiqua" w:hAnsi="Book Antiqua" w:hint="default"/>
          <w:bCs/>
          <w:sz w:val="22"/>
        </w:rPr>
        <w:t>daj o š</w:t>
      </w:r>
      <w:r w:rsidRPr="00C22697">
        <w:rPr>
          <w:rFonts w:ascii="Book Antiqua" w:hAnsi="Book Antiqua" w:hint="default"/>
          <w:bCs/>
          <w:sz w:val="22"/>
        </w:rPr>
        <w:t>tá</w:t>
      </w:r>
      <w:r w:rsidRPr="00C22697">
        <w:rPr>
          <w:rFonts w:ascii="Book Antiqua" w:hAnsi="Book Antiqua" w:hint="default"/>
          <w:bCs/>
          <w:sz w:val="22"/>
        </w:rPr>
        <w:t>tnom obč</w:t>
      </w:r>
      <w:r w:rsidRPr="00C22697">
        <w:rPr>
          <w:rFonts w:ascii="Book Antiqua" w:hAnsi="Book Antiqua" w:hint="default"/>
          <w:bCs/>
          <w:sz w:val="22"/>
        </w:rPr>
        <w:t>ianstve odborné</w:t>
      </w:r>
      <w:r w:rsidRPr="00C22697">
        <w:rPr>
          <w:rFonts w:ascii="Book Antiqua" w:hAnsi="Book Antiqua" w:hint="default"/>
          <w:bCs/>
          <w:sz w:val="22"/>
        </w:rPr>
        <w:t>ho zá</w:t>
      </w:r>
      <w:r w:rsidRPr="00C22697">
        <w:rPr>
          <w:rFonts w:ascii="Book Antiqua" w:hAnsi="Book Antiqua" w:hint="default"/>
          <w:bCs/>
          <w:sz w:val="22"/>
        </w:rPr>
        <w:t>stupcu, miesto trvalé</w:t>
      </w:r>
      <w:r w:rsidRPr="00C22697">
        <w:rPr>
          <w:rFonts w:ascii="Book Antiqua" w:hAnsi="Book Antiqua" w:hint="default"/>
          <w:bCs/>
          <w:sz w:val="22"/>
        </w:rPr>
        <w:t>ho pobytu odborné</w:t>
      </w:r>
      <w:r w:rsidRPr="00C22697">
        <w:rPr>
          <w:rFonts w:ascii="Book Antiqua" w:hAnsi="Book Antiqua" w:hint="default"/>
          <w:bCs/>
          <w:sz w:val="22"/>
        </w:rPr>
        <w:t>ho zá</w:t>
      </w:r>
      <w:r w:rsidRPr="00C22697">
        <w:rPr>
          <w:rFonts w:ascii="Book Antiqua" w:hAnsi="Book Antiqua" w:hint="default"/>
          <w:bCs/>
          <w:sz w:val="22"/>
        </w:rPr>
        <w:t>stupcu, ak je miesto trvalé</w:t>
      </w:r>
      <w:r w:rsidRPr="00C22697">
        <w:rPr>
          <w:rFonts w:ascii="Book Antiqua" w:hAnsi="Book Antiqua" w:hint="default"/>
          <w:bCs/>
          <w:sz w:val="22"/>
        </w:rPr>
        <w:t>ho pobytu osoby alebo osô</w:t>
      </w:r>
      <w:r w:rsidRPr="00C22697">
        <w:rPr>
          <w:rFonts w:ascii="Book Antiqua" w:hAnsi="Book Antiqua" w:hint="default"/>
          <w:bCs/>
          <w:sz w:val="22"/>
        </w:rPr>
        <w:t>b, ktoré</w:t>
      </w:r>
      <w:r w:rsidRPr="00C22697">
        <w:rPr>
          <w:rFonts w:ascii="Book Antiqua" w:hAnsi="Book Antiqua" w:hint="default"/>
          <w:bCs/>
          <w:sz w:val="22"/>
        </w:rPr>
        <w:t xml:space="preserve"> sú</w:t>
      </w:r>
      <w:r w:rsidRPr="00C22697">
        <w:rPr>
          <w:rFonts w:ascii="Book Antiqua" w:hAnsi="Book Antiqua" w:hint="default"/>
          <w:bCs/>
          <w:sz w:val="22"/>
        </w:rPr>
        <w:t xml:space="preserve"> š</w:t>
      </w:r>
      <w:r w:rsidRPr="00C22697">
        <w:rPr>
          <w:rFonts w:ascii="Book Antiqua" w:hAnsi="Book Antiqua" w:hint="default"/>
          <w:bCs/>
          <w:sz w:val="22"/>
        </w:rPr>
        <w:t>tatutá</w:t>
      </w:r>
      <w:r w:rsidRPr="00C22697">
        <w:rPr>
          <w:rFonts w:ascii="Book Antiqua" w:hAnsi="Book Antiqua" w:hint="default"/>
          <w:bCs/>
          <w:sz w:val="22"/>
        </w:rPr>
        <w:t>rnym orgá</w:t>
      </w:r>
      <w:r w:rsidRPr="00C22697">
        <w:rPr>
          <w:rFonts w:ascii="Book Antiqua" w:hAnsi="Book Antiqua" w:hint="default"/>
          <w:bCs/>
          <w:sz w:val="22"/>
        </w:rPr>
        <w:t>nom, alebo odborné</w:t>
      </w:r>
      <w:r w:rsidRPr="00C22697">
        <w:rPr>
          <w:rFonts w:ascii="Book Antiqua" w:hAnsi="Book Antiqua" w:hint="default"/>
          <w:bCs/>
          <w:sz w:val="22"/>
        </w:rPr>
        <w:t>ho zá</w:t>
      </w:r>
      <w:r w:rsidRPr="00C22697">
        <w:rPr>
          <w:rFonts w:ascii="Book Antiqua" w:hAnsi="Book Antiqua" w:hint="default"/>
          <w:bCs/>
          <w:sz w:val="22"/>
        </w:rPr>
        <w:t>stupc</w:t>
      </w:r>
      <w:r w:rsidRPr="00C22697">
        <w:rPr>
          <w:rFonts w:ascii="Book Antiqua" w:hAnsi="Book Antiqua" w:hint="default"/>
          <w:bCs/>
          <w:sz w:val="22"/>
        </w:rPr>
        <w:t>u</w:t>
      </w:r>
      <w:r w:rsidRPr="00C22697">
        <w:rPr>
          <w:rFonts w:ascii="Book Antiqua" w:hAnsi="Book Antiqua" w:hint="default"/>
          <w:bCs/>
          <w:sz w:val="22"/>
        </w:rPr>
        <w:t xml:space="preserve"> mimo ú</w:t>
      </w:r>
      <w:r w:rsidRPr="00C22697">
        <w:rPr>
          <w:rFonts w:ascii="Book Antiqua" w:hAnsi="Book Antiqua" w:hint="default"/>
          <w:bCs/>
          <w:sz w:val="22"/>
        </w:rPr>
        <w:t>zemia Slovenskej republiky, aj miesto ich prechodné</w:t>
      </w:r>
      <w:r w:rsidRPr="00C22697">
        <w:rPr>
          <w:rFonts w:ascii="Book Antiqua" w:hAnsi="Book Antiqua" w:hint="default"/>
          <w:bCs/>
          <w:sz w:val="22"/>
        </w:rPr>
        <w:t>ho pobytu na ú</w:t>
      </w:r>
      <w:r w:rsidRPr="00C22697">
        <w:rPr>
          <w:rFonts w:ascii="Book Antiqua" w:hAnsi="Book Antiqua" w:hint="default"/>
          <w:bCs/>
          <w:sz w:val="22"/>
        </w:rPr>
        <w:t>zemí</w:t>
      </w:r>
      <w:r w:rsidRPr="00C22697">
        <w:rPr>
          <w:rFonts w:ascii="Book Antiqua" w:hAnsi="Book Antiqua" w:hint="default"/>
          <w:bCs/>
          <w:sz w:val="22"/>
        </w:rPr>
        <w:t xml:space="preserve"> Slovenskej republiky, druh zdravotní</w:t>
      </w:r>
      <w:r w:rsidRPr="00C22697">
        <w:rPr>
          <w:rFonts w:ascii="Book Antiqua" w:hAnsi="Book Antiqua" w:hint="default"/>
          <w:bCs/>
          <w:sz w:val="22"/>
        </w:rPr>
        <w:t>ckeho zariadenia, miesto prevá</w:t>
      </w:r>
      <w:r w:rsidRPr="00C22697">
        <w:rPr>
          <w:rFonts w:ascii="Book Antiqua" w:hAnsi="Book Antiqua" w:hint="default"/>
          <w:bCs/>
          <w:sz w:val="22"/>
        </w:rPr>
        <w:t>dzkovania zdravotní</w:t>
      </w:r>
      <w:r w:rsidRPr="00C22697">
        <w:rPr>
          <w:rFonts w:ascii="Book Antiqua" w:hAnsi="Book Antiqua" w:hint="default"/>
          <w:bCs/>
          <w:sz w:val="22"/>
        </w:rPr>
        <w:t>ckeho zariadenia, sí</w:t>
      </w:r>
      <w:r w:rsidRPr="00C22697">
        <w:rPr>
          <w:rFonts w:ascii="Book Antiqua" w:hAnsi="Book Antiqua" w:hint="default"/>
          <w:bCs/>
          <w:sz w:val="22"/>
        </w:rPr>
        <w:t>dlo stanice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by, typ ambulancie zá</w:t>
      </w:r>
      <w:r w:rsidRPr="00C22697">
        <w:rPr>
          <w:rFonts w:ascii="Book Antiqua" w:hAnsi="Book Antiqua" w:hint="default"/>
          <w:bCs/>
          <w:sz w:val="22"/>
        </w:rPr>
        <w:t>chrannej zdrav</w:t>
      </w:r>
      <w:r w:rsidRPr="00C22697">
        <w:rPr>
          <w:rFonts w:ascii="Book Antiqua" w:hAnsi="Book Antiqua" w:hint="default"/>
          <w:bCs/>
          <w:sz w:val="22"/>
        </w:rPr>
        <w:t>o</w:t>
      </w:r>
      <w:r w:rsidRPr="00C22697">
        <w:rPr>
          <w:rFonts w:ascii="Book Antiqua" w:hAnsi="Book Antiqua" w:hint="default"/>
          <w:bCs/>
          <w:sz w:val="22"/>
        </w:rPr>
        <w:t>tnej služ</w:t>
      </w:r>
      <w:r w:rsidRPr="00C22697">
        <w:rPr>
          <w:rFonts w:ascii="Book Antiqua" w:hAnsi="Book Antiqua" w:hint="default"/>
          <w:bCs/>
          <w:sz w:val="22"/>
        </w:rPr>
        <w:t>by a </w:t>
      </w:r>
      <w:r w:rsidRPr="00C22697">
        <w:rPr>
          <w:rFonts w:ascii="Book Antiqua" w:hAnsi="Book Antiqua" w:hint="default"/>
          <w:bCs/>
          <w:sz w:val="22"/>
        </w:rPr>
        <w:t>elektronickú</w:t>
      </w:r>
      <w:r w:rsidRPr="00C22697">
        <w:rPr>
          <w:rFonts w:ascii="Book Antiqua" w:hAnsi="Book Antiqua" w:hint="default"/>
          <w:bCs/>
          <w:sz w:val="22"/>
        </w:rPr>
        <w:t xml:space="preserve"> adresu, ak ide o </w:t>
      </w:r>
      <w:r w:rsidRPr="00C22697">
        <w:rPr>
          <w:rFonts w:ascii="Book Antiqua" w:hAnsi="Book Antiqua" w:hint="default"/>
          <w:bCs/>
          <w:sz w:val="22"/>
        </w:rPr>
        <w:t>prá</w:t>
      </w:r>
      <w:r w:rsidRPr="00C22697">
        <w:rPr>
          <w:rFonts w:ascii="Book Antiqua" w:hAnsi="Book Antiqua" w:hint="default"/>
          <w:bCs/>
          <w:sz w:val="22"/>
        </w:rPr>
        <w:t>vnickú</w:t>
      </w:r>
      <w:r w:rsidRPr="00C22697">
        <w:rPr>
          <w:rFonts w:ascii="Book Antiqua" w:hAnsi="Book Antiqua" w:hint="default"/>
          <w:bCs/>
          <w:sz w:val="22"/>
        </w:rPr>
        <w:t xml:space="preserve"> osobu.</w:t>
      </w:r>
    </w:p>
    <w:p w:rsidR="00B84877" w:rsidRPr="001549BD" w:rsidP="001549BD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1549BD">
        <w:rPr>
          <w:rFonts w:ascii="Book Antiqua" w:hAnsi="Book Antiqua"/>
          <w:bCs/>
          <w:sz w:val="22"/>
        </w:rPr>
        <w:t xml:space="preserve">(34) </w:t>
        <w:tab/>
      </w:r>
      <w:r w:rsidRPr="00663CFC">
        <w:rPr>
          <w:rFonts w:ascii="Book Antiqua" w:hAnsi="Book Antiqua"/>
          <w:bCs/>
          <w:sz w:val="22"/>
        </w:rPr>
        <w:t>Z priebehu ele</w:t>
      </w:r>
      <w:r w:rsidRPr="00663CFC" w:rsidR="00663CFC">
        <w:rPr>
          <w:rFonts w:ascii="Book Antiqua" w:hAnsi="Book Antiqua"/>
          <w:bCs/>
          <w:sz w:val="22"/>
        </w:rPr>
        <w:t xml:space="preserve">ktronickej aukcie sa vyhotovuje </w:t>
      </w:r>
      <w:r w:rsidRPr="00663CFC">
        <w:rPr>
          <w:rFonts w:ascii="Book Antiqua" w:hAnsi="Book Antiqua" w:hint="default"/>
          <w:bCs/>
          <w:sz w:val="22"/>
        </w:rPr>
        <w:t>zá</w:t>
      </w:r>
      <w:r w:rsidRPr="00663CFC">
        <w:rPr>
          <w:rFonts w:ascii="Book Antiqua" w:hAnsi="Book Antiqua" w:hint="default"/>
          <w:bCs/>
          <w:sz w:val="22"/>
        </w:rPr>
        <w:t>znam spĺň</w:t>
      </w:r>
      <w:r w:rsidRPr="00663CFC">
        <w:rPr>
          <w:rFonts w:ascii="Book Antiqua" w:hAnsi="Book Antiqua" w:hint="default"/>
          <w:bCs/>
          <w:sz w:val="22"/>
        </w:rPr>
        <w:t>ajú</w:t>
      </w:r>
      <w:r w:rsidRPr="00663CFC">
        <w:rPr>
          <w:rFonts w:ascii="Book Antiqua" w:hAnsi="Book Antiqua" w:hint="default"/>
          <w:bCs/>
          <w:sz w:val="22"/>
        </w:rPr>
        <w:t>ci pož</w:t>
      </w:r>
      <w:r w:rsidRPr="00663CFC">
        <w:rPr>
          <w:rFonts w:ascii="Book Antiqua" w:hAnsi="Book Antiqua" w:hint="default"/>
          <w:bCs/>
          <w:sz w:val="22"/>
        </w:rPr>
        <w:t>iadavky podľ</w:t>
      </w:r>
      <w:r w:rsidRPr="00663CFC">
        <w:rPr>
          <w:rFonts w:ascii="Book Antiqua" w:hAnsi="Book Antiqua" w:hint="default"/>
          <w:bCs/>
          <w:sz w:val="22"/>
        </w:rPr>
        <w:t>a osobitné</w:t>
      </w:r>
      <w:r w:rsidRPr="00663CFC">
        <w:rPr>
          <w:rFonts w:ascii="Book Antiqua" w:hAnsi="Book Antiqua" w:hint="default"/>
          <w:bCs/>
          <w:sz w:val="22"/>
        </w:rPr>
        <w:t>ho predpisu,</w:t>
      </w:r>
      <w:r w:rsidRPr="00663CFC">
        <w:rPr>
          <w:rFonts w:ascii="Book Antiqua" w:hAnsi="Book Antiqua"/>
          <w:bCs/>
          <w:sz w:val="22"/>
          <w:vertAlign w:val="superscript"/>
        </w:rPr>
        <w:t>17c)</w:t>
      </w:r>
      <w:r w:rsidRPr="00663CFC">
        <w:rPr>
          <w:rFonts w:ascii="Book Antiqua" w:hAnsi="Book Antiqua" w:hint="default"/>
          <w:bCs/>
          <w:sz w:val="22"/>
        </w:rPr>
        <w:t xml:space="preserve">  ktorý</w:t>
      </w:r>
      <w:r w:rsidRPr="00663CFC">
        <w:rPr>
          <w:rFonts w:ascii="Book Antiqua" w:hAnsi="Book Antiqua" w:hint="default"/>
          <w:bCs/>
          <w:sz w:val="22"/>
        </w:rPr>
        <w:t xml:space="preserve"> je spolu so zá</w:t>
      </w:r>
      <w:r w:rsidRPr="00663CFC">
        <w:rPr>
          <w:rFonts w:ascii="Book Antiqua" w:hAnsi="Book Antiqua" w:hint="default"/>
          <w:bCs/>
          <w:sz w:val="22"/>
        </w:rPr>
        <w:t>pisnicou podľ</w:t>
      </w:r>
      <w:r w:rsidRPr="00663CFC">
        <w:rPr>
          <w:rFonts w:ascii="Book Antiqua" w:hAnsi="Book Antiqua" w:hint="default"/>
          <w:bCs/>
          <w:sz w:val="22"/>
        </w:rPr>
        <w:t>a odseku 16, zá</w:t>
      </w:r>
      <w:r w:rsidRPr="00663CFC">
        <w:rPr>
          <w:rFonts w:ascii="Book Antiqua" w:hAnsi="Book Antiqua" w:hint="default"/>
          <w:bCs/>
          <w:sz w:val="22"/>
        </w:rPr>
        <w:t>pisnicou o </w:t>
      </w:r>
      <w:r w:rsidRPr="00663CFC">
        <w:rPr>
          <w:rFonts w:ascii="Book Antiqua" w:hAnsi="Book Antiqua" w:hint="default"/>
          <w:bCs/>
          <w:sz w:val="22"/>
        </w:rPr>
        <w:t>vý</w:t>
      </w:r>
      <w:r w:rsidRPr="00663CFC">
        <w:rPr>
          <w:rFonts w:ascii="Book Antiqua" w:hAnsi="Book Antiqua" w:hint="default"/>
          <w:bCs/>
          <w:sz w:val="22"/>
        </w:rPr>
        <w:t>sledku elektronickej</w:t>
      </w:r>
      <w:r w:rsidRPr="00C22697">
        <w:rPr>
          <w:rFonts w:ascii="Book Antiqua" w:hAnsi="Book Antiqua" w:hint="default"/>
          <w:bCs/>
          <w:sz w:val="22"/>
        </w:rPr>
        <w:t xml:space="preserve"> aukcie podľ</w:t>
      </w:r>
      <w:r w:rsidRPr="00C22697">
        <w:rPr>
          <w:rFonts w:ascii="Book Antiqua" w:hAnsi="Book Antiqua" w:hint="default"/>
          <w:bCs/>
          <w:sz w:val="22"/>
        </w:rPr>
        <w:t>a odsekov 32 a 33 a ď</w:t>
      </w:r>
      <w:r w:rsidRPr="00C22697">
        <w:rPr>
          <w:rFonts w:ascii="Book Antiqua" w:hAnsi="Book Antiqua" w:hint="default"/>
          <w:bCs/>
          <w:sz w:val="22"/>
        </w:rPr>
        <w:t>alš</w:t>
      </w:r>
      <w:r w:rsidRPr="00C22697">
        <w:rPr>
          <w:rFonts w:ascii="Book Antiqua" w:hAnsi="Book Antiqua" w:hint="default"/>
          <w:bCs/>
          <w:sz w:val="22"/>
        </w:rPr>
        <w:t>ou sú</w:t>
      </w:r>
      <w:r w:rsidRPr="00C22697">
        <w:rPr>
          <w:rFonts w:ascii="Book Antiqua" w:hAnsi="Book Antiqua" w:hint="default"/>
          <w:bCs/>
          <w:sz w:val="22"/>
        </w:rPr>
        <w:t>visiacou dokumentá</w:t>
      </w:r>
      <w:r w:rsidRPr="00C22697">
        <w:rPr>
          <w:rFonts w:ascii="Book Antiqua" w:hAnsi="Book Antiqua" w:hint="default"/>
          <w:bCs/>
          <w:sz w:val="22"/>
        </w:rPr>
        <w:t>ciou súč</w:t>
      </w:r>
      <w:r w:rsidRPr="00C22697">
        <w:rPr>
          <w:rFonts w:ascii="Book Antiqua" w:hAnsi="Book Antiqua" w:hint="default"/>
          <w:bCs/>
          <w:sz w:val="22"/>
        </w:rPr>
        <w:t>asť</w:t>
      </w:r>
      <w:r w:rsidRPr="00C22697">
        <w:rPr>
          <w:rFonts w:ascii="Book Antiqua" w:hAnsi="Book Antiqua" w:hint="default"/>
          <w:bCs/>
          <w:sz w:val="22"/>
        </w:rPr>
        <w:t xml:space="preserve">ou spisu a </w:t>
      </w:r>
      <w:r w:rsidRPr="001549BD">
        <w:rPr>
          <w:rFonts w:ascii="Book Antiqua" w:hAnsi="Book Antiqua" w:hint="default"/>
          <w:bCs/>
          <w:sz w:val="22"/>
        </w:rPr>
        <w:t>podkladom na konanie o vydanie povolenia na prevá</w:t>
      </w:r>
      <w:r w:rsidRPr="001549BD">
        <w:rPr>
          <w:rFonts w:ascii="Book Antiqua" w:hAnsi="Book Antiqua" w:hint="default"/>
          <w:bCs/>
          <w:sz w:val="22"/>
        </w:rPr>
        <w:t>dzkovanie ambulancie zá</w:t>
      </w:r>
      <w:r w:rsidRPr="001549BD">
        <w:rPr>
          <w:rFonts w:ascii="Book Antiqua" w:hAnsi="Book Antiqua" w:hint="default"/>
          <w:bCs/>
          <w:sz w:val="22"/>
        </w:rPr>
        <w:t>chrannej zdravotnej služ</w:t>
      </w:r>
      <w:r w:rsidRPr="001549BD">
        <w:rPr>
          <w:rFonts w:ascii="Book Antiqua" w:hAnsi="Book Antiqua" w:hint="default"/>
          <w:bCs/>
          <w:sz w:val="22"/>
        </w:rPr>
        <w:t>by. Ministerstvo zdravotní</w:t>
      </w:r>
      <w:r w:rsidRPr="001549BD">
        <w:rPr>
          <w:rFonts w:ascii="Book Antiqua" w:hAnsi="Book Antiqua" w:hint="default"/>
          <w:bCs/>
          <w:sz w:val="22"/>
        </w:rPr>
        <w:t>ctva uchová</w:t>
      </w:r>
      <w:r w:rsidRPr="001549BD">
        <w:rPr>
          <w:rFonts w:ascii="Book Antiqua" w:hAnsi="Book Antiqua" w:hint="default"/>
          <w:bCs/>
          <w:sz w:val="22"/>
        </w:rPr>
        <w:t>va dokumentá</w:t>
      </w:r>
      <w:r w:rsidRPr="001549BD">
        <w:rPr>
          <w:rFonts w:ascii="Book Antiqua" w:hAnsi="Book Antiqua" w:hint="default"/>
          <w:bCs/>
          <w:sz w:val="22"/>
        </w:rPr>
        <w:t>ciu podľ</w:t>
      </w:r>
      <w:r w:rsidRPr="001549BD">
        <w:rPr>
          <w:rFonts w:ascii="Book Antiqua" w:hAnsi="Book Antiqua" w:hint="default"/>
          <w:bCs/>
          <w:sz w:val="22"/>
        </w:rPr>
        <w:t xml:space="preserve">a prvej vety 20 rokov </w:t>
      </w:r>
      <w:r w:rsidRPr="001549BD">
        <w:rPr>
          <w:rFonts w:ascii="Book Antiqua" w:hAnsi="Book Antiqua" w:hint="default"/>
          <w:bCs/>
          <w:sz w:val="22"/>
        </w:rPr>
        <w:t>od uskutoč</w:t>
      </w:r>
      <w:r w:rsidRPr="001549BD">
        <w:rPr>
          <w:rFonts w:ascii="Book Antiqua" w:hAnsi="Book Antiqua" w:hint="default"/>
          <w:bCs/>
          <w:sz w:val="22"/>
        </w:rPr>
        <w:t>nenia elektronickej aukcie.</w:t>
      </w:r>
    </w:p>
    <w:p w:rsidR="00B84877" w:rsidRPr="001549BD" w:rsidP="001549BD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1549BD">
        <w:rPr>
          <w:rFonts w:ascii="Book Antiqua" w:hAnsi="Book Antiqua" w:hint="default"/>
          <w:bCs/>
          <w:sz w:val="22"/>
        </w:rPr>
        <w:t xml:space="preserve">(35) </w:t>
        <w:tab/>
      </w:r>
      <w:r w:rsidRPr="001549BD">
        <w:rPr>
          <w:rFonts w:ascii="Book Antiqua" w:hAnsi="Book Antiqua" w:hint="default"/>
          <w:bCs/>
          <w:sz w:val="22"/>
        </w:rPr>
        <w:t>Ministerstvo zdravotní</w:t>
      </w:r>
      <w:r w:rsidRPr="001549BD">
        <w:rPr>
          <w:rFonts w:ascii="Book Antiqua" w:hAnsi="Book Antiqua" w:hint="default"/>
          <w:bCs/>
          <w:sz w:val="22"/>
        </w:rPr>
        <w:t>ctva je pri vydá</w:t>
      </w:r>
      <w:r w:rsidRPr="001549BD">
        <w:rPr>
          <w:rFonts w:ascii="Book Antiqua" w:hAnsi="Book Antiqua" w:hint="default"/>
          <w:bCs/>
          <w:sz w:val="22"/>
        </w:rPr>
        <w:t>vaní</w:t>
      </w:r>
      <w:r w:rsidRPr="001549BD">
        <w:rPr>
          <w:rFonts w:ascii="Book Antiqua" w:hAnsi="Book Antiqua" w:hint="default"/>
          <w:bCs/>
          <w:sz w:val="22"/>
        </w:rPr>
        <w:t xml:space="preserve"> povolení</w:t>
      </w:r>
      <w:r w:rsidRPr="001549BD">
        <w:rPr>
          <w:rFonts w:ascii="Book Antiqua" w:hAnsi="Book Antiqua" w:hint="default"/>
          <w:bCs/>
          <w:sz w:val="22"/>
        </w:rPr>
        <w:t xml:space="preserve"> na prevá</w:t>
      </w:r>
      <w:r w:rsidRPr="001549BD">
        <w:rPr>
          <w:rFonts w:ascii="Book Antiqua" w:hAnsi="Book Antiqua" w:hint="default"/>
          <w:bCs/>
          <w:sz w:val="22"/>
        </w:rPr>
        <w:t>dzkovanie ambulancie</w:t>
      </w:r>
      <w:r w:rsidRPr="00C22697">
        <w:rPr>
          <w:rFonts w:ascii="Book Antiqua" w:hAnsi="Book Antiqua" w:hint="default"/>
          <w:bCs/>
          <w:sz w:val="22"/>
        </w:rPr>
        <w:t xml:space="preserve">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viazané</w:t>
      </w:r>
      <w:r w:rsidRPr="00C22697">
        <w:rPr>
          <w:rFonts w:ascii="Book Antiqua" w:hAnsi="Book Antiqua" w:hint="default"/>
          <w:bCs/>
          <w:sz w:val="22"/>
        </w:rPr>
        <w:t xml:space="preserve"> vý</w:t>
      </w:r>
      <w:r w:rsidRPr="00C22697">
        <w:rPr>
          <w:rFonts w:ascii="Book Antiqua" w:hAnsi="Book Antiqua" w:hint="default"/>
          <w:bCs/>
          <w:sz w:val="22"/>
        </w:rPr>
        <w:t>sledkom ú</w:t>
      </w:r>
      <w:r w:rsidRPr="00C22697">
        <w:rPr>
          <w:rFonts w:ascii="Book Antiqua" w:hAnsi="Book Antiqua" w:hint="default"/>
          <w:bCs/>
          <w:sz w:val="22"/>
        </w:rPr>
        <w:t>speš</w:t>
      </w:r>
      <w:r w:rsidRPr="00C22697">
        <w:rPr>
          <w:rFonts w:ascii="Book Antiqua" w:hAnsi="Book Antiqua" w:hint="default"/>
          <w:bCs/>
          <w:sz w:val="22"/>
        </w:rPr>
        <w:t>nej elektronickej aukcie; po nadobudnutí</w:t>
      </w:r>
      <w:r w:rsidRPr="00C22697">
        <w:rPr>
          <w:rFonts w:ascii="Book Antiqua" w:hAnsi="Book Antiqua" w:hint="default"/>
          <w:bCs/>
          <w:sz w:val="22"/>
        </w:rPr>
        <w:t xml:space="preserve"> prá</w:t>
      </w:r>
      <w:r w:rsidRPr="00C22697">
        <w:rPr>
          <w:rFonts w:ascii="Book Antiqua" w:hAnsi="Book Antiqua" w:hint="default"/>
          <w:bCs/>
          <w:sz w:val="22"/>
        </w:rPr>
        <w:t>voplatnosti povolenia na prevá</w:t>
      </w:r>
      <w:r w:rsidRPr="00C22697">
        <w:rPr>
          <w:rFonts w:ascii="Book Antiqua" w:hAnsi="Book Antiqua" w:hint="default"/>
          <w:bCs/>
          <w:sz w:val="22"/>
        </w:rPr>
        <w:t>dzkov</w:t>
      </w:r>
      <w:r w:rsidRPr="00C22697">
        <w:rPr>
          <w:rFonts w:ascii="Book Antiqua" w:hAnsi="Book Antiqua" w:hint="default"/>
          <w:bCs/>
          <w:sz w:val="22"/>
        </w:rPr>
        <w:t>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 vydané</w:t>
      </w:r>
      <w:r w:rsidRPr="00C22697">
        <w:rPr>
          <w:rFonts w:ascii="Book Antiqua" w:hAnsi="Book Antiqua" w:hint="default"/>
          <w:bCs/>
          <w:sz w:val="22"/>
        </w:rPr>
        <w:t>ho ú</w:t>
      </w:r>
      <w:r w:rsidRPr="00C22697">
        <w:rPr>
          <w:rFonts w:ascii="Book Antiqua" w:hAnsi="Book Antiqua" w:hint="default"/>
          <w:bCs/>
          <w:sz w:val="22"/>
        </w:rPr>
        <w:t>speš</w:t>
      </w:r>
      <w:r w:rsidRPr="00C22697">
        <w:rPr>
          <w:rFonts w:ascii="Book Antiqua" w:hAnsi="Book Antiqua" w:hint="default"/>
          <w:bCs/>
          <w:sz w:val="22"/>
        </w:rPr>
        <w:t>né</w:t>
      </w:r>
      <w:r w:rsidRPr="00C22697">
        <w:rPr>
          <w:rFonts w:ascii="Book Antiqua" w:hAnsi="Book Antiqua" w:hint="default"/>
          <w:bCs/>
          <w:sz w:val="22"/>
        </w:rPr>
        <w:t>mu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kovi elektronickej aukcie ministerstvo zdravotní</w:t>
      </w:r>
      <w:r w:rsidRPr="00C22697">
        <w:rPr>
          <w:rFonts w:ascii="Book Antiqua" w:hAnsi="Book Antiqua" w:hint="default"/>
          <w:bCs/>
          <w:sz w:val="22"/>
        </w:rPr>
        <w:t>ctva zamietne ž</w:t>
      </w:r>
      <w:r w:rsidRPr="00C22697">
        <w:rPr>
          <w:rFonts w:ascii="Book Antiqua" w:hAnsi="Book Antiqua" w:hint="default"/>
          <w:bCs/>
          <w:sz w:val="22"/>
        </w:rPr>
        <w:t>iadosti o vydanie povolenia ostatný</w:t>
      </w:r>
      <w:r w:rsidRPr="00C22697">
        <w:rPr>
          <w:rFonts w:ascii="Book Antiqua" w:hAnsi="Book Antiqua" w:hint="default"/>
          <w:bCs/>
          <w:sz w:val="22"/>
        </w:rPr>
        <w:t>ch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 elektronickej aukcie. Ú</w:t>
      </w:r>
      <w:r w:rsidRPr="00C22697">
        <w:rPr>
          <w:rFonts w:ascii="Book Antiqua" w:hAnsi="Book Antiqua" w:hint="default"/>
          <w:bCs/>
          <w:sz w:val="22"/>
        </w:rPr>
        <w:t>speš</w:t>
      </w:r>
      <w:r w:rsidRPr="00C22697">
        <w:rPr>
          <w:rFonts w:ascii="Book Antiqua" w:hAnsi="Book Antiqua" w:hint="default"/>
          <w:bCs/>
          <w:sz w:val="22"/>
        </w:rPr>
        <w:t>ný</w:t>
      </w:r>
      <w:r w:rsidRPr="00C22697">
        <w:rPr>
          <w:rFonts w:ascii="Book Antiqua" w:hAnsi="Book Antiqua" w:hint="default"/>
          <w:bCs/>
          <w:sz w:val="22"/>
        </w:rPr>
        <w:t xml:space="preserve">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 elektronickej aukcie sa môž</w:t>
      </w:r>
      <w:r w:rsidRPr="00C22697">
        <w:rPr>
          <w:rFonts w:ascii="Book Antiqua" w:hAnsi="Book Antiqua" w:hint="default"/>
          <w:bCs/>
          <w:sz w:val="22"/>
        </w:rPr>
        <w:t>e urč</w:t>
      </w:r>
      <w:r w:rsidRPr="00C22697">
        <w:rPr>
          <w:rFonts w:ascii="Book Antiqua" w:hAnsi="Book Antiqua" w:hint="default"/>
          <w:bCs/>
          <w:sz w:val="22"/>
        </w:rPr>
        <w:t>i</w:t>
      </w:r>
      <w:r w:rsidRPr="00C22697">
        <w:rPr>
          <w:rFonts w:ascii="Book Antiqua" w:hAnsi="Book Antiqua" w:hint="default"/>
          <w:bCs/>
          <w:sz w:val="22"/>
        </w:rPr>
        <w:t>ť</w:t>
      </w:r>
      <w:r w:rsidRPr="00C22697">
        <w:rPr>
          <w:rFonts w:ascii="Book Antiqua" w:hAnsi="Book Antiqua" w:hint="default"/>
          <w:bCs/>
          <w:sz w:val="22"/>
        </w:rPr>
        <w:t xml:space="preserve"> aj pre ď</w:t>
      </w:r>
      <w:r w:rsidRPr="00C22697">
        <w:rPr>
          <w:rFonts w:ascii="Book Antiqua" w:hAnsi="Book Antiqua" w:hint="default"/>
          <w:bCs/>
          <w:sz w:val="22"/>
        </w:rPr>
        <w:t>alš</w:t>
      </w:r>
      <w:r w:rsidRPr="00C22697">
        <w:rPr>
          <w:rFonts w:ascii="Book Antiqua" w:hAnsi="Book Antiqua" w:hint="default"/>
          <w:bCs/>
          <w:sz w:val="22"/>
        </w:rPr>
        <w:t>ie sí</w:t>
      </w:r>
      <w:r w:rsidRPr="00C22697">
        <w:rPr>
          <w:rFonts w:ascii="Book Antiqua" w:hAnsi="Book Antiqua" w:hint="default"/>
          <w:bCs/>
          <w:sz w:val="22"/>
        </w:rPr>
        <w:t>dlo stanice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by, ak ú</w:t>
      </w:r>
      <w:r w:rsidRPr="00C22697">
        <w:rPr>
          <w:rFonts w:ascii="Book Antiqua" w:hAnsi="Book Antiqua" w:hint="default"/>
          <w:bCs/>
          <w:sz w:val="22"/>
        </w:rPr>
        <w:t>speš</w:t>
      </w:r>
      <w:r w:rsidRPr="00C22697">
        <w:rPr>
          <w:rFonts w:ascii="Book Antiqua" w:hAnsi="Book Antiqua" w:hint="default"/>
          <w:bCs/>
          <w:sz w:val="22"/>
        </w:rPr>
        <w:t>ne absolvuje elektronickú</w:t>
      </w:r>
      <w:r w:rsidRPr="00C22697">
        <w:rPr>
          <w:rFonts w:ascii="Book Antiqua" w:hAnsi="Book Antiqua" w:hint="default"/>
          <w:bCs/>
          <w:sz w:val="22"/>
        </w:rPr>
        <w:t xml:space="preserve"> </w:t>
      </w:r>
      <w:r w:rsidRPr="001549BD">
        <w:rPr>
          <w:rFonts w:ascii="Book Antiqua" w:hAnsi="Book Antiqua" w:hint="default"/>
          <w:bCs/>
          <w:sz w:val="22"/>
        </w:rPr>
        <w:t>aukciu vyhlá</w:t>
      </w:r>
      <w:r w:rsidRPr="001549BD">
        <w:rPr>
          <w:rFonts w:ascii="Book Antiqua" w:hAnsi="Book Antiqua" w:hint="default"/>
          <w:bCs/>
          <w:sz w:val="22"/>
        </w:rPr>
        <w:t>senú</w:t>
      </w:r>
      <w:r w:rsidRPr="001549BD">
        <w:rPr>
          <w:rFonts w:ascii="Book Antiqua" w:hAnsi="Book Antiqua" w:hint="default"/>
          <w:bCs/>
          <w:sz w:val="22"/>
        </w:rPr>
        <w:t xml:space="preserve"> pre obsadenie prí</w:t>
      </w:r>
      <w:r w:rsidRPr="001549BD">
        <w:rPr>
          <w:rFonts w:ascii="Book Antiqua" w:hAnsi="Book Antiqua" w:hint="default"/>
          <w:bCs/>
          <w:sz w:val="22"/>
        </w:rPr>
        <w:t>sluš</w:t>
      </w:r>
      <w:r w:rsidRPr="001549BD">
        <w:rPr>
          <w:rFonts w:ascii="Book Antiqua" w:hAnsi="Book Antiqua" w:hint="default"/>
          <w:bCs/>
          <w:sz w:val="22"/>
        </w:rPr>
        <w:t>né</w:t>
      </w:r>
      <w:r w:rsidRPr="001549BD">
        <w:rPr>
          <w:rFonts w:ascii="Book Antiqua" w:hAnsi="Book Antiqua" w:hint="default"/>
          <w:bCs/>
          <w:sz w:val="22"/>
        </w:rPr>
        <w:t>ho sí</w:t>
      </w:r>
      <w:r w:rsidRPr="001549BD">
        <w:rPr>
          <w:rFonts w:ascii="Book Antiqua" w:hAnsi="Book Antiqua" w:hint="default"/>
          <w:bCs/>
          <w:sz w:val="22"/>
        </w:rPr>
        <w:t>dla.</w:t>
      </w:r>
    </w:p>
    <w:p w:rsidR="00B84877" w:rsidP="001549BD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1549BD">
        <w:rPr>
          <w:rFonts w:ascii="Book Antiqua" w:hAnsi="Book Antiqua" w:hint="default"/>
          <w:bCs/>
          <w:sz w:val="22"/>
        </w:rPr>
        <w:t xml:space="preserve">(36) </w:t>
      </w:r>
      <w:r>
        <w:rPr>
          <w:rFonts w:ascii="Book Antiqua" w:hAnsi="Book Antiqua"/>
          <w:bCs/>
          <w:sz w:val="22"/>
        </w:rPr>
        <w:tab/>
      </w:r>
      <w:r w:rsidRPr="001549BD">
        <w:rPr>
          <w:rFonts w:ascii="Book Antiqua" w:hAnsi="Book Antiqua"/>
          <w:bCs/>
          <w:sz w:val="22"/>
        </w:rPr>
        <w:t>Podrobnosti o </w:t>
      </w:r>
      <w:r w:rsidRPr="001549BD">
        <w:rPr>
          <w:rFonts w:ascii="Book Antiqua" w:hAnsi="Book Antiqua" w:hint="default"/>
          <w:sz w:val="22"/>
        </w:rPr>
        <w:t>vý</w:t>
      </w:r>
      <w:r w:rsidRPr="001549BD">
        <w:rPr>
          <w:rFonts w:ascii="Book Antiqua" w:hAnsi="Book Antiqua" w:hint="default"/>
          <w:sz w:val="22"/>
        </w:rPr>
        <w:t xml:space="preserve">chodiskovej </w:t>
      </w:r>
      <w:r w:rsidRPr="00663CFC">
        <w:rPr>
          <w:rFonts w:ascii="Book Antiqua" w:hAnsi="Book Antiqua" w:hint="default"/>
          <w:sz w:val="22"/>
        </w:rPr>
        <w:t>cene, dokladoch a listiná</w:t>
      </w:r>
      <w:r w:rsidRPr="00663CFC">
        <w:rPr>
          <w:rFonts w:ascii="Book Antiqua" w:hAnsi="Book Antiqua" w:hint="default"/>
          <w:sz w:val="22"/>
        </w:rPr>
        <w:t>ch</w:t>
      </w:r>
      <w:r w:rsidRPr="00663CFC">
        <w:rPr>
          <w:rFonts w:ascii="Book Antiqua" w:hAnsi="Book Antiqua" w:hint="default"/>
          <w:bCs/>
          <w:sz w:val="22"/>
        </w:rPr>
        <w:t xml:space="preserve"> prikladaný</w:t>
      </w:r>
      <w:r w:rsidRPr="00663CFC">
        <w:rPr>
          <w:rFonts w:ascii="Book Antiqua" w:hAnsi="Book Antiqua" w:hint="default"/>
          <w:bCs/>
          <w:sz w:val="22"/>
        </w:rPr>
        <w:t>ch k </w:t>
      </w:r>
      <w:r w:rsidRPr="00663CFC">
        <w:rPr>
          <w:rFonts w:ascii="Book Antiqua" w:hAnsi="Book Antiqua" w:hint="default"/>
          <w:bCs/>
          <w:sz w:val="22"/>
        </w:rPr>
        <w:t>ž</w:t>
      </w:r>
      <w:r w:rsidRPr="00663CFC">
        <w:rPr>
          <w:rFonts w:ascii="Book Antiqua" w:hAnsi="Book Antiqua" w:hint="default"/>
          <w:bCs/>
          <w:sz w:val="22"/>
        </w:rPr>
        <w:t>iadosti o vydanie povolenia</w:t>
      </w:r>
      <w:r w:rsidRPr="00C22697">
        <w:rPr>
          <w:rFonts w:ascii="Book Antiqua" w:hAnsi="Book Antiqua"/>
          <w:bCs/>
          <w:sz w:val="22"/>
        </w:rPr>
        <w:t xml:space="preserve"> na prev</w:t>
      </w:r>
      <w:r w:rsidRPr="00C22697">
        <w:rPr>
          <w:rFonts w:ascii="Book Antiqua" w:hAnsi="Book Antiqua" w:hint="default"/>
          <w:bCs/>
          <w:sz w:val="22"/>
        </w:rPr>
        <w:t>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by, vyhlá</w:t>
      </w:r>
      <w:r w:rsidRPr="00C22697">
        <w:rPr>
          <w:rFonts w:ascii="Book Antiqua" w:hAnsi="Book Antiqua" w:hint="default"/>
          <w:bCs/>
          <w:sz w:val="22"/>
        </w:rPr>
        <w:t>sení</w:t>
      </w:r>
      <w:r w:rsidRPr="00C22697">
        <w:rPr>
          <w:rFonts w:ascii="Book Antiqua" w:hAnsi="Book Antiqua" w:hint="default"/>
          <w:bCs/>
          <w:sz w:val="22"/>
        </w:rPr>
        <w:t xml:space="preserve"> lehoty na podanie ž</w:t>
      </w:r>
      <w:r w:rsidRPr="00C22697">
        <w:rPr>
          <w:rFonts w:ascii="Book Antiqua" w:hAnsi="Book Antiqua" w:hint="default"/>
          <w:bCs/>
          <w:sz w:val="22"/>
        </w:rPr>
        <w:t>iadostí</w:t>
      </w:r>
      <w:r w:rsidRPr="00C22697">
        <w:rPr>
          <w:rFonts w:ascii="Book Antiqua" w:hAnsi="Book Antiqua" w:hint="default"/>
          <w:bCs/>
          <w:sz w:val="22"/>
        </w:rPr>
        <w:t xml:space="preserve"> o vydanie povolenia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 xml:space="preserve">chrannej </w:t>
      </w:r>
      <w:r w:rsidRPr="001549BD">
        <w:rPr>
          <w:rFonts w:ascii="Book Antiqua" w:hAnsi="Book Antiqua" w:hint="default"/>
          <w:bCs/>
          <w:sz w:val="22"/>
        </w:rPr>
        <w:t>zdravotnej služ</w:t>
      </w:r>
      <w:r w:rsidRPr="001549BD">
        <w:rPr>
          <w:rFonts w:ascii="Book Antiqua" w:hAnsi="Book Antiqua" w:hint="default"/>
          <w:bCs/>
          <w:sz w:val="22"/>
        </w:rPr>
        <w:t xml:space="preserve">by, </w:t>
      </w:r>
      <w:r w:rsidRPr="001549BD">
        <w:rPr>
          <w:rFonts w:ascii="Book Antiqua" w:hAnsi="Book Antiqua" w:hint="default"/>
          <w:sz w:val="22"/>
        </w:rPr>
        <w:t>rozsahu pož</w:t>
      </w:r>
      <w:r w:rsidRPr="001549BD">
        <w:rPr>
          <w:rFonts w:ascii="Book Antiqua" w:hAnsi="Book Antiqua" w:hint="default"/>
          <w:sz w:val="22"/>
        </w:rPr>
        <w:t>iadaviek na odbornú</w:t>
      </w:r>
      <w:r w:rsidRPr="001549BD">
        <w:rPr>
          <w:rFonts w:ascii="Book Antiqua" w:hAnsi="Book Antiqua" w:hint="default"/>
          <w:sz w:val="22"/>
        </w:rPr>
        <w:t xml:space="preserve"> spô</w:t>
      </w:r>
      <w:r w:rsidRPr="001549BD">
        <w:rPr>
          <w:rFonts w:ascii="Book Antiqua" w:hAnsi="Book Antiqua" w:hint="default"/>
          <w:sz w:val="22"/>
        </w:rPr>
        <w:t>sobilosť</w:t>
      </w:r>
      <w:r w:rsidRPr="001549BD">
        <w:rPr>
          <w:rFonts w:ascii="Book Antiqua" w:hAnsi="Book Antiqua" w:hint="default"/>
          <w:sz w:val="22"/>
        </w:rPr>
        <w:t xml:space="preserve"> osoby, ktorá</w:t>
      </w:r>
      <w:r w:rsidRPr="001549BD">
        <w:rPr>
          <w:rFonts w:ascii="Book Antiqua" w:hAnsi="Book Antiqua" w:hint="default"/>
          <w:sz w:val="22"/>
        </w:rPr>
        <w:t xml:space="preserve"> môž</w:t>
      </w:r>
      <w:r w:rsidRPr="001549BD">
        <w:rPr>
          <w:rFonts w:ascii="Book Antiqua" w:hAnsi="Book Antiqua" w:hint="default"/>
          <w:sz w:val="22"/>
        </w:rPr>
        <w:t>e byť</w:t>
      </w:r>
      <w:r w:rsidRPr="001549BD">
        <w:rPr>
          <w:rFonts w:ascii="Book Antiqua" w:hAnsi="Book Antiqua" w:hint="default"/>
          <w:sz w:val="22"/>
        </w:rPr>
        <w:t xml:space="preserve"> vymenovaná</w:t>
      </w:r>
      <w:r w:rsidRPr="001549BD">
        <w:rPr>
          <w:rFonts w:ascii="Book Antiqua" w:hAnsi="Book Antiqua" w:hint="default"/>
          <w:sz w:val="22"/>
        </w:rPr>
        <w:t xml:space="preserve"> za č</w:t>
      </w:r>
      <w:r w:rsidRPr="001549BD">
        <w:rPr>
          <w:rFonts w:ascii="Book Antiqua" w:hAnsi="Book Antiqua" w:hint="default"/>
          <w:sz w:val="22"/>
        </w:rPr>
        <w:t>lena kom</w:t>
      </w:r>
      <w:r w:rsidRPr="001549BD">
        <w:rPr>
          <w:rFonts w:ascii="Book Antiqua" w:hAnsi="Book Antiqua" w:hint="default"/>
          <w:sz w:val="22"/>
        </w:rPr>
        <w:t xml:space="preserve">isie, </w:t>
      </w:r>
      <w:r w:rsidRPr="001549BD">
        <w:rPr>
          <w:rFonts w:ascii="Book Antiqua" w:hAnsi="Book Antiqua" w:hint="default"/>
          <w:bCs/>
          <w:sz w:val="22"/>
        </w:rPr>
        <w:t>vý</w:t>
      </w:r>
      <w:r w:rsidRPr="001549BD">
        <w:rPr>
          <w:rFonts w:ascii="Book Antiqua" w:hAnsi="Book Antiqua" w:hint="default"/>
          <w:bCs/>
          <w:sz w:val="22"/>
        </w:rPr>
        <w:t xml:space="preserve">zve </w:t>
      </w:r>
      <w:r w:rsidRPr="003D6A6C">
        <w:rPr>
          <w:rFonts w:ascii="Book Antiqua" w:hAnsi="Book Antiqua" w:hint="default"/>
          <w:bCs/>
          <w:sz w:val="22"/>
        </w:rPr>
        <w:t>na úč</w:t>
      </w:r>
      <w:r w:rsidRPr="003D6A6C">
        <w:rPr>
          <w:rFonts w:ascii="Book Antiqua" w:hAnsi="Book Antiqua" w:hint="default"/>
          <w:bCs/>
          <w:sz w:val="22"/>
        </w:rPr>
        <w:t>asť</w:t>
      </w:r>
      <w:r w:rsidRPr="003D6A6C">
        <w:rPr>
          <w:rFonts w:ascii="Book Antiqua" w:hAnsi="Book Antiqua" w:hint="default"/>
          <w:bCs/>
          <w:sz w:val="22"/>
        </w:rPr>
        <w:t xml:space="preserve"> v </w:t>
      </w:r>
      <w:r w:rsidRPr="003D6A6C">
        <w:rPr>
          <w:rFonts w:ascii="Book Antiqua" w:hAnsi="Book Antiqua" w:hint="default"/>
          <w:bCs/>
          <w:sz w:val="22"/>
        </w:rPr>
        <w:t>elektronickej aukcii, finanč</w:t>
      </w:r>
      <w:r w:rsidRPr="003D6A6C">
        <w:rPr>
          <w:rFonts w:ascii="Book Antiqua" w:hAnsi="Book Antiqua" w:hint="default"/>
          <w:bCs/>
          <w:sz w:val="22"/>
        </w:rPr>
        <w:t>nej zá</w:t>
      </w:r>
      <w:r w:rsidRPr="003D6A6C">
        <w:rPr>
          <w:rFonts w:ascii="Book Antiqua" w:hAnsi="Book Antiqua" w:hint="default"/>
          <w:bCs/>
          <w:sz w:val="22"/>
        </w:rPr>
        <w:t>bezpeke, podmienkach jej ú</w:t>
      </w:r>
      <w:r w:rsidRPr="003D6A6C">
        <w:rPr>
          <w:rFonts w:ascii="Book Antiqua" w:hAnsi="Book Antiqua" w:hint="default"/>
          <w:bCs/>
          <w:sz w:val="22"/>
        </w:rPr>
        <w:t>hrady, vrá</w:t>
      </w:r>
      <w:r w:rsidRPr="003D6A6C">
        <w:rPr>
          <w:rFonts w:ascii="Book Antiqua" w:hAnsi="Book Antiqua" w:hint="default"/>
          <w:bCs/>
          <w:sz w:val="22"/>
        </w:rPr>
        <w:t>tenia alebo prepadnutia v prospech ministerstva zdrav</w:t>
      </w:r>
      <w:r w:rsidRPr="003D6A6C" w:rsidR="00663CFC">
        <w:rPr>
          <w:rFonts w:ascii="Book Antiqua" w:hAnsi="Book Antiqua" w:hint="default"/>
          <w:bCs/>
          <w:sz w:val="22"/>
        </w:rPr>
        <w:t>otní</w:t>
      </w:r>
      <w:r w:rsidRPr="003D6A6C" w:rsidR="00663CFC">
        <w:rPr>
          <w:rFonts w:ascii="Book Antiqua" w:hAnsi="Book Antiqua" w:hint="default"/>
          <w:bCs/>
          <w:sz w:val="22"/>
        </w:rPr>
        <w:t>ctva, krité</w:t>
      </w:r>
      <w:r w:rsidRPr="003D6A6C" w:rsidR="00663CFC">
        <w:rPr>
          <w:rFonts w:ascii="Book Antiqua" w:hAnsi="Book Antiqua" w:hint="default"/>
          <w:bCs/>
          <w:sz w:val="22"/>
        </w:rPr>
        <w:t>riá</w:t>
      </w:r>
      <w:r w:rsidRPr="003D6A6C" w:rsidR="00663CFC">
        <w:rPr>
          <w:rFonts w:ascii="Book Antiqua" w:hAnsi="Book Antiqua" w:hint="default"/>
          <w:bCs/>
          <w:sz w:val="22"/>
        </w:rPr>
        <w:t>ch hodnotenia</w:t>
      </w:r>
      <w:r w:rsidRPr="003D6A6C">
        <w:rPr>
          <w:rFonts w:ascii="Book Antiqua" w:hAnsi="Book Antiqua"/>
          <w:bCs/>
          <w:sz w:val="22"/>
        </w:rPr>
        <w:t xml:space="preserve"> </w:t>
      </w:r>
      <w:r w:rsidRPr="003D6A6C" w:rsidR="003D6A6C">
        <w:rPr>
          <w:rFonts w:ascii="Book Antiqua" w:hAnsi="Book Antiqua" w:hint="default"/>
          <w:bCs/>
          <w:sz w:val="22"/>
        </w:rPr>
        <w:t>a spô</w:t>
      </w:r>
      <w:r w:rsidRPr="003D6A6C" w:rsidR="003D6A6C">
        <w:rPr>
          <w:rFonts w:ascii="Book Antiqua" w:hAnsi="Book Antiqua" w:hint="default"/>
          <w:bCs/>
          <w:sz w:val="22"/>
        </w:rPr>
        <w:t>sobe ich vyhodnotenia, kvantifiká</w:t>
      </w:r>
      <w:r w:rsidRPr="003D6A6C" w:rsidR="003D6A6C">
        <w:rPr>
          <w:rFonts w:ascii="Book Antiqua" w:hAnsi="Book Antiqua" w:hint="default"/>
          <w:bCs/>
          <w:sz w:val="22"/>
        </w:rPr>
        <w:t>cii charakteristický</w:t>
      </w:r>
      <w:r w:rsidRPr="003D6A6C" w:rsidR="003D6A6C">
        <w:rPr>
          <w:rFonts w:ascii="Book Antiqua" w:hAnsi="Book Antiqua" w:hint="default"/>
          <w:bCs/>
          <w:sz w:val="22"/>
        </w:rPr>
        <w:t xml:space="preserve">ch parametrov alebo </w:t>
      </w:r>
      <w:r w:rsidRPr="003D6A6C" w:rsidR="003D6A6C">
        <w:rPr>
          <w:rFonts w:ascii="Book Antiqua" w:hAnsi="Book Antiqua" w:hint="default"/>
          <w:bCs/>
          <w:sz w:val="22"/>
        </w:rPr>
        <w:t>hodnô</w:t>
      </w:r>
      <w:r w:rsidRPr="003D6A6C" w:rsidR="003D6A6C">
        <w:rPr>
          <w:rFonts w:ascii="Book Antiqua" w:hAnsi="Book Antiqua" w:hint="default"/>
          <w:bCs/>
          <w:sz w:val="22"/>
        </w:rPr>
        <w:t>t krité</w:t>
      </w:r>
      <w:r w:rsidRPr="003D6A6C" w:rsidR="003D6A6C">
        <w:rPr>
          <w:rFonts w:ascii="Book Antiqua" w:hAnsi="Book Antiqua" w:hint="default"/>
          <w:bCs/>
          <w:sz w:val="22"/>
        </w:rPr>
        <w:t>rií</w:t>
      </w:r>
      <w:r w:rsidRPr="003D6A6C" w:rsidR="003D6A6C">
        <w:rPr>
          <w:rFonts w:ascii="Book Antiqua" w:hAnsi="Book Antiqua" w:hint="default"/>
          <w:bCs/>
          <w:sz w:val="22"/>
        </w:rPr>
        <w:t xml:space="preserve"> hodnotenia podľ</w:t>
      </w:r>
      <w:r w:rsidRPr="003D6A6C" w:rsidR="003D6A6C">
        <w:rPr>
          <w:rFonts w:ascii="Book Antiqua" w:hAnsi="Book Antiqua" w:hint="default"/>
          <w:bCs/>
          <w:sz w:val="22"/>
        </w:rPr>
        <w:t>a odseku 6 pí</w:t>
      </w:r>
      <w:r w:rsidRPr="003D6A6C" w:rsidR="003D6A6C">
        <w:rPr>
          <w:rFonts w:ascii="Book Antiqua" w:hAnsi="Book Antiqua" w:hint="default"/>
          <w:bCs/>
          <w:sz w:val="22"/>
        </w:rPr>
        <w:t>sm. b), maximá</w:t>
      </w:r>
      <w:r w:rsidRPr="003D6A6C" w:rsidR="003D6A6C">
        <w:rPr>
          <w:rFonts w:ascii="Book Antiqua" w:hAnsi="Book Antiqua" w:hint="default"/>
          <w:bCs/>
          <w:sz w:val="22"/>
        </w:rPr>
        <w:t>lnom poč</w:t>
      </w:r>
      <w:r w:rsidRPr="003D6A6C" w:rsidR="003D6A6C">
        <w:rPr>
          <w:rFonts w:ascii="Book Antiqua" w:hAnsi="Book Antiqua" w:hint="default"/>
          <w:bCs/>
          <w:sz w:val="22"/>
        </w:rPr>
        <w:t>te bodov</w:t>
      </w:r>
      <w:r w:rsidRPr="003D6A6C">
        <w:rPr>
          <w:rFonts w:ascii="Book Antiqua" w:hAnsi="Book Antiqua" w:hint="default"/>
          <w:bCs/>
          <w:sz w:val="22"/>
        </w:rPr>
        <w:t>, ktoré</w:t>
      </w:r>
      <w:r w:rsidRPr="003D6A6C">
        <w:rPr>
          <w:rFonts w:ascii="Book Antiqua" w:hAnsi="Book Antiqua" w:hint="default"/>
          <w:bCs/>
          <w:sz w:val="22"/>
        </w:rPr>
        <w:t xml:space="preserve"> je mož</w:t>
      </w:r>
      <w:r w:rsidRPr="003D6A6C">
        <w:rPr>
          <w:rFonts w:ascii="Book Antiqua" w:hAnsi="Book Antiqua" w:hint="default"/>
          <w:bCs/>
          <w:sz w:val="22"/>
        </w:rPr>
        <w:t>né</w:t>
      </w:r>
      <w:r w:rsidRPr="003D6A6C">
        <w:rPr>
          <w:rFonts w:ascii="Book Antiqua" w:hAnsi="Book Antiqua" w:hint="default"/>
          <w:bCs/>
          <w:sz w:val="22"/>
        </w:rPr>
        <w:t xml:space="preserve"> dosiahnuť</w:t>
      </w:r>
      <w:r w:rsidRPr="003D6A6C">
        <w:rPr>
          <w:rFonts w:ascii="Book Antiqua" w:hAnsi="Book Antiqua" w:hint="default"/>
          <w:bCs/>
          <w:sz w:val="22"/>
        </w:rPr>
        <w:t xml:space="preserve"> po vyhodnotení</w:t>
      </w:r>
      <w:r w:rsidRPr="003D6A6C">
        <w:rPr>
          <w:rFonts w:ascii="Book Antiqua" w:hAnsi="Book Antiqua" w:hint="default"/>
          <w:bCs/>
          <w:sz w:val="22"/>
        </w:rPr>
        <w:t xml:space="preserve"> jednotlivý</w:t>
      </w:r>
      <w:r w:rsidRPr="003D6A6C">
        <w:rPr>
          <w:rFonts w:ascii="Book Antiqua" w:hAnsi="Book Antiqua" w:hint="default"/>
          <w:bCs/>
          <w:sz w:val="22"/>
        </w:rPr>
        <w:t>ch krité</w:t>
      </w:r>
      <w:r w:rsidRPr="003D6A6C">
        <w:rPr>
          <w:rFonts w:ascii="Book Antiqua" w:hAnsi="Book Antiqua" w:hint="default"/>
          <w:bCs/>
          <w:sz w:val="22"/>
        </w:rPr>
        <w:t>rií</w:t>
      </w:r>
      <w:r w:rsidRPr="00C22697">
        <w:rPr>
          <w:rFonts w:ascii="Book Antiqua" w:hAnsi="Book Antiqua" w:hint="default"/>
          <w:bCs/>
          <w:sz w:val="22"/>
        </w:rPr>
        <w:t xml:space="preserve"> hodnotenia podľ</w:t>
      </w:r>
      <w:r w:rsidRPr="00C22697">
        <w:rPr>
          <w:rFonts w:ascii="Book Antiqua" w:hAnsi="Book Antiqua" w:hint="default"/>
          <w:bCs/>
          <w:sz w:val="22"/>
        </w:rPr>
        <w:t>a odseku 6 pí</w:t>
      </w:r>
      <w:r w:rsidRPr="00C22697">
        <w:rPr>
          <w:rFonts w:ascii="Book Antiqua" w:hAnsi="Book Antiqua" w:hint="default"/>
          <w:bCs/>
          <w:sz w:val="22"/>
        </w:rPr>
        <w:t>sm. b) a </w:t>
      </w:r>
      <w:r w:rsidRPr="00C22697">
        <w:rPr>
          <w:rFonts w:ascii="Book Antiqua" w:hAnsi="Book Antiqua" w:hint="default"/>
          <w:bCs/>
          <w:sz w:val="22"/>
        </w:rPr>
        <w:t xml:space="preserve"> spô</w:t>
      </w:r>
      <w:r w:rsidRPr="00C22697">
        <w:rPr>
          <w:rFonts w:ascii="Book Antiqua" w:hAnsi="Book Antiqua" w:hint="default"/>
          <w:bCs/>
          <w:sz w:val="22"/>
        </w:rPr>
        <w:t>sobe priraď</w:t>
      </w:r>
      <w:r w:rsidRPr="00C22697">
        <w:rPr>
          <w:rFonts w:ascii="Book Antiqua" w:hAnsi="Book Antiqua" w:hint="default"/>
          <w:bCs/>
          <w:sz w:val="22"/>
        </w:rPr>
        <w:t>ovania </w:t>
      </w:r>
      <w:r w:rsidRPr="00C22697">
        <w:rPr>
          <w:rFonts w:ascii="Book Antiqua" w:hAnsi="Book Antiqua" w:hint="default"/>
          <w:bCs/>
          <w:sz w:val="22"/>
        </w:rPr>
        <w:t>poč</w:t>
      </w:r>
      <w:r w:rsidRPr="00C22697">
        <w:rPr>
          <w:rFonts w:ascii="Book Antiqua" w:hAnsi="Book Antiqua" w:hint="default"/>
          <w:bCs/>
          <w:sz w:val="22"/>
        </w:rPr>
        <w:t>tu bodov k </w:t>
      </w:r>
      <w:r w:rsidRPr="00C22697">
        <w:rPr>
          <w:rFonts w:ascii="Book Antiqua" w:hAnsi="Book Antiqua" w:hint="default"/>
          <w:bCs/>
          <w:sz w:val="22"/>
        </w:rPr>
        <w:t>tý</w:t>
      </w:r>
      <w:r w:rsidRPr="00C22697">
        <w:rPr>
          <w:rFonts w:ascii="Book Antiqua" w:hAnsi="Book Antiqua" w:hint="default"/>
          <w:bCs/>
          <w:sz w:val="22"/>
        </w:rPr>
        <w:t>mto jednotlivý</w:t>
      </w:r>
      <w:r w:rsidRPr="00C22697">
        <w:rPr>
          <w:rFonts w:ascii="Book Antiqua" w:hAnsi="Book Antiqua" w:hint="default"/>
          <w:bCs/>
          <w:sz w:val="22"/>
        </w:rPr>
        <w:t>m krité</w:t>
      </w:r>
      <w:r w:rsidRPr="00C22697">
        <w:rPr>
          <w:rFonts w:ascii="Book Antiqua" w:hAnsi="Book Antiqua" w:hint="default"/>
          <w:bCs/>
          <w:sz w:val="22"/>
        </w:rPr>
        <w:t>riá</w:t>
      </w:r>
      <w:r w:rsidRPr="00C22697">
        <w:rPr>
          <w:rFonts w:ascii="Book Antiqua" w:hAnsi="Book Antiqua" w:hint="default"/>
          <w:bCs/>
          <w:sz w:val="22"/>
        </w:rPr>
        <w:t>m, uskutoč</w:t>
      </w:r>
      <w:r w:rsidRPr="00C22697">
        <w:rPr>
          <w:rFonts w:ascii="Book Antiqua" w:hAnsi="Book Antiqua" w:hint="default"/>
          <w:bCs/>
          <w:sz w:val="22"/>
        </w:rPr>
        <w:t>není</w:t>
      </w:r>
      <w:r w:rsidRPr="00C22697">
        <w:rPr>
          <w:rFonts w:ascii="Book Antiqua" w:hAnsi="Book Antiqua" w:hint="default"/>
          <w:bCs/>
          <w:sz w:val="22"/>
        </w:rPr>
        <w:t xml:space="preserve"> elek</w:t>
      </w:r>
      <w:r w:rsidRPr="00C22697">
        <w:rPr>
          <w:rFonts w:ascii="Book Antiqua" w:hAnsi="Book Antiqua" w:hint="default"/>
          <w:bCs/>
          <w:sz w:val="22"/>
        </w:rPr>
        <w:t>tronickej aukcie, cenový</w:t>
      </w:r>
      <w:r w:rsidRPr="00C22697">
        <w:rPr>
          <w:rFonts w:ascii="Book Antiqua" w:hAnsi="Book Antiqua" w:hint="default"/>
          <w:bCs/>
          <w:sz w:val="22"/>
        </w:rPr>
        <w:t>ch ponuká</w:t>
      </w:r>
      <w:r w:rsidRPr="00C22697">
        <w:rPr>
          <w:rFonts w:ascii="Book Antiqua" w:hAnsi="Book Antiqua" w:hint="default"/>
          <w:bCs/>
          <w:sz w:val="22"/>
        </w:rPr>
        <w:t>ch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kov elektronickej aukcie a </w:t>
      </w:r>
      <w:r w:rsidRPr="00C22697">
        <w:rPr>
          <w:rFonts w:ascii="Book Antiqua" w:hAnsi="Book Antiqua" w:hint="default"/>
          <w:bCs/>
          <w:sz w:val="22"/>
        </w:rPr>
        <w:t>podmienkach a spô</w:t>
      </w:r>
      <w:r w:rsidRPr="00C22697">
        <w:rPr>
          <w:rFonts w:ascii="Book Antiqua" w:hAnsi="Book Antiqua" w:hint="default"/>
          <w:bCs/>
          <w:sz w:val="22"/>
        </w:rPr>
        <w:t>sobe ich predkladania, maximá</w:t>
      </w:r>
      <w:r w:rsidRPr="00C22697">
        <w:rPr>
          <w:rFonts w:ascii="Book Antiqua" w:hAnsi="Book Antiqua" w:hint="default"/>
          <w:bCs/>
          <w:sz w:val="22"/>
        </w:rPr>
        <w:t>lnej hodnote a </w:t>
      </w:r>
      <w:r w:rsidRPr="00C22697">
        <w:rPr>
          <w:rFonts w:ascii="Book Antiqua" w:hAnsi="Book Antiqua" w:hint="default"/>
          <w:bCs/>
          <w:sz w:val="22"/>
        </w:rPr>
        <w:t>minimá</w:t>
      </w:r>
      <w:r w:rsidRPr="00C22697">
        <w:rPr>
          <w:rFonts w:ascii="Book Antiqua" w:hAnsi="Book Antiqua" w:hint="default"/>
          <w:bCs/>
          <w:sz w:val="22"/>
        </w:rPr>
        <w:t>lnej hodnote, o </w:t>
      </w:r>
      <w:r w:rsidRPr="00C22697">
        <w:rPr>
          <w:rFonts w:ascii="Book Antiqua" w:hAnsi="Book Antiqua" w:hint="default"/>
          <w:bCs/>
          <w:sz w:val="22"/>
        </w:rPr>
        <w:t>ktorú</w:t>
      </w:r>
      <w:r w:rsidRPr="00C22697">
        <w:rPr>
          <w:rFonts w:ascii="Book Antiqua" w:hAnsi="Book Antiqua" w:hint="default"/>
          <w:bCs/>
          <w:sz w:val="22"/>
        </w:rPr>
        <w:t xml:space="preserve"> môž</w:t>
      </w:r>
      <w:r w:rsidRPr="00C22697">
        <w:rPr>
          <w:rFonts w:ascii="Book Antiqua" w:hAnsi="Book Antiqua" w:hint="default"/>
          <w:bCs/>
          <w:sz w:val="22"/>
        </w:rPr>
        <w:t>e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 elektronickej aukcie jednorazovo zmeniť</w:t>
      </w:r>
      <w:r w:rsidRPr="00C22697">
        <w:rPr>
          <w:rFonts w:ascii="Book Antiqua" w:hAnsi="Book Antiqua" w:hint="default"/>
          <w:bCs/>
          <w:sz w:val="22"/>
        </w:rPr>
        <w:t xml:space="preserve"> cenovú</w:t>
      </w:r>
      <w:r w:rsidRPr="00C22697">
        <w:rPr>
          <w:rFonts w:ascii="Book Antiqua" w:hAnsi="Book Antiqua" w:hint="default"/>
          <w:bCs/>
          <w:sz w:val="22"/>
        </w:rPr>
        <w:t xml:space="preserve"> ponuku tak, aby bola prijatá</w:t>
      </w:r>
      <w:r w:rsidRPr="00C22697">
        <w:rPr>
          <w:rFonts w:ascii="Book Antiqua" w:hAnsi="Book Antiqua" w:hint="default"/>
          <w:bCs/>
          <w:sz w:val="22"/>
        </w:rPr>
        <w:t>, o </w:t>
      </w:r>
      <w:r w:rsidRPr="00C22697">
        <w:rPr>
          <w:rFonts w:ascii="Book Antiqua" w:hAnsi="Book Antiqua" w:hint="default"/>
          <w:bCs/>
          <w:sz w:val="22"/>
        </w:rPr>
        <w:t>spô</w:t>
      </w:r>
      <w:r w:rsidRPr="00C22697">
        <w:rPr>
          <w:rFonts w:ascii="Book Antiqua" w:hAnsi="Book Antiqua" w:hint="default"/>
          <w:bCs/>
          <w:sz w:val="22"/>
        </w:rPr>
        <w:t>s</w:t>
      </w:r>
      <w:r w:rsidRPr="00C22697">
        <w:rPr>
          <w:rFonts w:ascii="Book Antiqua" w:hAnsi="Book Antiqua" w:hint="default"/>
          <w:bCs/>
          <w:sz w:val="22"/>
        </w:rPr>
        <w:t>obe urč</w:t>
      </w:r>
      <w:r w:rsidRPr="00C22697">
        <w:rPr>
          <w:rFonts w:ascii="Book Antiqua" w:hAnsi="Book Antiqua" w:hint="default"/>
          <w:bCs/>
          <w:sz w:val="22"/>
        </w:rPr>
        <w:t>enia maximá</w:t>
      </w:r>
      <w:r w:rsidRPr="00C22697">
        <w:rPr>
          <w:rFonts w:ascii="Book Antiqua" w:hAnsi="Book Antiqua" w:hint="default"/>
          <w:bCs/>
          <w:sz w:val="22"/>
        </w:rPr>
        <w:t>lnej hodnoty a </w:t>
      </w:r>
      <w:r w:rsidRPr="00C22697">
        <w:rPr>
          <w:rFonts w:ascii="Book Antiqua" w:hAnsi="Book Antiqua" w:hint="default"/>
          <w:bCs/>
          <w:sz w:val="22"/>
        </w:rPr>
        <w:t>minimá</w:t>
      </w:r>
      <w:r w:rsidRPr="00C22697">
        <w:rPr>
          <w:rFonts w:ascii="Book Antiqua" w:hAnsi="Book Antiqua" w:hint="default"/>
          <w:bCs/>
          <w:sz w:val="22"/>
        </w:rPr>
        <w:t>lnej hodnoty, ú</w:t>
      </w:r>
      <w:r w:rsidRPr="00C22697">
        <w:rPr>
          <w:rFonts w:ascii="Book Antiqua" w:hAnsi="Book Antiqua" w:hint="default"/>
          <w:bCs/>
          <w:sz w:val="22"/>
        </w:rPr>
        <w:t>dajoch sú</w:t>
      </w:r>
      <w:r w:rsidRPr="00C22697">
        <w:rPr>
          <w:rFonts w:ascii="Book Antiqua" w:hAnsi="Book Antiqua" w:hint="default"/>
          <w:bCs/>
          <w:sz w:val="22"/>
        </w:rPr>
        <w:t>visiacich s </w:t>
      </w:r>
      <w:r w:rsidRPr="00C22697">
        <w:rPr>
          <w:rFonts w:ascii="Book Antiqua" w:hAnsi="Book Antiqua" w:hint="default"/>
          <w:bCs/>
          <w:sz w:val="22"/>
        </w:rPr>
        <w:t>priebehom elektronickej aukcie, ktoré</w:t>
      </w:r>
      <w:r w:rsidRPr="00C22697">
        <w:rPr>
          <w:rFonts w:ascii="Book Antiqua" w:hAnsi="Book Antiqua" w:hint="default"/>
          <w:bCs/>
          <w:sz w:val="22"/>
        </w:rPr>
        <w:t xml:space="preserve"> môž</w:t>
      </w:r>
      <w:r w:rsidRPr="00C22697">
        <w:rPr>
          <w:rFonts w:ascii="Book Antiqua" w:hAnsi="Book Antiqua" w:hint="default"/>
          <w:bCs/>
          <w:sz w:val="22"/>
        </w:rPr>
        <w:t>u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ci elektronickej aukcie sledovať</w:t>
      </w:r>
      <w:r w:rsidRPr="00C22697">
        <w:rPr>
          <w:rFonts w:ascii="Book Antiqua" w:hAnsi="Book Antiqua" w:hint="default"/>
          <w:bCs/>
          <w:sz w:val="22"/>
        </w:rPr>
        <w:t xml:space="preserve"> poč</w:t>
      </w:r>
      <w:r w:rsidRPr="00C22697">
        <w:rPr>
          <w:rFonts w:ascii="Book Antiqua" w:hAnsi="Book Antiqua" w:hint="default"/>
          <w:bCs/>
          <w:sz w:val="22"/>
        </w:rPr>
        <w:t>as jej trvania, predlž</w:t>
      </w:r>
      <w:r w:rsidRPr="00C22697">
        <w:rPr>
          <w:rFonts w:ascii="Book Antiqua" w:hAnsi="Book Antiqua" w:hint="default"/>
          <w:bCs/>
          <w:sz w:val="22"/>
        </w:rPr>
        <w:t>ení</w:t>
      </w:r>
      <w:r w:rsidRPr="00C22697">
        <w:rPr>
          <w:rFonts w:ascii="Book Antiqua" w:hAnsi="Book Antiqua" w:hint="default"/>
          <w:bCs/>
          <w:sz w:val="22"/>
        </w:rPr>
        <w:t xml:space="preserve"> a </w:t>
      </w:r>
      <w:r w:rsidRPr="00C22697">
        <w:rPr>
          <w:rFonts w:ascii="Book Antiqua" w:hAnsi="Book Antiqua" w:hint="default"/>
          <w:bCs/>
          <w:sz w:val="22"/>
        </w:rPr>
        <w:t>ukonč</w:t>
      </w:r>
      <w:r w:rsidRPr="00C22697">
        <w:rPr>
          <w:rFonts w:ascii="Book Antiqua" w:hAnsi="Book Antiqua" w:hint="default"/>
          <w:bCs/>
          <w:sz w:val="22"/>
        </w:rPr>
        <w:t>ení</w:t>
      </w:r>
      <w:r w:rsidRPr="00C22697">
        <w:rPr>
          <w:rFonts w:ascii="Book Antiqua" w:hAnsi="Book Antiqua" w:hint="default"/>
          <w:bCs/>
          <w:sz w:val="22"/>
        </w:rPr>
        <w:t xml:space="preserve"> elektronickej aukcie, vý</w:t>
      </w:r>
      <w:r w:rsidRPr="00C22697">
        <w:rPr>
          <w:rFonts w:ascii="Book Antiqua" w:hAnsi="Book Antiqua" w:hint="default"/>
          <w:bCs/>
          <w:sz w:val="22"/>
        </w:rPr>
        <w:t>sledku elektronickej aukcie, podm</w:t>
      </w:r>
      <w:r w:rsidRPr="00C22697">
        <w:rPr>
          <w:rFonts w:ascii="Book Antiqua" w:hAnsi="Book Antiqua" w:hint="default"/>
          <w:bCs/>
          <w:sz w:val="22"/>
        </w:rPr>
        <w:t>i</w:t>
      </w:r>
      <w:r w:rsidRPr="00C22697">
        <w:rPr>
          <w:rFonts w:ascii="Book Antiqua" w:hAnsi="Book Antiqua" w:hint="default"/>
          <w:bCs/>
          <w:sz w:val="22"/>
        </w:rPr>
        <w:t>enkach, za ktorý</w:t>
      </w:r>
      <w:r w:rsidRPr="00C22697">
        <w:rPr>
          <w:rFonts w:ascii="Book Antiqua" w:hAnsi="Book Antiqua" w:hint="default"/>
          <w:bCs/>
          <w:sz w:val="22"/>
        </w:rPr>
        <w:t>ch sú</w:t>
      </w:r>
      <w:r w:rsidRPr="00C22697">
        <w:rPr>
          <w:rFonts w:ascii="Book Antiqua" w:hAnsi="Book Antiqua" w:hint="default"/>
          <w:bCs/>
          <w:sz w:val="22"/>
        </w:rPr>
        <w:t xml:space="preserve"> elektronická</w:t>
      </w:r>
      <w:r w:rsidRPr="00C22697">
        <w:rPr>
          <w:rFonts w:ascii="Book Antiqua" w:hAnsi="Book Antiqua" w:hint="default"/>
          <w:bCs/>
          <w:sz w:val="22"/>
        </w:rPr>
        <w:t xml:space="preserve"> aukcia a </w:t>
      </w:r>
      <w:r w:rsidRPr="00C22697">
        <w:rPr>
          <w:rFonts w:ascii="Book Antiqua" w:hAnsi="Book Antiqua" w:hint="default"/>
          <w:bCs/>
          <w:sz w:val="22"/>
        </w:rPr>
        <w:t xml:space="preserve">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 elektronickej aukcie ú</w:t>
      </w:r>
      <w:r w:rsidRPr="00C22697">
        <w:rPr>
          <w:rFonts w:ascii="Book Antiqua" w:hAnsi="Book Antiqua" w:hint="default"/>
          <w:bCs/>
          <w:sz w:val="22"/>
        </w:rPr>
        <w:t>speš</w:t>
      </w:r>
      <w:r w:rsidRPr="00C22697">
        <w:rPr>
          <w:rFonts w:ascii="Book Antiqua" w:hAnsi="Book Antiqua" w:hint="default"/>
          <w:bCs/>
          <w:sz w:val="22"/>
        </w:rPr>
        <w:t>ní</w:t>
      </w:r>
      <w:r w:rsidRPr="00C22697">
        <w:rPr>
          <w:rFonts w:ascii="Book Antiqua" w:hAnsi="Book Antiqua" w:hint="default"/>
          <w:bCs/>
          <w:sz w:val="22"/>
        </w:rPr>
        <w:t>, o zruš</w:t>
      </w:r>
      <w:r w:rsidRPr="00C22697">
        <w:rPr>
          <w:rFonts w:ascii="Book Antiqua" w:hAnsi="Book Antiqua" w:hint="default"/>
          <w:bCs/>
          <w:sz w:val="22"/>
        </w:rPr>
        <w:t>ení</w:t>
      </w:r>
      <w:r w:rsidRPr="00C22697">
        <w:rPr>
          <w:rFonts w:ascii="Book Antiqua" w:hAnsi="Book Antiqua" w:hint="default"/>
          <w:bCs/>
          <w:sz w:val="22"/>
        </w:rPr>
        <w:t xml:space="preserve"> elektronickej aukcie a </w:t>
      </w:r>
      <w:r w:rsidRPr="00C22697">
        <w:rPr>
          <w:rFonts w:ascii="Book Antiqua" w:hAnsi="Book Antiqua" w:hint="default"/>
          <w:bCs/>
          <w:sz w:val="22"/>
        </w:rPr>
        <w:t>vzor dotazní</w:t>
      </w:r>
      <w:r w:rsidRPr="00C22697">
        <w:rPr>
          <w:rFonts w:ascii="Book Antiqua" w:hAnsi="Book Antiqua" w:hint="default"/>
          <w:bCs/>
          <w:sz w:val="22"/>
        </w:rPr>
        <w:t>ka podľ</w:t>
      </w:r>
      <w:r w:rsidRPr="00C22697">
        <w:rPr>
          <w:rFonts w:ascii="Book Antiqua" w:hAnsi="Book Antiqua" w:hint="default"/>
          <w:bCs/>
          <w:sz w:val="22"/>
        </w:rPr>
        <w:t>a §</w:t>
      </w:r>
      <w:r w:rsidRPr="00C22697">
        <w:rPr>
          <w:rFonts w:ascii="Book Antiqua" w:hAnsi="Book Antiqua" w:hint="default"/>
          <w:bCs/>
          <w:sz w:val="22"/>
        </w:rPr>
        <w:t xml:space="preserve"> 13 ods. 8 pí</w:t>
      </w:r>
      <w:r w:rsidRPr="00C22697">
        <w:rPr>
          <w:rFonts w:ascii="Book Antiqua" w:hAnsi="Book Antiqua" w:hint="default"/>
          <w:bCs/>
          <w:sz w:val="22"/>
        </w:rPr>
        <w:t>sm. l) na úč</w:t>
      </w:r>
      <w:r w:rsidRPr="00C22697">
        <w:rPr>
          <w:rFonts w:ascii="Book Antiqua" w:hAnsi="Book Antiqua" w:hint="default"/>
          <w:bCs/>
          <w:sz w:val="22"/>
        </w:rPr>
        <w:t>el vyhodnotenia krité</w:t>
      </w:r>
      <w:r w:rsidRPr="00C22697">
        <w:rPr>
          <w:rFonts w:ascii="Book Antiqua" w:hAnsi="Book Antiqua" w:hint="default"/>
          <w:bCs/>
          <w:sz w:val="22"/>
        </w:rPr>
        <w:t>rií</w:t>
      </w:r>
      <w:r w:rsidRPr="00C22697">
        <w:rPr>
          <w:rFonts w:ascii="Book Antiqua" w:hAnsi="Book Antiqua" w:hint="default"/>
          <w:bCs/>
          <w:sz w:val="22"/>
        </w:rPr>
        <w:t xml:space="preserve"> hodnotenia podľ</w:t>
      </w:r>
      <w:r w:rsidRPr="00C22697">
        <w:rPr>
          <w:rFonts w:ascii="Book Antiqua" w:hAnsi="Book Antiqua" w:hint="default"/>
          <w:bCs/>
          <w:sz w:val="22"/>
        </w:rPr>
        <w:t>a odseku 6 pí</w:t>
      </w:r>
      <w:r w:rsidRPr="00C22697">
        <w:rPr>
          <w:rFonts w:ascii="Book Antiqua" w:hAnsi="Book Antiqua" w:hint="default"/>
          <w:bCs/>
          <w:sz w:val="22"/>
        </w:rPr>
        <w:t>sm. b) ustanoví</w:t>
      </w:r>
      <w:r w:rsidRPr="00C22697">
        <w:rPr>
          <w:rFonts w:ascii="Book Antiqua" w:hAnsi="Book Antiqua" w:hint="default"/>
          <w:bCs/>
          <w:sz w:val="22"/>
        </w:rPr>
        <w:t xml:space="preserve"> vš</w:t>
      </w:r>
      <w:r w:rsidRPr="00C22697">
        <w:rPr>
          <w:rFonts w:ascii="Book Antiqua" w:hAnsi="Book Antiqua" w:hint="default"/>
          <w:bCs/>
          <w:sz w:val="22"/>
        </w:rPr>
        <w:t>eobecne zá</w:t>
      </w:r>
      <w:r w:rsidRPr="00C22697">
        <w:rPr>
          <w:rFonts w:ascii="Book Antiqua" w:hAnsi="Book Antiqua" w:hint="default"/>
          <w:bCs/>
          <w:sz w:val="22"/>
        </w:rPr>
        <w:t>vä</w:t>
      </w:r>
      <w:r w:rsidRPr="00C22697">
        <w:rPr>
          <w:rFonts w:ascii="Book Antiqua" w:hAnsi="Book Antiqua" w:hint="default"/>
          <w:bCs/>
          <w:sz w:val="22"/>
        </w:rPr>
        <w:t>zný</w:t>
      </w:r>
      <w:r w:rsidRPr="00C22697">
        <w:rPr>
          <w:rFonts w:ascii="Book Antiqua" w:hAnsi="Book Antiqua" w:hint="default"/>
          <w:bCs/>
          <w:sz w:val="22"/>
        </w:rPr>
        <w:t xml:space="preserve"> prá</w:t>
      </w:r>
      <w:r w:rsidRPr="00C22697">
        <w:rPr>
          <w:rFonts w:ascii="Book Antiqua" w:hAnsi="Book Antiqua" w:hint="default"/>
          <w:bCs/>
          <w:sz w:val="22"/>
        </w:rPr>
        <w:t>v</w:t>
      </w:r>
      <w:r w:rsidRPr="00C22697">
        <w:rPr>
          <w:rFonts w:ascii="Book Antiqua" w:hAnsi="Book Antiqua" w:hint="default"/>
          <w:bCs/>
          <w:sz w:val="22"/>
        </w:rPr>
        <w:t>n</w:t>
      </w:r>
      <w:r w:rsidRPr="00C22697">
        <w:rPr>
          <w:rFonts w:ascii="Book Antiqua" w:hAnsi="Book Antiqua" w:hint="default"/>
          <w:bCs/>
          <w:sz w:val="22"/>
        </w:rPr>
        <w:t>y predpis, ktorý</w:t>
      </w:r>
      <w:r w:rsidRPr="00C22697">
        <w:rPr>
          <w:rFonts w:ascii="Book Antiqua" w:hAnsi="Book Antiqua" w:hint="default"/>
          <w:bCs/>
          <w:sz w:val="22"/>
        </w:rPr>
        <w:t xml:space="preserve"> vyd</w:t>
      </w:r>
      <w:r>
        <w:rPr>
          <w:rFonts w:ascii="Book Antiqua" w:hAnsi="Book Antiqua" w:hint="default"/>
          <w:bCs/>
          <w:sz w:val="22"/>
        </w:rPr>
        <w:t>á</w:t>
      </w:r>
      <w:r>
        <w:rPr>
          <w:rFonts w:ascii="Book Antiqua" w:hAnsi="Book Antiqua" w:hint="default"/>
          <w:bCs/>
          <w:sz w:val="22"/>
        </w:rPr>
        <w:t xml:space="preserve"> ministerstvo zdravotní</w:t>
      </w:r>
      <w:r>
        <w:rPr>
          <w:rFonts w:ascii="Book Antiqua" w:hAnsi="Book Antiqua" w:hint="default"/>
          <w:bCs/>
          <w:sz w:val="22"/>
        </w:rPr>
        <w:t>ctva.“.</w:t>
      </w:r>
    </w:p>
    <w:p w:rsidR="00B84877" w:rsidRPr="00663CFC" w:rsidP="001549BD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 w:hint="default"/>
          <w:bCs/>
          <w:sz w:val="22"/>
        </w:rPr>
        <w:t>Pozná</w:t>
      </w:r>
      <w:r w:rsidRPr="00C22697">
        <w:rPr>
          <w:rFonts w:ascii="Book Antiqua" w:hAnsi="Book Antiqua" w:hint="default"/>
          <w:bCs/>
          <w:sz w:val="22"/>
        </w:rPr>
        <w:t>mky pod č</w:t>
      </w:r>
      <w:r w:rsidRPr="00C22697">
        <w:rPr>
          <w:rFonts w:ascii="Book Antiqua" w:hAnsi="Book Antiqua" w:hint="default"/>
          <w:bCs/>
          <w:sz w:val="22"/>
        </w:rPr>
        <w:t xml:space="preserve">iarou k odkazom 17c </w:t>
      </w:r>
      <w:r w:rsidRPr="00663CFC">
        <w:rPr>
          <w:rFonts w:ascii="Book Antiqua" w:hAnsi="Book Antiqua" w:hint="default"/>
          <w:bCs/>
          <w:sz w:val="22"/>
        </w:rPr>
        <w:t>až </w:t>
      </w:r>
      <w:r w:rsidRPr="00663CFC">
        <w:rPr>
          <w:rFonts w:ascii="Book Antiqua" w:hAnsi="Book Antiqua" w:hint="default"/>
          <w:bCs/>
          <w:sz w:val="22"/>
        </w:rPr>
        <w:t>17g znejú</w:t>
      </w:r>
      <w:r w:rsidRPr="00663CFC">
        <w:rPr>
          <w:rFonts w:ascii="Book Antiqua" w:hAnsi="Book Antiqua" w:hint="default"/>
          <w:bCs/>
          <w:sz w:val="22"/>
        </w:rPr>
        <w:t>:</w:t>
      </w:r>
    </w:p>
    <w:p w:rsidR="00B84877" w:rsidRPr="00663CFC" w:rsidP="001549BD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663CFC">
        <w:rPr>
          <w:rFonts w:ascii="Book Antiqua" w:hAnsi="Book Antiqua" w:hint="default"/>
          <w:bCs/>
          <w:sz w:val="22"/>
        </w:rPr>
        <w:t>„</w:t>
      </w:r>
      <w:r w:rsidRPr="00663CFC">
        <w:rPr>
          <w:rFonts w:ascii="Book Antiqua" w:hAnsi="Book Antiqua"/>
          <w:bCs/>
          <w:sz w:val="22"/>
          <w:vertAlign w:val="superscript"/>
        </w:rPr>
        <w:t xml:space="preserve">17c) </w:t>
        <w:tab/>
      </w:r>
      <w:r w:rsidRPr="00663CFC">
        <w:rPr>
          <w:rFonts w:ascii="Book Antiqua" w:hAnsi="Book Antiqua" w:hint="default"/>
          <w:bCs/>
          <w:sz w:val="22"/>
        </w:rPr>
        <w:t>§</w:t>
      </w:r>
      <w:r w:rsidRPr="00663CFC">
        <w:rPr>
          <w:rFonts w:ascii="Book Antiqua" w:hAnsi="Book Antiqua" w:hint="default"/>
          <w:bCs/>
          <w:sz w:val="22"/>
        </w:rPr>
        <w:t xml:space="preserve"> 116 zá</w:t>
      </w:r>
      <w:r w:rsidRPr="00663CFC">
        <w:rPr>
          <w:rFonts w:ascii="Book Antiqua" w:hAnsi="Book Antiqua" w:hint="default"/>
          <w:bCs/>
          <w:sz w:val="22"/>
        </w:rPr>
        <w:t>kona č</w:t>
      </w:r>
      <w:r w:rsidRPr="00663CFC">
        <w:rPr>
          <w:rFonts w:ascii="Book Antiqua" w:hAnsi="Book Antiqua" w:hint="default"/>
          <w:bCs/>
          <w:sz w:val="22"/>
        </w:rPr>
        <w:t>. 25/2006 Z. z. o verejnom obstará</w:t>
      </w:r>
      <w:r w:rsidRPr="00663CFC">
        <w:rPr>
          <w:rFonts w:ascii="Book Antiqua" w:hAnsi="Book Antiqua" w:hint="default"/>
          <w:bCs/>
          <w:sz w:val="22"/>
        </w:rPr>
        <w:t>vaní</w:t>
      </w:r>
      <w:r w:rsidRPr="00663CFC">
        <w:rPr>
          <w:rFonts w:ascii="Book Antiqua" w:hAnsi="Book Antiqua" w:hint="default"/>
          <w:bCs/>
          <w:sz w:val="22"/>
        </w:rPr>
        <w:t xml:space="preserve"> a o zmene a doplnení</w:t>
      </w:r>
      <w:r w:rsidRPr="00663CFC">
        <w:rPr>
          <w:rFonts w:ascii="Book Antiqua" w:hAnsi="Book Antiqua" w:hint="default"/>
          <w:bCs/>
          <w:sz w:val="22"/>
        </w:rPr>
        <w:t xml:space="preserve"> niektorý</w:t>
      </w:r>
      <w:r w:rsidRPr="00663CFC">
        <w:rPr>
          <w:rFonts w:ascii="Book Antiqua" w:hAnsi="Book Antiqua" w:hint="default"/>
          <w:bCs/>
          <w:sz w:val="22"/>
        </w:rPr>
        <w:t>ch zá</w:t>
      </w:r>
      <w:r w:rsidRPr="00663CFC">
        <w:rPr>
          <w:rFonts w:ascii="Book Antiqua" w:hAnsi="Book Antiqua" w:hint="default"/>
          <w:bCs/>
          <w:sz w:val="22"/>
        </w:rPr>
        <w:t>konov v </w:t>
      </w:r>
      <w:r w:rsidRPr="00663CFC">
        <w:rPr>
          <w:rFonts w:ascii="Book Antiqua" w:hAnsi="Book Antiqua" w:hint="default"/>
          <w:bCs/>
          <w:sz w:val="22"/>
        </w:rPr>
        <w:t>znení</w:t>
      </w:r>
      <w:r w:rsidRPr="00663CFC">
        <w:rPr>
          <w:rFonts w:ascii="Book Antiqua" w:hAnsi="Book Antiqua" w:hint="default"/>
          <w:bCs/>
          <w:sz w:val="22"/>
        </w:rPr>
        <w:t xml:space="preserve"> zá</w:t>
      </w:r>
      <w:r w:rsidRPr="00663CFC">
        <w:rPr>
          <w:rFonts w:ascii="Book Antiqua" w:hAnsi="Book Antiqua" w:hint="default"/>
          <w:bCs/>
          <w:sz w:val="22"/>
        </w:rPr>
        <w:t>kona č</w:t>
      </w:r>
      <w:r w:rsidRPr="00663CFC">
        <w:rPr>
          <w:rFonts w:ascii="Book Antiqua" w:hAnsi="Book Antiqua" w:hint="default"/>
          <w:bCs/>
          <w:sz w:val="22"/>
        </w:rPr>
        <w:t>. 95/2013 Z. z.</w:t>
      </w:r>
    </w:p>
    <w:p w:rsidR="00B84877" w:rsidRPr="00663CFC" w:rsidP="001549BD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663CFC">
        <w:rPr>
          <w:rFonts w:ascii="Book Antiqua" w:hAnsi="Book Antiqua"/>
          <w:bCs/>
          <w:sz w:val="22"/>
          <w:vertAlign w:val="superscript"/>
        </w:rPr>
        <w:t>17d)</w:t>
      </w:r>
      <w:r w:rsidRPr="00663CFC">
        <w:rPr>
          <w:rFonts w:ascii="Book Antiqua" w:hAnsi="Book Antiqua"/>
          <w:bCs/>
          <w:sz w:val="22"/>
        </w:rPr>
        <w:t xml:space="preserve"> </w:t>
        <w:tab/>
      </w:r>
      <w:r w:rsidRPr="00663CFC">
        <w:rPr>
          <w:rFonts w:ascii="Book Antiqua" w:hAnsi="Book Antiqua" w:hint="default"/>
          <w:bCs/>
          <w:sz w:val="22"/>
        </w:rPr>
        <w:t>§</w:t>
      </w:r>
      <w:r w:rsidRPr="00663CFC">
        <w:rPr>
          <w:rFonts w:ascii="Book Antiqua" w:hAnsi="Book Antiqua" w:hint="default"/>
          <w:bCs/>
          <w:sz w:val="22"/>
        </w:rPr>
        <w:t xml:space="preserve"> 11 ods. 1 a §</w:t>
      </w:r>
      <w:r w:rsidRPr="00663CFC">
        <w:rPr>
          <w:rFonts w:ascii="Book Antiqua" w:hAnsi="Book Antiqua" w:hint="default"/>
          <w:bCs/>
          <w:sz w:val="22"/>
        </w:rPr>
        <w:t xml:space="preserve"> 20</w:t>
      </w:r>
      <w:r w:rsidRPr="00663CFC">
        <w:rPr>
          <w:rFonts w:ascii="Book Antiqua" w:hAnsi="Book Antiqua" w:hint="default"/>
          <w:bCs/>
          <w:sz w:val="22"/>
        </w:rPr>
        <w:t xml:space="preserve"> ods. 1 pí</w:t>
      </w:r>
      <w:r w:rsidRPr="00663CFC">
        <w:rPr>
          <w:rFonts w:ascii="Book Antiqua" w:hAnsi="Book Antiqua" w:hint="default"/>
          <w:bCs/>
          <w:sz w:val="22"/>
        </w:rPr>
        <w:t>sm. b) zá</w:t>
      </w:r>
      <w:r w:rsidRPr="00663CFC">
        <w:rPr>
          <w:rFonts w:ascii="Book Antiqua" w:hAnsi="Book Antiqua" w:hint="default"/>
          <w:bCs/>
          <w:sz w:val="22"/>
        </w:rPr>
        <w:t>kona Ná</w:t>
      </w:r>
      <w:r w:rsidRPr="00663CFC">
        <w:rPr>
          <w:rFonts w:ascii="Book Antiqua" w:hAnsi="Book Antiqua" w:hint="default"/>
          <w:bCs/>
          <w:sz w:val="22"/>
        </w:rPr>
        <w:t>rodnej rady Slovenskej republiky   č</w:t>
      </w:r>
      <w:r w:rsidRPr="00663CFC">
        <w:rPr>
          <w:rFonts w:ascii="Book Antiqua" w:hAnsi="Book Antiqua" w:hint="default"/>
          <w:bCs/>
          <w:sz w:val="22"/>
        </w:rPr>
        <w:t>. 18/1996 Z. z. o cená</w:t>
      </w:r>
      <w:r w:rsidRPr="00663CFC">
        <w:rPr>
          <w:rFonts w:ascii="Book Antiqua" w:hAnsi="Book Antiqua" w:hint="default"/>
          <w:bCs/>
          <w:sz w:val="22"/>
        </w:rPr>
        <w:t>ch v znení</w:t>
      </w:r>
      <w:r w:rsidRPr="00663CFC">
        <w:rPr>
          <w:rFonts w:ascii="Book Antiqua" w:hAnsi="Book Antiqua" w:hint="default"/>
          <w:bCs/>
          <w:sz w:val="22"/>
        </w:rPr>
        <w:t xml:space="preserve"> neskorší</w:t>
      </w:r>
      <w:r w:rsidRPr="00663CFC">
        <w:rPr>
          <w:rFonts w:ascii="Book Antiqua" w:hAnsi="Book Antiqua" w:hint="default"/>
          <w:bCs/>
          <w:sz w:val="22"/>
        </w:rPr>
        <w:t>ch predpisov.</w:t>
      </w:r>
    </w:p>
    <w:p w:rsidR="00B84877" w:rsidRPr="00663CFC" w:rsidP="001549BD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663CFC">
        <w:rPr>
          <w:rFonts w:ascii="Book Antiqua" w:hAnsi="Book Antiqua"/>
          <w:bCs/>
          <w:sz w:val="22"/>
          <w:vertAlign w:val="superscript"/>
        </w:rPr>
        <w:t>17e)</w:t>
      </w:r>
      <w:r w:rsidRPr="00663CFC">
        <w:rPr>
          <w:rFonts w:ascii="Book Antiqua" w:hAnsi="Book Antiqua"/>
          <w:bCs/>
          <w:sz w:val="22"/>
        </w:rPr>
        <w:t xml:space="preserve"> </w:t>
        <w:tab/>
      </w:r>
      <w:r w:rsidRPr="00663CFC">
        <w:rPr>
          <w:rFonts w:ascii="Book Antiqua" w:hAnsi="Book Antiqua" w:hint="default"/>
          <w:bCs/>
          <w:sz w:val="22"/>
        </w:rPr>
        <w:t>Zá</w:t>
      </w:r>
      <w:r w:rsidRPr="00663CFC">
        <w:rPr>
          <w:rFonts w:ascii="Book Antiqua" w:hAnsi="Book Antiqua" w:hint="default"/>
          <w:bCs/>
          <w:sz w:val="22"/>
        </w:rPr>
        <w:t>kon č</w:t>
      </w:r>
      <w:r w:rsidRPr="00663CFC">
        <w:rPr>
          <w:rFonts w:ascii="Book Antiqua" w:hAnsi="Book Antiqua" w:hint="default"/>
          <w:bCs/>
          <w:sz w:val="22"/>
        </w:rPr>
        <w:t>. 18/1996 Z. z. v </w:t>
      </w:r>
      <w:r w:rsidRPr="00663CFC">
        <w:rPr>
          <w:rFonts w:ascii="Book Antiqua" w:hAnsi="Book Antiqua" w:hint="default"/>
          <w:bCs/>
          <w:sz w:val="22"/>
        </w:rPr>
        <w:t>znení</w:t>
      </w:r>
      <w:r w:rsidRPr="00663CFC">
        <w:rPr>
          <w:rFonts w:ascii="Book Antiqua" w:hAnsi="Book Antiqua" w:hint="default"/>
          <w:bCs/>
          <w:sz w:val="22"/>
        </w:rPr>
        <w:t xml:space="preserve"> neskorší</w:t>
      </w:r>
      <w:r w:rsidRPr="00663CFC">
        <w:rPr>
          <w:rFonts w:ascii="Book Antiqua" w:hAnsi="Book Antiqua" w:hint="default"/>
          <w:bCs/>
          <w:sz w:val="22"/>
        </w:rPr>
        <w:t>ch predpisov.</w:t>
      </w:r>
    </w:p>
    <w:p w:rsidR="00B84877" w:rsidP="001549BD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663CFC">
        <w:rPr>
          <w:rFonts w:ascii="Book Antiqua" w:hAnsi="Book Antiqua"/>
          <w:bCs/>
          <w:sz w:val="22"/>
          <w:vertAlign w:val="superscript"/>
        </w:rPr>
        <w:t>17f)</w:t>
      </w:r>
      <w:r w:rsidRPr="00663CFC">
        <w:rPr>
          <w:rFonts w:ascii="Book Antiqua" w:hAnsi="Book Antiqua"/>
          <w:bCs/>
          <w:sz w:val="22"/>
        </w:rPr>
        <w:t xml:space="preserve"> </w:t>
        <w:tab/>
      </w:r>
      <w:r w:rsidRPr="00663CFC">
        <w:rPr>
          <w:rFonts w:ascii="Book Antiqua" w:hAnsi="Book Antiqua" w:hint="default"/>
          <w:bCs/>
          <w:sz w:val="22"/>
        </w:rPr>
        <w:t>Trestný</w:t>
      </w:r>
      <w:r w:rsidRPr="00663CFC">
        <w:rPr>
          <w:rFonts w:ascii="Book Antiqua" w:hAnsi="Book Antiqua" w:hint="default"/>
          <w:bCs/>
          <w:sz w:val="22"/>
        </w:rPr>
        <w:t xml:space="preserve"> zá</w:t>
      </w:r>
      <w:r w:rsidRPr="00663CFC">
        <w:rPr>
          <w:rFonts w:ascii="Book Antiqua" w:hAnsi="Book Antiqua" w:hint="default"/>
          <w:bCs/>
          <w:sz w:val="22"/>
        </w:rPr>
        <w:t>kon v </w:t>
      </w:r>
      <w:r w:rsidRPr="00663CFC">
        <w:rPr>
          <w:rFonts w:ascii="Book Antiqua" w:hAnsi="Book Antiqua" w:hint="default"/>
          <w:bCs/>
          <w:sz w:val="22"/>
        </w:rPr>
        <w:t>znení</w:t>
      </w:r>
      <w:r w:rsidRPr="00663CFC">
        <w:rPr>
          <w:rFonts w:ascii="Book Antiqua" w:hAnsi="Book Antiqua" w:hint="default"/>
          <w:bCs/>
          <w:sz w:val="22"/>
        </w:rPr>
        <w:t xml:space="preserve"> neskorší</w:t>
      </w:r>
      <w:r w:rsidRPr="00663CFC">
        <w:rPr>
          <w:rFonts w:ascii="Book Antiqua" w:hAnsi="Book Antiqua" w:hint="default"/>
          <w:bCs/>
          <w:sz w:val="22"/>
        </w:rPr>
        <w:t>ch predpisov.</w:t>
      </w:r>
    </w:p>
    <w:p w:rsidR="00B84877" w:rsidRPr="00C22697" w:rsidP="001549BD">
      <w:pPr>
        <w:tabs>
          <w:tab w:val="left" w:pos="1985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  <w:vertAlign w:val="superscript"/>
        </w:rPr>
        <w:t>17g)</w:t>
      </w:r>
      <w:r w:rsidRPr="00C22697">
        <w:rPr>
          <w:rFonts w:ascii="Book Antiqua" w:hAnsi="Book Antiqua"/>
          <w:bCs/>
          <w:sz w:val="22"/>
        </w:rPr>
        <w:t xml:space="preserve"> </w:t>
      </w:r>
      <w:r>
        <w:rPr>
          <w:rFonts w:ascii="Book Antiqua" w:hAnsi="Book Antiqua"/>
          <w:bCs/>
          <w:sz w:val="22"/>
        </w:rPr>
        <w:tab/>
      </w:r>
      <w:r w:rsidRPr="00C22697">
        <w:rPr>
          <w:rFonts w:ascii="Book Antiqua" w:hAnsi="Book Antiqua" w:hint="default"/>
          <w:bCs/>
          <w:sz w:val="22"/>
        </w:rPr>
        <w:t>§</w:t>
      </w:r>
      <w:r w:rsidRPr="00C22697">
        <w:rPr>
          <w:rFonts w:ascii="Book Antiqua" w:hAnsi="Book Antiqua" w:hint="default"/>
          <w:bCs/>
          <w:sz w:val="22"/>
        </w:rPr>
        <w:t xml:space="preserve"> 13 a </w:t>
      </w:r>
      <w:r w:rsidRPr="00C22697">
        <w:rPr>
          <w:rFonts w:ascii="Book Antiqua" w:hAnsi="Book Antiqua" w:hint="default"/>
          <w:bCs/>
          <w:sz w:val="22"/>
        </w:rPr>
        <w:t>14 zá</w:t>
      </w:r>
      <w:r w:rsidRPr="00C22697">
        <w:rPr>
          <w:rFonts w:ascii="Book Antiqua" w:hAnsi="Book Antiqua" w:hint="default"/>
          <w:bCs/>
          <w:sz w:val="22"/>
        </w:rPr>
        <w:t>kona č</w:t>
      </w:r>
      <w:r w:rsidRPr="00C22697">
        <w:rPr>
          <w:rFonts w:ascii="Book Antiqua" w:hAnsi="Book Antiqua" w:hint="default"/>
          <w:bCs/>
          <w:sz w:val="22"/>
        </w:rPr>
        <w:t>. 330/</w:t>
      </w:r>
      <w:r w:rsidRPr="00C22697">
        <w:rPr>
          <w:rFonts w:ascii="Book Antiqua" w:hAnsi="Book Antiqua" w:hint="default"/>
          <w:bCs/>
          <w:sz w:val="22"/>
        </w:rPr>
        <w:t>2007 Z. z. v </w:t>
      </w:r>
      <w:r w:rsidRPr="00C22697">
        <w:rPr>
          <w:rFonts w:ascii="Book Antiqua" w:hAnsi="Book Antiqua" w:hint="default"/>
          <w:bCs/>
          <w:sz w:val="22"/>
        </w:rPr>
        <w:t>znení</w:t>
      </w:r>
      <w:r w:rsidRPr="00C22697">
        <w:rPr>
          <w:rFonts w:ascii="Book Antiqua" w:hAnsi="Book Antiqua" w:hint="default"/>
          <w:bCs/>
          <w:sz w:val="22"/>
        </w:rPr>
        <w:t xml:space="preserve"> zá</w:t>
      </w:r>
      <w:r w:rsidRPr="00C22697">
        <w:rPr>
          <w:rFonts w:ascii="Book Antiqua" w:hAnsi="Book Antiqua" w:hint="default"/>
          <w:bCs/>
          <w:sz w:val="22"/>
        </w:rPr>
        <w:t>kona č</w:t>
      </w:r>
      <w:r w:rsidRPr="00C22697">
        <w:rPr>
          <w:rFonts w:ascii="Book Antiqua" w:hAnsi="Book Antiqua" w:hint="default"/>
          <w:bCs/>
          <w:sz w:val="22"/>
        </w:rPr>
        <w:t>. .../2014 Z. z. “.</w:t>
      </w:r>
    </w:p>
    <w:p w:rsidR="00B84877" w:rsidRPr="00C22697" w:rsidP="00C22697">
      <w:pPr>
        <w:tabs>
          <w:tab w:val="left" w:pos="1800"/>
        </w:tabs>
        <w:bidi w:val="0"/>
        <w:spacing w:before="120" w:line="276" w:lineRule="auto"/>
        <w:rPr>
          <w:rFonts w:ascii="Book Antiqua" w:hAnsi="Book Antiqua"/>
          <w:bCs/>
          <w:sz w:val="22"/>
        </w:rPr>
      </w:pPr>
    </w:p>
    <w:p w:rsidR="00B84877" w:rsidRPr="001549BD" w:rsidP="001549BD">
      <w:pPr>
        <w:pStyle w:val="ListParagraph"/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  <w:r w:rsidRPr="00C22697">
        <w:rPr>
          <w:rFonts w:ascii="Book Antiqua" w:hAnsi="Book Antiqua" w:hint="default"/>
          <w:sz w:val="22"/>
        </w:rPr>
        <w:t>§</w:t>
      </w:r>
      <w:r w:rsidRPr="00C22697">
        <w:rPr>
          <w:rFonts w:ascii="Book Antiqua" w:hAnsi="Book Antiqua" w:hint="default"/>
          <w:sz w:val="22"/>
        </w:rPr>
        <w:t xml:space="preserve"> 15 sa dopĺň</w:t>
      </w:r>
      <w:r w:rsidRPr="00C22697">
        <w:rPr>
          <w:rFonts w:ascii="Book Antiqua" w:hAnsi="Book Antiqua" w:hint="default"/>
          <w:sz w:val="22"/>
        </w:rPr>
        <w:t>a odsekom 4, ktorý</w:t>
      </w:r>
      <w:r w:rsidRPr="00C22697">
        <w:rPr>
          <w:rFonts w:ascii="Book Antiqua" w:hAnsi="Book Antiqua" w:hint="default"/>
          <w:sz w:val="22"/>
        </w:rPr>
        <w:t xml:space="preserve"> znie:</w:t>
      </w:r>
    </w:p>
    <w:p w:rsidR="00663CFC" w:rsidP="00663CFC">
      <w:pPr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sz w:val="22"/>
        </w:rPr>
      </w:pPr>
      <w:r w:rsidRPr="001549BD" w:rsidR="00B84877">
        <w:rPr>
          <w:rFonts w:ascii="Book Antiqua" w:hAnsi="Book Antiqua" w:hint="default"/>
          <w:sz w:val="22"/>
        </w:rPr>
        <w:t>„</w:t>
      </w:r>
      <w:r w:rsidRPr="001549BD" w:rsidR="00B84877">
        <w:rPr>
          <w:rFonts w:ascii="Book Antiqua" w:hAnsi="Book Antiqua" w:hint="default"/>
          <w:sz w:val="22"/>
        </w:rPr>
        <w:t>(4) Ak zaniká</w:t>
      </w:r>
      <w:r w:rsidRPr="001549BD" w:rsidR="00B84877">
        <w:rPr>
          <w:rFonts w:ascii="Book Antiqua" w:hAnsi="Book Antiqua" w:hint="default"/>
          <w:sz w:val="22"/>
        </w:rPr>
        <w:t xml:space="preserve"> povolenie na prevá</w:t>
      </w:r>
      <w:r w:rsidRPr="001549BD" w:rsidR="00B84877">
        <w:rPr>
          <w:rFonts w:ascii="Book Antiqua" w:hAnsi="Book Antiqua" w:hint="default"/>
          <w:sz w:val="22"/>
        </w:rPr>
        <w:t>dzkovanie ambulancie zá</w:t>
      </w:r>
      <w:r w:rsidRPr="001549BD" w:rsidR="00B84877">
        <w:rPr>
          <w:rFonts w:ascii="Book Antiqua" w:hAnsi="Book Antiqua" w:hint="default"/>
          <w:sz w:val="22"/>
        </w:rPr>
        <w:t>chrannej zdravotnej služ</w:t>
      </w:r>
      <w:r w:rsidRPr="001549BD" w:rsidR="00B84877">
        <w:rPr>
          <w:rFonts w:ascii="Book Antiqua" w:hAnsi="Book Antiqua" w:hint="default"/>
          <w:sz w:val="22"/>
        </w:rPr>
        <w:t>by uplynutí</w:t>
      </w:r>
      <w:r w:rsidRPr="001549BD" w:rsidR="00B84877">
        <w:rPr>
          <w:rFonts w:ascii="Book Antiqua" w:hAnsi="Book Antiqua" w:hint="default"/>
          <w:sz w:val="22"/>
        </w:rPr>
        <w:t>m doby platnosti podľ</w:t>
      </w:r>
      <w:r w:rsidRPr="001549BD" w:rsidR="00B84877">
        <w:rPr>
          <w:rFonts w:ascii="Book Antiqua" w:hAnsi="Book Antiqua" w:hint="default"/>
          <w:sz w:val="22"/>
        </w:rPr>
        <w:t>a §</w:t>
      </w:r>
      <w:r w:rsidRPr="001549BD" w:rsidR="00B84877">
        <w:rPr>
          <w:rFonts w:ascii="Book Antiqua" w:hAnsi="Book Antiqua" w:hint="default"/>
          <w:sz w:val="22"/>
        </w:rPr>
        <w:t xml:space="preserve"> 20 pí</w:t>
      </w:r>
      <w:r w:rsidRPr="001549BD" w:rsidR="00B84877">
        <w:rPr>
          <w:rFonts w:ascii="Book Antiqua" w:hAnsi="Book Antiqua" w:hint="default"/>
          <w:sz w:val="22"/>
        </w:rPr>
        <w:t>sm. c), nové</w:t>
      </w:r>
      <w:r w:rsidRPr="001549BD" w:rsidR="00B84877">
        <w:rPr>
          <w:rFonts w:ascii="Book Antiqua" w:hAnsi="Book Antiqua" w:hint="default"/>
          <w:sz w:val="22"/>
        </w:rPr>
        <w:t xml:space="preserve"> povolenie na prevá</w:t>
      </w:r>
      <w:r w:rsidRPr="001549BD" w:rsidR="00B84877">
        <w:rPr>
          <w:rFonts w:ascii="Book Antiqua" w:hAnsi="Book Antiqua" w:hint="default"/>
          <w:sz w:val="22"/>
        </w:rPr>
        <w:t>dzkovanie ambulanc</w:t>
      </w:r>
      <w:r w:rsidRPr="001549BD" w:rsidR="00B84877">
        <w:rPr>
          <w:rFonts w:ascii="Book Antiqua" w:hAnsi="Book Antiqua" w:hint="default"/>
          <w:sz w:val="22"/>
        </w:rPr>
        <w:t>ie zá</w:t>
      </w:r>
      <w:r w:rsidRPr="001549BD" w:rsidR="00B84877">
        <w:rPr>
          <w:rFonts w:ascii="Book Antiqua" w:hAnsi="Book Antiqua" w:hint="default"/>
          <w:sz w:val="22"/>
        </w:rPr>
        <w:t>chrannej zdravotnej služ</w:t>
      </w:r>
      <w:r w:rsidRPr="001549BD" w:rsidR="00B84877">
        <w:rPr>
          <w:rFonts w:ascii="Book Antiqua" w:hAnsi="Book Antiqua" w:hint="default"/>
          <w:sz w:val="22"/>
        </w:rPr>
        <w:t>by v </w:t>
      </w:r>
      <w:r w:rsidRPr="001549BD" w:rsidR="00B84877">
        <w:rPr>
          <w:rFonts w:ascii="Book Antiqua" w:hAnsi="Book Antiqua" w:hint="default"/>
          <w:sz w:val="22"/>
        </w:rPr>
        <w:t>prí</w:t>
      </w:r>
      <w:r w:rsidRPr="001549BD" w:rsidR="00B84877">
        <w:rPr>
          <w:rFonts w:ascii="Book Antiqua" w:hAnsi="Book Antiqua" w:hint="default"/>
          <w:sz w:val="22"/>
        </w:rPr>
        <w:t>sluš</w:t>
      </w:r>
      <w:r w:rsidRPr="001549BD" w:rsidR="00B84877">
        <w:rPr>
          <w:rFonts w:ascii="Book Antiqua" w:hAnsi="Book Antiqua" w:hint="default"/>
          <w:sz w:val="22"/>
        </w:rPr>
        <w:t>nom sí</w:t>
      </w:r>
      <w:r w:rsidRPr="001549BD" w:rsidR="00B84877">
        <w:rPr>
          <w:rFonts w:ascii="Book Antiqua" w:hAnsi="Book Antiqua" w:hint="default"/>
          <w:sz w:val="22"/>
        </w:rPr>
        <w:t>dle stanice zá</w:t>
      </w:r>
      <w:r w:rsidRPr="001549BD" w:rsidR="00B84877">
        <w:rPr>
          <w:rFonts w:ascii="Book Antiqua" w:hAnsi="Book Antiqua" w:hint="default"/>
          <w:sz w:val="22"/>
        </w:rPr>
        <w:t>chrannej zdravotnej služ</w:t>
      </w:r>
      <w:r w:rsidRPr="001549BD" w:rsidR="00B84877">
        <w:rPr>
          <w:rFonts w:ascii="Book Antiqua" w:hAnsi="Book Antiqua" w:hint="default"/>
          <w:sz w:val="22"/>
        </w:rPr>
        <w:t>by musí</w:t>
      </w:r>
      <w:r w:rsidRPr="001549BD" w:rsidR="00B84877">
        <w:rPr>
          <w:rFonts w:ascii="Book Antiqua" w:hAnsi="Book Antiqua" w:hint="default"/>
          <w:sz w:val="22"/>
        </w:rPr>
        <w:t xml:space="preserve"> nadobudnúť</w:t>
      </w:r>
      <w:r w:rsidRPr="001549BD" w:rsidR="00B84877">
        <w:rPr>
          <w:rFonts w:ascii="Book Antiqua" w:hAnsi="Book Antiqua" w:hint="default"/>
          <w:sz w:val="22"/>
        </w:rPr>
        <w:t xml:space="preserve"> prá</w:t>
      </w:r>
      <w:r w:rsidRPr="001549BD" w:rsidR="00B84877">
        <w:rPr>
          <w:rFonts w:ascii="Book Antiqua" w:hAnsi="Book Antiqua" w:hint="default"/>
          <w:sz w:val="22"/>
        </w:rPr>
        <w:t>voplatnosť</w:t>
      </w:r>
      <w:r w:rsidRPr="001549BD" w:rsidR="00B84877">
        <w:rPr>
          <w:rFonts w:ascii="Book Antiqua" w:hAnsi="Book Antiqua" w:hint="default"/>
          <w:sz w:val="22"/>
        </w:rPr>
        <w:t xml:space="preserve"> najneskô</w:t>
      </w:r>
      <w:r w:rsidRPr="001549BD" w:rsidR="00B84877">
        <w:rPr>
          <w:rFonts w:ascii="Book Antiqua" w:hAnsi="Book Antiqua" w:hint="default"/>
          <w:sz w:val="22"/>
        </w:rPr>
        <w:t>r v </w:t>
      </w:r>
      <w:r w:rsidRPr="001549BD" w:rsidR="00B84877">
        <w:rPr>
          <w:rFonts w:ascii="Book Antiqua" w:hAnsi="Book Antiqua" w:hint="default"/>
          <w:sz w:val="22"/>
        </w:rPr>
        <w:t>posledný</w:t>
      </w:r>
      <w:r w:rsidRPr="001549BD" w:rsidR="00B84877">
        <w:rPr>
          <w:rFonts w:ascii="Book Antiqua" w:hAnsi="Book Antiqua" w:hint="default"/>
          <w:sz w:val="22"/>
        </w:rPr>
        <w:t xml:space="preserve"> deň</w:t>
      </w:r>
      <w:r w:rsidRPr="001549BD" w:rsidR="00B84877">
        <w:rPr>
          <w:rFonts w:ascii="Book Antiqua" w:hAnsi="Book Antiqua" w:hint="default"/>
          <w:sz w:val="22"/>
        </w:rPr>
        <w:t xml:space="preserve"> doby platnosti predchá</w:t>
      </w:r>
      <w:r w:rsidRPr="001549BD" w:rsidR="00B84877">
        <w:rPr>
          <w:rFonts w:ascii="Book Antiqua" w:hAnsi="Book Antiqua" w:hint="default"/>
          <w:sz w:val="22"/>
        </w:rPr>
        <w:t>dzajú</w:t>
      </w:r>
      <w:r w:rsidRPr="001549BD" w:rsidR="00B84877">
        <w:rPr>
          <w:rFonts w:ascii="Book Antiqua" w:hAnsi="Book Antiqua" w:hint="default"/>
          <w:sz w:val="22"/>
        </w:rPr>
        <w:t>ceho povolenia a doba platnosti nové</w:t>
      </w:r>
      <w:r w:rsidRPr="001549BD" w:rsidR="00B84877">
        <w:rPr>
          <w:rFonts w:ascii="Book Antiqua" w:hAnsi="Book Antiqua" w:hint="default"/>
          <w:sz w:val="22"/>
        </w:rPr>
        <w:t>ho povolenia musí</w:t>
      </w:r>
      <w:r w:rsidRPr="001549BD" w:rsidR="00B84877">
        <w:rPr>
          <w:rFonts w:ascii="Book Antiqua" w:hAnsi="Book Antiqua" w:hint="default"/>
          <w:sz w:val="22"/>
        </w:rPr>
        <w:t xml:space="preserve"> bezprostredne nadvä</w:t>
      </w:r>
      <w:r w:rsidRPr="001549BD" w:rsidR="00B84877">
        <w:rPr>
          <w:rFonts w:ascii="Book Antiqua" w:hAnsi="Book Antiqua" w:hint="default"/>
          <w:sz w:val="22"/>
        </w:rPr>
        <w:t>zovať</w:t>
      </w:r>
      <w:r w:rsidRPr="001549BD" w:rsidR="00B84877">
        <w:rPr>
          <w:rFonts w:ascii="Book Antiqua" w:hAnsi="Book Antiqua" w:hint="default"/>
          <w:sz w:val="22"/>
        </w:rPr>
        <w:t xml:space="preserve"> na dob</w:t>
      </w:r>
      <w:r w:rsidRPr="001549BD" w:rsidR="00B84877">
        <w:rPr>
          <w:rFonts w:ascii="Book Antiqua" w:hAnsi="Book Antiqua" w:hint="default"/>
          <w:sz w:val="22"/>
        </w:rPr>
        <w:t>u</w:t>
      </w:r>
      <w:r w:rsidRPr="001549BD" w:rsidR="00B84877">
        <w:rPr>
          <w:rFonts w:ascii="Book Antiqua" w:hAnsi="Book Antiqua" w:hint="default"/>
          <w:sz w:val="22"/>
        </w:rPr>
        <w:t xml:space="preserve"> platnosti predchá</w:t>
      </w:r>
      <w:r w:rsidRPr="001549BD" w:rsidR="00B84877">
        <w:rPr>
          <w:rFonts w:ascii="Book Antiqua" w:hAnsi="Book Antiqua" w:hint="default"/>
          <w:sz w:val="22"/>
        </w:rPr>
        <w:t>dzajú</w:t>
      </w:r>
      <w:r w:rsidRPr="001549BD" w:rsidR="00B84877">
        <w:rPr>
          <w:rFonts w:ascii="Book Antiqua" w:hAnsi="Book Antiqua" w:hint="default"/>
          <w:sz w:val="22"/>
        </w:rPr>
        <w:t>ceho povolenia.“.</w:t>
      </w:r>
    </w:p>
    <w:p w:rsidR="00663CFC" w:rsidRPr="00663CFC" w:rsidP="00663CFC">
      <w:pPr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B84877" w:rsidRPr="00C22697" w:rsidP="003B458A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17b ods. 3 sa slová</w:t>
      </w:r>
      <w:r w:rsidRPr="00C22697">
        <w:rPr>
          <w:rFonts w:ascii="Book Antiqua" w:hAnsi="Book Antiqua" w:hint="default"/>
          <w:sz w:val="22"/>
        </w:rPr>
        <w:t xml:space="preserve"> „</w:t>
      </w:r>
      <w:r w:rsidRPr="00C22697">
        <w:rPr>
          <w:rFonts w:ascii="Book Antiqua" w:hAnsi="Book Antiqua" w:hint="default"/>
          <w:sz w:val="22"/>
        </w:rPr>
        <w:t>vý</w:t>
      </w:r>
      <w:r w:rsidRPr="00C22697">
        <w:rPr>
          <w:rFonts w:ascii="Book Antiqua" w:hAnsi="Book Antiqua" w:hint="default"/>
          <w:sz w:val="22"/>
        </w:rPr>
        <w:t>berovom konaní“</w:t>
      </w:r>
      <w:r w:rsidRPr="00C22697">
        <w:rPr>
          <w:rFonts w:ascii="Book Antiqua" w:hAnsi="Book Antiqua" w:hint="default"/>
          <w:sz w:val="22"/>
        </w:rPr>
        <w:t xml:space="preserve"> nahrá</w:t>
      </w:r>
      <w:r w:rsidRPr="00C22697">
        <w:rPr>
          <w:rFonts w:ascii="Book Antiqua" w:hAnsi="Book Antiqua" w:hint="default"/>
          <w:sz w:val="22"/>
        </w:rPr>
        <w:t>dzajú</w:t>
      </w:r>
      <w:r w:rsidRPr="00C22697">
        <w:rPr>
          <w:rFonts w:ascii="Book Antiqua" w:hAnsi="Book Antiqua" w:hint="default"/>
          <w:sz w:val="22"/>
        </w:rPr>
        <w:t xml:space="preserve"> slovami „</w:t>
      </w:r>
      <w:r w:rsidRPr="00C22697">
        <w:rPr>
          <w:rFonts w:ascii="Book Antiqua" w:hAnsi="Book Antiqua" w:hint="default"/>
          <w:sz w:val="22"/>
        </w:rPr>
        <w:t>elektronickej aukcii“.</w:t>
      </w:r>
    </w:p>
    <w:p w:rsidR="00B84877" w:rsidRPr="00C22697" w:rsidP="00C22697">
      <w:pPr>
        <w:pStyle w:val="ListParagraph"/>
        <w:bidi w:val="0"/>
        <w:spacing w:before="120" w:line="276" w:lineRule="auto"/>
        <w:ind w:left="1571"/>
        <w:rPr>
          <w:rFonts w:ascii="Book Antiqua" w:hAnsi="Book Antiqua"/>
          <w:sz w:val="22"/>
        </w:rPr>
      </w:pPr>
    </w:p>
    <w:p w:rsidR="00663CFC" w:rsidP="00663CFC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C22697" w:rsidR="00B84877">
        <w:rPr>
          <w:rFonts w:ascii="Book Antiqua" w:hAnsi="Book Antiqua" w:hint="default"/>
          <w:sz w:val="22"/>
        </w:rPr>
        <w:t>V §</w:t>
      </w:r>
      <w:r w:rsidRPr="00C22697" w:rsidR="00B84877">
        <w:rPr>
          <w:rFonts w:ascii="Book Antiqua" w:hAnsi="Book Antiqua" w:hint="default"/>
          <w:sz w:val="22"/>
        </w:rPr>
        <w:t xml:space="preserve"> 17c ods. 1 prvej vete sa slová</w:t>
      </w:r>
      <w:r w:rsidRPr="00C22697" w:rsidR="00B84877">
        <w:rPr>
          <w:rFonts w:ascii="Book Antiqua" w:hAnsi="Book Antiqua" w:hint="default"/>
          <w:sz w:val="22"/>
        </w:rPr>
        <w:t xml:space="preserve"> „</w:t>
      </w:r>
      <w:r w:rsidRPr="00C22697" w:rsidR="00B84877">
        <w:rPr>
          <w:rFonts w:ascii="Book Antiqua" w:hAnsi="Book Antiqua" w:hint="default"/>
          <w:sz w:val="22"/>
        </w:rPr>
        <w:t>vý</w:t>
      </w:r>
      <w:r w:rsidRPr="00C22697" w:rsidR="00B84877">
        <w:rPr>
          <w:rFonts w:ascii="Book Antiqua" w:hAnsi="Book Antiqua" w:hint="default"/>
          <w:sz w:val="22"/>
        </w:rPr>
        <w:t>berové</w:t>
      </w:r>
      <w:r w:rsidRPr="00C22697" w:rsidR="00B84877">
        <w:rPr>
          <w:rFonts w:ascii="Book Antiqua" w:hAnsi="Book Antiqua" w:hint="default"/>
          <w:sz w:val="22"/>
        </w:rPr>
        <w:t>ho konania“</w:t>
      </w:r>
      <w:r w:rsidRPr="00C22697" w:rsidR="00B84877">
        <w:rPr>
          <w:rFonts w:ascii="Book Antiqua" w:hAnsi="Book Antiqua" w:hint="default"/>
          <w:sz w:val="22"/>
        </w:rPr>
        <w:t xml:space="preserve"> nahrá</w:t>
      </w:r>
      <w:r w:rsidRPr="00C22697" w:rsidR="00B84877">
        <w:rPr>
          <w:rFonts w:ascii="Book Antiqua" w:hAnsi="Book Antiqua" w:hint="default"/>
          <w:sz w:val="22"/>
        </w:rPr>
        <w:t>dzajú</w:t>
      </w:r>
      <w:r w:rsidRPr="00C22697" w:rsidR="00B84877">
        <w:rPr>
          <w:rFonts w:ascii="Book Antiqua" w:hAnsi="Book Antiqua" w:hint="default"/>
          <w:sz w:val="22"/>
        </w:rPr>
        <w:t xml:space="preserve"> slovami „</w:t>
      </w:r>
      <w:r w:rsidRPr="00C22697" w:rsidR="00B84877">
        <w:rPr>
          <w:rFonts w:ascii="Book Antiqua" w:hAnsi="Book Antiqua" w:hint="default"/>
          <w:sz w:val="22"/>
        </w:rPr>
        <w:t>elektronickej aukcie“.</w:t>
      </w:r>
    </w:p>
    <w:p w:rsidR="007950DD" w:rsidP="007950DD">
      <w:pPr>
        <w:pStyle w:val="ListParagraph"/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663CFC" w:rsidP="00663CFC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663CFC" w:rsidR="00B84877">
        <w:rPr>
          <w:rFonts w:ascii="Book Antiqua" w:hAnsi="Book Antiqua" w:hint="default"/>
          <w:sz w:val="22"/>
        </w:rPr>
        <w:t>V §</w:t>
      </w:r>
      <w:r w:rsidRPr="00663CFC" w:rsidR="00B84877">
        <w:rPr>
          <w:rFonts w:ascii="Book Antiqua" w:hAnsi="Book Antiqua" w:hint="default"/>
          <w:sz w:val="22"/>
        </w:rPr>
        <w:t xml:space="preserve"> 17d ods. 3 sa slová</w:t>
      </w:r>
      <w:r w:rsidRPr="00663CFC" w:rsidR="00B84877">
        <w:rPr>
          <w:rFonts w:ascii="Book Antiqua" w:hAnsi="Book Antiqua" w:hint="default"/>
          <w:sz w:val="22"/>
        </w:rPr>
        <w:t xml:space="preserve"> </w:t>
      </w:r>
      <w:r w:rsidRPr="00663CFC" w:rsidR="00B84877">
        <w:rPr>
          <w:rFonts w:ascii="Book Antiqua" w:hAnsi="Book Antiqua" w:hint="default"/>
          <w:sz w:val="22"/>
        </w:rPr>
        <w:t>„</w:t>
      </w:r>
      <w:r w:rsidRPr="00663CFC" w:rsidR="00B84877">
        <w:rPr>
          <w:rFonts w:ascii="Book Antiqua" w:hAnsi="Book Antiqua" w:hint="default"/>
          <w:sz w:val="22"/>
        </w:rPr>
        <w:t>vý</w:t>
      </w:r>
      <w:r w:rsidRPr="00663CFC" w:rsidR="00B84877">
        <w:rPr>
          <w:rFonts w:ascii="Book Antiqua" w:hAnsi="Book Antiqua" w:hint="default"/>
          <w:sz w:val="22"/>
        </w:rPr>
        <w:t>berovom konaní“</w:t>
      </w:r>
      <w:r w:rsidRPr="00663CFC" w:rsidR="00B84877">
        <w:rPr>
          <w:rFonts w:ascii="Book Antiqua" w:hAnsi="Book Antiqua" w:hint="default"/>
          <w:sz w:val="22"/>
        </w:rPr>
        <w:t xml:space="preserve"> nahrá</w:t>
      </w:r>
      <w:r w:rsidRPr="00663CFC" w:rsidR="00B84877">
        <w:rPr>
          <w:rFonts w:ascii="Book Antiqua" w:hAnsi="Book Antiqua" w:hint="default"/>
          <w:sz w:val="22"/>
        </w:rPr>
        <w:t>dzajú</w:t>
      </w:r>
      <w:r w:rsidRPr="00663CFC" w:rsidR="00B84877">
        <w:rPr>
          <w:rFonts w:ascii="Book Antiqua" w:hAnsi="Book Antiqua" w:hint="default"/>
          <w:sz w:val="22"/>
        </w:rPr>
        <w:t xml:space="preserve"> slovami „</w:t>
      </w:r>
      <w:r w:rsidRPr="00663CFC" w:rsidR="00B84877">
        <w:rPr>
          <w:rFonts w:ascii="Book Antiqua" w:hAnsi="Book Antiqua" w:hint="default"/>
          <w:sz w:val="22"/>
        </w:rPr>
        <w:t>elektronickej aukcii“.</w:t>
      </w:r>
    </w:p>
    <w:p w:rsidR="00663CFC" w:rsidP="00663CFC">
      <w:pPr>
        <w:pStyle w:val="ListParagraph"/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663CFC" w:rsidP="00663CFC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663CFC" w:rsidR="00B84877">
        <w:rPr>
          <w:rFonts w:ascii="Book Antiqua" w:hAnsi="Book Antiqua" w:hint="default"/>
          <w:sz w:val="22"/>
        </w:rPr>
        <w:t>V §</w:t>
      </w:r>
      <w:r w:rsidRPr="00663CFC" w:rsidR="00B84877">
        <w:rPr>
          <w:rFonts w:ascii="Book Antiqua" w:hAnsi="Book Antiqua" w:hint="default"/>
          <w:sz w:val="22"/>
        </w:rPr>
        <w:t xml:space="preserve"> 18 ods. 2 sa slová</w:t>
      </w:r>
      <w:r w:rsidRPr="00663CFC" w:rsidR="00B84877">
        <w:rPr>
          <w:rFonts w:ascii="Book Antiqua" w:hAnsi="Book Antiqua" w:hint="default"/>
          <w:sz w:val="22"/>
        </w:rPr>
        <w:t xml:space="preserve"> „Ú</w:t>
      </w:r>
      <w:r w:rsidRPr="00663CFC" w:rsidR="00B84877">
        <w:rPr>
          <w:rFonts w:ascii="Book Antiqua" w:hAnsi="Book Antiqua" w:hint="default"/>
          <w:sz w:val="22"/>
        </w:rPr>
        <w:t>radu pre dohľ</w:t>
      </w:r>
      <w:r w:rsidRPr="00663CFC" w:rsidR="00B84877">
        <w:rPr>
          <w:rFonts w:ascii="Book Antiqua" w:hAnsi="Book Antiqua" w:hint="default"/>
          <w:sz w:val="22"/>
        </w:rPr>
        <w:t>ad nad zdravotnou starostlivosť</w:t>
      </w:r>
      <w:r w:rsidRPr="00663CFC" w:rsidR="00B84877">
        <w:rPr>
          <w:rFonts w:ascii="Book Antiqua" w:hAnsi="Book Antiqua" w:hint="default"/>
          <w:sz w:val="22"/>
        </w:rPr>
        <w:t>ou</w:t>
      </w:r>
      <w:r w:rsidRPr="00663CFC" w:rsidR="00B84877">
        <w:rPr>
          <w:rFonts w:ascii="Book Antiqua" w:hAnsi="Book Antiqua"/>
          <w:sz w:val="22"/>
          <w:vertAlign w:val="superscript"/>
        </w:rPr>
        <w:t>22)</w:t>
      </w:r>
      <w:r w:rsidRPr="00663CFC" w:rsidR="00B84877">
        <w:rPr>
          <w:rFonts w:ascii="Book Antiqua" w:hAnsi="Book Antiqua" w:hint="default"/>
          <w:sz w:val="22"/>
        </w:rPr>
        <w:t xml:space="preserve"> (ď</w:t>
      </w:r>
      <w:r w:rsidRPr="00663CFC" w:rsidR="00B84877">
        <w:rPr>
          <w:rFonts w:ascii="Book Antiqua" w:hAnsi="Book Antiqua" w:hint="default"/>
          <w:sz w:val="22"/>
        </w:rPr>
        <w:t>alej len „ú</w:t>
      </w:r>
      <w:r w:rsidRPr="00663CFC" w:rsidR="00B84877">
        <w:rPr>
          <w:rFonts w:ascii="Book Antiqua" w:hAnsi="Book Antiqua" w:hint="default"/>
          <w:sz w:val="22"/>
        </w:rPr>
        <w:t>rad pre dohľ</w:t>
      </w:r>
      <w:r w:rsidRPr="00663CFC" w:rsidR="00B84877">
        <w:rPr>
          <w:rFonts w:ascii="Book Antiqua" w:hAnsi="Book Antiqua" w:hint="default"/>
          <w:sz w:val="22"/>
        </w:rPr>
        <w:t>ad“</w:t>
      </w:r>
      <w:r w:rsidRPr="00663CFC" w:rsidR="00B84877">
        <w:rPr>
          <w:rFonts w:ascii="Book Antiqua" w:hAnsi="Book Antiqua" w:hint="default"/>
          <w:sz w:val="22"/>
        </w:rPr>
        <w:t>) nahrá</w:t>
      </w:r>
      <w:r w:rsidRPr="00663CFC" w:rsidR="00B84877">
        <w:rPr>
          <w:rFonts w:ascii="Book Antiqua" w:hAnsi="Book Antiqua" w:hint="default"/>
          <w:sz w:val="22"/>
        </w:rPr>
        <w:t>dzajú</w:t>
      </w:r>
      <w:r w:rsidRPr="00663CFC" w:rsidR="00B84877">
        <w:rPr>
          <w:rFonts w:ascii="Book Antiqua" w:hAnsi="Book Antiqua" w:hint="default"/>
          <w:sz w:val="22"/>
        </w:rPr>
        <w:t xml:space="preserve"> slovami „ú</w:t>
      </w:r>
      <w:r w:rsidRPr="00663CFC" w:rsidR="00B84877">
        <w:rPr>
          <w:rFonts w:ascii="Book Antiqua" w:hAnsi="Book Antiqua" w:hint="default"/>
          <w:sz w:val="22"/>
        </w:rPr>
        <w:t>radu pre dohľ</w:t>
      </w:r>
      <w:r w:rsidRPr="00663CFC" w:rsidR="00B84877">
        <w:rPr>
          <w:rFonts w:ascii="Book Antiqua" w:hAnsi="Book Antiqua" w:hint="default"/>
          <w:sz w:val="22"/>
        </w:rPr>
        <w:t>ad</w:t>
      </w:r>
      <w:r w:rsidRPr="00663CFC" w:rsidR="00B84877">
        <w:rPr>
          <w:rFonts w:ascii="Book Antiqua" w:hAnsi="Book Antiqua"/>
          <w:sz w:val="22"/>
          <w:vertAlign w:val="superscript"/>
        </w:rPr>
        <w:t>22)</w:t>
      </w:r>
      <w:r w:rsidRPr="00663CFC" w:rsidR="00B84877">
        <w:rPr>
          <w:rFonts w:ascii="Book Antiqua" w:hAnsi="Book Antiqua" w:hint="default"/>
          <w:sz w:val="22"/>
        </w:rPr>
        <w:t>“.</w:t>
      </w:r>
    </w:p>
    <w:p w:rsidR="00663CFC" w:rsidP="00663CFC">
      <w:pPr>
        <w:pStyle w:val="ListParagraph"/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663CFC" w:rsidP="00663CFC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663CFC" w:rsidR="00B84877">
        <w:rPr>
          <w:rFonts w:ascii="Book Antiqua" w:hAnsi="Book Antiqua" w:hint="default"/>
          <w:sz w:val="22"/>
        </w:rPr>
        <w:t>V §</w:t>
      </w:r>
      <w:r w:rsidRPr="00663CFC" w:rsidR="00B84877">
        <w:rPr>
          <w:rFonts w:ascii="Book Antiqua" w:hAnsi="Book Antiqua" w:hint="default"/>
          <w:sz w:val="22"/>
        </w:rPr>
        <w:t xml:space="preserve"> 19 ods. 1 pí</w:t>
      </w:r>
      <w:r w:rsidRPr="00663CFC" w:rsidR="00B84877">
        <w:rPr>
          <w:rFonts w:ascii="Book Antiqua" w:hAnsi="Book Antiqua" w:hint="default"/>
          <w:sz w:val="22"/>
        </w:rPr>
        <w:t>sm. a) sa na konci pripá</w:t>
      </w:r>
      <w:r w:rsidRPr="00663CFC" w:rsidR="00B84877">
        <w:rPr>
          <w:rFonts w:ascii="Book Antiqua" w:hAnsi="Book Antiqua" w:hint="default"/>
          <w:sz w:val="22"/>
        </w:rPr>
        <w:t>jajú</w:t>
      </w:r>
      <w:r w:rsidRPr="00663CFC" w:rsidR="00B84877">
        <w:rPr>
          <w:rFonts w:ascii="Book Antiqua" w:hAnsi="Book Antiqua" w:hint="default"/>
          <w:sz w:val="22"/>
        </w:rPr>
        <w:t xml:space="preserve"> </w:t>
      </w:r>
      <w:r w:rsidRPr="00663CFC" w:rsidR="00B84877">
        <w:rPr>
          <w:rFonts w:ascii="Book Antiqua" w:hAnsi="Book Antiqua" w:hint="default"/>
          <w:sz w:val="22"/>
        </w:rPr>
        <w:t>č</w:t>
      </w:r>
      <w:r w:rsidRPr="00663CFC" w:rsidR="00B84877">
        <w:rPr>
          <w:rFonts w:ascii="Book Antiqua" w:hAnsi="Book Antiqua" w:hint="default"/>
          <w:sz w:val="22"/>
        </w:rPr>
        <w:t>iarka a </w:t>
      </w:r>
      <w:r w:rsidRPr="00663CFC" w:rsidR="00B84877">
        <w:rPr>
          <w:rFonts w:ascii="Book Antiqua" w:hAnsi="Book Antiqua" w:hint="default"/>
          <w:sz w:val="22"/>
        </w:rPr>
        <w:t>tieto slová</w:t>
      </w:r>
      <w:r w:rsidRPr="00663CFC" w:rsidR="00B84877">
        <w:rPr>
          <w:rFonts w:ascii="Book Antiqua" w:hAnsi="Book Antiqua" w:hint="default"/>
          <w:sz w:val="22"/>
        </w:rPr>
        <w:t>: „</w:t>
      </w:r>
      <w:r w:rsidRPr="00663CFC" w:rsidR="00B84877">
        <w:rPr>
          <w:rFonts w:ascii="Book Antiqua" w:hAnsi="Book Antiqua" w:hint="default"/>
          <w:sz w:val="22"/>
        </w:rPr>
        <w:t>ak v </w:t>
      </w:r>
      <w:r w:rsidRPr="00663CFC" w:rsidR="00B84877">
        <w:rPr>
          <w:rFonts w:ascii="Book Antiqua" w:hAnsi="Book Antiqua" w:hint="default"/>
          <w:sz w:val="22"/>
        </w:rPr>
        <w:t>ď</w:t>
      </w:r>
      <w:r w:rsidRPr="00663CFC" w:rsidR="00B84877">
        <w:rPr>
          <w:rFonts w:ascii="Book Antiqua" w:hAnsi="Book Antiqua" w:hint="default"/>
          <w:sz w:val="22"/>
        </w:rPr>
        <w:t>alš</w:t>
      </w:r>
      <w:r w:rsidRPr="00663CFC" w:rsidR="00B84877">
        <w:rPr>
          <w:rFonts w:ascii="Book Antiqua" w:hAnsi="Book Antiqua" w:hint="default"/>
          <w:sz w:val="22"/>
        </w:rPr>
        <w:t>ej vete nie je ustanovené</w:t>
      </w:r>
      <w:r w:rsidRPr="00663CFC" w:rsidR="00B84877">
        <w:rPr>
          <w:rFonts w:ascii="Book Antiqua" w:hAnsi="Book Antiqua" w:hint="default"/>
          <w:sz w:val="22"/>
        </w:rPr>
        <w:t xml:space="preserve"> inak.“.</w:t>
      </w:r>
    </w:p>
    <w:p w:rsidR="00663CFC" w:rsidP="00663CFC">
      <w:pPr>
        <w:pStyle w:val="ListParagraph"/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663CFC" w:rsidP="00663CFC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663CFC" w:rsidR="00B84877">
        <w:rPr>
          <w:rFonts w:ascii="Book Antiqua" w:hAnsi="Book Antiqua" w:hint="default"/>
          <w:sz w:val="22"/>
        </w:rPr>
        <w:t>V §</w:t>
      </w:r>
      <w:r w:rsidRPr="00663CFC" w:rsidR="00B84877">
        <w:rPr>
          <w:rFonts w:ascii="Book Antiqua" w:hAnsi="Book Antiqua" w:hint="default"/>
          <w:sz w:val="22"/>
        </w:rPr>
        <w:t xml:space="preserve"> 19 ods. 1 pí</w:t>
      </w:r>
      <w:r w:rsidRPr="00663CFC" w:rsidR="00B84877">
        <w:rPr>
          <w:rFonts w:ascii="Book Antiqua" w:hAnsi="Book Antiqua" w:hint="default"/>
          <w:sz w:val="22"/>
        </w:rPr>
        <w:t>sm. a) sa na konci pripá</w:t>
      </w:r>
      <w:r w:rsidRPr="00663CFC" w:rsidR="00B84877">
        <w:rPr>
          <w:rFonts w:ascii="Book Antiqua" w:hAnsi="Book Antiqua" w:hint="default"/>
          <w:sz w:val="22"/>
        </w:rPr>
        <w:t>ja tá</w:t>
      </w:r>
      <w:r w:rsidRPr="00663CFC" w:rsidR="00B84877">
        <w:rPr>
          <w:rFonts w:ascii="Book Antiqua" w:hAnsi="Book Antiqua" w:hint="default"/>
          <w:sz w:val="22"/>
        </w:rPr>
        <w:t>to veta: „</w:t>
      </w:r>
      <w:r w:rsidRPr="00663CFC" w:rsidR="00B84877">
        <w:rPr>
          <w:rFonts w:ascii="Book Antiqua" w:hAnsi="Book Antiqua" w:hint="default"/>
          <w:sz w:val="22"/>
        </w:rPr>
        <w:t>Ak ide o </w:t>
      </w:r>
      <w:r w:rsidRPr="00663CFC" w:rsidR="00B84877">
        <w:rPr>
          <w:rFonts w:ascii="Book Antiqua" w:hAnsi="Book Antiqua" w:hint="default"/>
          <w:sz w:val="22"/>
        </w:rPr>
        <w:t>drž</w:t>
      </w:r>
      <w:r w:rsidRPr="00663CFC" w:rsidR="00B84877">
        <w:rPr>
          <w:rFonts w:ascii="Book Antiqua" w:hAnsi="Book Antiqua" w:hint="default"/>
          <w:sz w:val="22"/>
        </w:rPr>
        <w:t>iteľ</w:t>
      </w:r>
      <w:r w:rsidRPr="00663CFC" w:rsidR="00B84877">
        <w:rPr>
          <w:rFonts w:ascii="Book Antiqua" w:hAnsi="Book Antiqua" w:hint="default"/>
          <w:sz w:val="22"/>
        </w:rPr>
        <w:t>a povolenia na prevá</w:t>
      </w:r>
      <w:r w:rsidRPr="00663CFC" w:rsidR="00B84877">
        <w:rPr>
          <w:rFonts w:ascii="Book Antiqua" w:hAnsi="Book Antiqua" w:hint="default"/>
          <w:sz w:val="22"/>
        </w:rPr>
        <w:t>dzkovanie ambulancie zá</w:t>
      </w:r>
      <w:r w:rsidRPr="00663CFC" w:rsidR="00B84877">
        <w:rPr>
          <w:rFonts w:ascii="Book Antiqua" w:hAnsi="Book Antiqua" w:hint="default"/>
          <w:sz w:val="22"/>
        </w:rPr>
        <w:t>chrannej zdravotnej služ</w:t>
      </w:r>
      <w:r w:rsidRPr="00663CFC" w:rsidR="00B84877">
        <w:rPr>
          <w:rFonts w:ascii="Book Antiqua" w:hAnsi="Book Antiqua" w:hint="default"/>
          <w:sz w:val="22"/>
        </w:rPr>
        <w:t>by, je povinný</w:t>
      </w:r>
      <w:r w:rsidRPr="00663CFC" w:rsidR="00B84877">
        <w:rPr>
          <w:rFonts w:ascii="Book Antiqua" w:hAnsi="Book Antiqua" w:hint="default"/>
          <w:sz w:val="22"/>
        </w:rPr>
        <w:t xml:space="preserve"> ministerstvu zdravotní</w:t>
      </w:r>
      <w:r w:rsidRPr="00663CFC" w:rsidR="00B84877">
        <w:rPr>
          <w:rFonts w:ascii="Book Antiqua" w:hAnsi="Book Antiqua" w:hint="default"/>
          <w:sz w:val="22"/>
        </w:rPr>
        <w:t>ctva podať</w:t>
      </w:r>
      <w:r w:rsidRPr="00663CFC" w:rsidR="00B84877">
        <w:rPr>
          <w:rFonts w:ascii="Book Antiqua" w:hAnsi="Book Antiqua" w:hint="default"/>
          <w:sz w:val="22"/>
        </w:rPr>
        <w:t xml:space="preserve"> ž</w:t>
      </w:r>
      <w:r w:rsidRPr="00663CFC" w:rsidR="00B84877">
        <w:rPr>
          <w:rFonts w:ascii="Book Antiqua" w:hAnsi="Book Antiqua" w:hint="default"/>
          <w:sz w:val="22"/>
        </w:rPr>
        <w:t>ia</w:t>
      </w:r>
      <w:r w:rsidRPr="00663CFC" w:rsidR="00B84877">
        <w:rPr>
          <w:rFonts w:ascii="Book Antiqua" w:hAnsi="Book Antiqua" w:hint="default"/>
          <w:sz w:val="22"/>
        </w:rPr>
        <w:t>dosť</w:t>
      </w:r>
      <w:r w:rsidRPr="00663CFC" w:rsidR="00B84877">
        <w:rPr>
          <w:rFonts w:ascii="Book Antiqua" w:hAnsi="Book Antiqua" w:hint="default"/>
          <w:sz w:val="22"/>
        </w:rPr>
        <w:t xml:space="preserve"> o zruš</w:t>
      </w:r>
      <w:r w:rsidRPr="00663CFC" w:rsidR="00B84877">
        <w:rPr>
          <w:rFonts w:ascii="Book Antiqua" w:hAnsi="Book Antiqua" w:hint="default"/>
          <w:sz w:val="22"/>
        </w:rPr>
        <w:t>enie povolenia najmenej osem mesiacov pred dň</w:t>
      </w:r>
      <w:r w:rsidRPr="00663CFC" w:rsidR="00B84877">
        <w:rPr>
          <w:rFonts w:ascii="Book Antiqua" w:hAnsi="Book Antiqua" w:hint="default"/>
          <w:sz w:val="22"/>
        </w:rPr>
        <w:t>om, od ktoré</w:t>
      </w:r>
      <w:r w:rsidRPr="00663CFC" w:rsidR="00B84877">
        <w:rPr>
          <w:rFonts w:ascii="Book Antiqua" w:hAnsi="Book Antiqua" w:hint="default"/>
          <w:sz w:val="22"/>
        </w:rPr>
        <w:t>ho ž</w:t>
      </w:r>
      <w:r w:rsidRPr="00663CFC" w:rsidR="00B84877">
        <w:rPr>
          <w:rFonts w:ascii="Book Antiqua" w:hAnsi="Book Antiqua" w:hint="default"/>
          <w:sz w:val="22"/>
        </w:rPr>
        <w:t>iada povolenie zruš</w:t>
      </w:r>
      <w:r w:rsidRPr="00663CFC" w:rsidR="00B84877">
        <w:rPr>
          <w:rFonts w:ascii="Book Antiqua" w:hAnsi="Book Antiqua" w:hint="default"/>
          <w:sz w:val="22"/>
        </w:rPr>
        <w:t>iť.“.</w:t>
      </w:r>
    </w:p>
    <w:p w:rsidR="00663CFC" w:rsidP="00663CFC">
      <w:pPr>
        <w:pStyle w:val="ListParagraph"/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663CFC" w:rsidP="00663CFC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663CFC" w:rsidR="00B84877">
        <w:rPr>
          <w:rFonts w:ascii="Book Antiqua" w:hAnsi="Book Antiqua" w:hint="default"/>
          <w:sz w:val="22"/>
        </w:rPr>
        <w:t>V §</w:t>
      </w:r>
      <w:r w:rsidRPr="00663CFC" w:rsidR="00B84877">
        <w:rPr>
          <w:rFonts w:ascii="Book Antiqua" w:hAnsi="Book Antiqua" w:hint="default"/>
          <w:sz w:val="22"/>
        </w:rPr>
        <w:t xml:space="preserve"> 20 pí</w:t>
      </w:r>
      <w:r w:rsidRPr="00663CFC" w:rsidR="00B84877">
        <w:rPr>
          <w:rFonts w:ascii="Book Antiqua" w:hAnsi="Book Antiqua" w:hint="default"/>
          <w:sz w:val="22"/>
        </w:rPr>
        <w:t>sm. a) sa na konci slovo „</w:t>
      </w:r>
      <w:r w:rsidRPr="00663CFC" w:rsidR="00B84877">
        <w:rPr>
          <w:rFonts w:ascii="Book Antiqua" w:hAnsi="Book Antiqua" w:hint="default"/>
          <w:sz w:val="22"/>
        </w:rPr>
        <w:t>alebo“</w:t>
      </w:r>
      <w:r w:rsidRPr="00663CFC" w:rsidR="00B84877">
        <w:rPr>
          <w:rFonts w:ascii="Book Antiqua" w:hAnsi="Book Antiqua" w:hint="default"/>
          <w:sz w:val="22"/>
        </w:rPr>
        <w:t xml:space="preserve"> nahrá</w:t>
      </w:r>
      <w:r w:rsidRPr="00663CFC" w:rsidR="00B84877">
        <w:rPr>
          <w:rFonts w:ascii="Book Antiqua" w:hAnsi="Book Antiqua" w:hint="default"/>
          <w:sz w:val="22"/>
        </w:rPr>
        <w:t>dza č</w:t>
      </w:r>
      <w:r w:rsidRPr="00663CFC" w:rsidR="00B84877">
        <w:rPr>
          <w:rFonts w:ascii="Book Antiqua" w:hAnsi="Book Antiqua" w:hint="default"/>
          <w:sz w:val="22"/>
        </w:rPr>
        <w:t>iarkou.</w:t>
      </w:r>
    </w:p>
    <w:p w:rsidR="00663CFC" w:rsidP="00663CFC">
      <w:pPr>
        <w:pStyle w:val="ListParagraph"/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663CFC" w:rsidP="00663CFC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663CFC" w:rsidR="00B84877">
        <w:rPr>
          <w:rFonts w:ascii="Book Antiqua" w:hAnsi="Book Antiqua" w:hint="default"/>
          <w:sz w:val="22"/>
        </w:rPr>
        <w:t>V §</w:t>
      </w:r>
      <w:r w:rsidRPr="00663CFC" w:rsidR="00B84877">
        <w:rPr>
          <w:rFonts w:ascii="Book Antiqua" w:hAnsi="Book Antiqua" w:hint="default"/>
          <w:sz w:val="22"/>
        </w:rPr>
        <w:t xml:space="preserve"> 20 pí</w:t>
      </w:r>
      <w:r w:rsidRPr="00663CFC" w:rsidR="00B84877">
        <w:rPr>
          <w:rFonts w:ascii="Book Antiqua" w:hAnsi="Book Antiqua" w:hint="default"/>
          <w:sz w:val="22"/>
        </w:rPr>
        <w:t>sm. b) sa na konci nahrá</w:t>
      </w:r>
      <w:r w:rsidRPr="00663CFC" w:rsidR="00B84877">
        <w:rPr>
          <w:rFonts w:ascii="Book Antiqua" w:hAnsi="Book Antiqua" w:hint="default"/>
          <w:sz w:val="22"/>
        </w:rPr>
        <w:t>dza bodka č</w:t>
      </w:r>
      <w:r w:rsidRPr="00663CFC" w:rsidR="00B84877">
        <w:rPr>
          <w:rFonts w:ascii="Book Antiqua" w:hAnsi="Book Antiqua" w:hint="default"/>
          <w:sz w:val="22"/>
        </w:rPr>
        <w:t>iarkou a </w:t>
      </w:r>
      <w:r w:rsidRPr="00663CFC" w:rsidR="00B84877">
        <w:rPr>
          <w:rFonts w:ascii="Book Antiqua" w:hAnsi="Book Antiqua" w:hint="default"/>
          <w:sz w:val="22"/>
        </w:rPr>
        <w:t>pripá</w:t>
      </w:r>
      <w:r w:rsidRPr="00663CFC" w:rsidR="00B84877">
        <w:rPr>
          <w:rFonts w:ascii="Book Antiqua" w:hAnsi="Book Antiqua" w:hint="default"/>
          <w:sz w:val="22"/>
        </w:rPr>
        <w:t>ja sa toto slovo: „</w:t>
      </w:r>
      <w:r w:rsidRPr="00663CFC" w:rsidR="00B84877">
        <w:rPr>
          <w:rFonts w:ascii="Book Antiqua" w:hAnsi="Book Antiqua" w:hint="default"/>
          <w:sz w:val="22"/>
        </w:rPr>
        <w:t>alebo“.</w:t>
      </w:r>
    </w:p>
    <w:p w:rsidR="00663CFC" w:rsidP="00663CFC">
      <w:pPr>
        <w:pStyle w:val="ListParagraph"/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B84877" w:rsidRPr="00663CFC" w:rsidP="00663CFC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663CFC">
        <w:rPr>
          <w:rFonts w:ascii="Book Antiqua" w:hAnsi="Book Antiqua" w:hint="default"/>
          <w:sz w:val="22"/>
        </w:rPr>
        <w:t>§</w:t>
      </w:r>
      <w:r w:rsidRPr="00663CFC">
        <w:rPr>
          <w:rFonts w:ascii="Book Antiqua" w:hAnsi="Book Antiqua" w:hint="default"/>
          <w:sz w:val="22"/>
        </w:rPr>
        <w:t xml:space="preserve"> 20 sa dop</w:t>
      </w:r>
      <w:r w:rsidRPr="00663CFC">
        <w:rPr>
          <w:rFonts w:ascii="Book Antiqua" w:hAnsi="Book Antiqua" w:hint="default"/>
          <w:sz w:val="22"/>
        </w:rPr>
        <w:t>ĺň</w:t>
      </w:r>
      <w:r w:rsidRPr="00663CFC">
        <w:rPr>
          <w:rFonts w:ascii="Book Antiqua" w:hAnsi="Book Antiqua" w:hint="default"/>
          <w:sz w:val="22"/>
        </w:rPr>
        <w:t>a pí</w:t>
      </w:r>
      <w:r w:rsidRPr="00663CFC">
        <w:rPr>
          <w:rFonts w:ascii="Book Antiqua" w:hAnsi="Book Antiqua" w:hint="default"/>
          <w:sz w:val="22"/>
        </w:rPr>
        <w:t>smenom c), ktoré</w:t>
      </w:r>
      <w:r w:rsidRPr="00663CFC">
        <w:rPr>
          <w:rFonts w:ascii="Book Antiqua" w:hAnsi="Book Antiqua" w:hint="default"/>
          <w:sz w:val="22"/>
        </w:rPr>
        <w:t xml:space="preserve"> znie:</w:t>
      </w:r>
    </w:p>
    <w:p w:rsidR="00B84877" w:rsidP="007950DD">
      <w:pPr>
        <w:bidi w:val="0"/>
        <w:spacing w:before="120" w:line="276" w:lineRule="auto"/>
        <w:ind w:left="851"/>
        <w:rPr>
          <w:rFonts w:ascii="Book Antiqua" w:hAnsi="Book Antiqua"/>
          <w:sz w:val="22"/>
        </w:rPr>
      </w:pPr>
      <w:r w:rsidRPr="00FC0B72">
        <w:rPr>
          <w:rFonts w:ascii="Book Antiqua" w:hAnsi="Book Antiqua" w:hint="default"/>
          <w:sz w:val="22"/>
        </w:rPr>
        <w:t>„</w:t>
      </w:r>
      <w:r w:rsidRPr="00FC0B72">
        <w:rPr>
          <w:rFonts w:ascii="Book Antiqua" w:hAnsi="Book Antiqua" w:hint="default"/>
          <w:sz w:val="22"/>
        </w:rPr>
        <w:t>c) uplynutí</w:t>
      </w:r>
      <w:r w:rsidRPr="00FC0B72">
        <w:rPr>
          <w:rFonts w:ascii="Book Antiqua" w:hAnsi="Book Antiqua" w:hint="default"/>
          <w:sz w:val="22"/>
        </w:rPr>
        <w:t>m doby platnosti povolenia, ak ide o </w:t>
      </w:r>
      <w:r w:rsidRPr="00FC0B72">
        <w:rPr>
          <w:rFonts w:ascii="Book Antiqua" w:hAnsi="Book Antiqua" w:hint="default"/>
          <w:sz w:val="22"/>
        </w:rPr>
        <w:t>povolenie na prevá</w:t>
      </w:r>
      <w:r w:rsidRPr="00FC0B72">
        <w:rPr>
          <w:rFonts w:ascii="Book Antiqua" w:hAnsi="Book Antiqua" w:hint="default"/>
          <w:sz w:val="22"/>
        </w:rPr>
        <w:t>dzkovanie ambulancie zá</w:t>
      </w:r>
      <w:r w:rsidRPr="00FC0B72">
        <w:rPr>
          <w:rFonts w:ascii="Book Antiqua" w:hAnsi="Book Antiqua" w:hint="default"/>
          <w:sz w:val="22"/>
        </w:rPr>
        <w:t>chrannej zdravotnej služ</w:t>
      </w:r>
      <w:r w:rsidRPr="00FC0B72">
        <w:rPr>
          <w:rFonts w:ascii="Book Antiqua" w:hAnsi="Book Antiqua" w:hint="default"/>
          <w:sz w:val="22"/>
        </w:rPr>
        <w:t>by.“.</w:t>
      </w:r>
    </w:p>
    <w:p w:rsidR="007950DD" w:rsidRPr="00C22697" w:rsidP="007950DD">
      <w:pPr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B84877" w:rsidRPr="00C22697" w:rsidP="00FC0B72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22 pí</w:t>
      </w:r>
      <w:r w:rsidRPr="00C22697">
        <w:rPr>
          <w:rFonts w:ascii="Book Antiqua" w:hAnsi="Book Antiqua" w:hint="default"/>
          <w:sz w:val="22"/>
        </w:rPr>
        <w:t>sm. a) sa slová</w:t>
      </w:r>
      <w:r w:rsidRPr="00C22697">
        <w:rPr>
          <w:rFonts w:ascii="Book Antiqua" w:hAnsi="Book Antiqua" w:hint="default"/>
          <w:sz w:val="22"/>
        </w:rPr>
        <w:t xml:space="preserve"> „</w:t>
      </w:r>
      <w:r w:rsidRPr="00C22697">
        <w:rPr>
          <w:rFonts w:ascii="Book Antiqua" w:hAnsi="Book Antiqua" w:hint="default"/>
          <w:sz w:val="22"/>
        </w:rPr>
        <w:t>sprá</w:t>
      </w:r>
      <w:r w:rsidRPr="00C22697">
        <w:rPr>
          <w:rFonts w:ascii="Book Antiqua" w:hAnsi="Book Antiqua" w:hint="default"/>
          <w:sz w:val="22"/>
        </w:rPr>
        <w:t>vy o vý</w:t>
      </w:r>
      <w:r w:rsidRPr="00C22697">
        <w:rPr>
          <w:rFonts w:ascii="Book Antiqua" w:hAnsi="Book Antiqua" w:hint="default"/>
          <w:sz w:val="22"/>
        </w:rPr>
        <w:t>sledku vý</w:t>
      </w:r>
      <w:r w:rsidRPr="00C22697">
        <w:rPr>
          <w:rFonts w:ascii="Book Antiqua" w:hAnsi="Book Antiqua" w:hint="default"/>
          <w:sz w:val="22"/>
        </w:rPr>
        <w:t>berové</w:t>
      </w:r>
      <w:r w:rsidRPr="00C22697">
        <w:rPr>
          <w:rFonts w:ascii="Book Antiqua" w:hAnsi="Book Antiqua" w:hint="default"/>
          <w:sz w:val="22"/>
        </w:rPr>
        <w:t>ho konania (§</w:t>
      </w:r>
      <w:r w:rsidRPr="00C22697">
        <w:rPr>
          <w:rFonts w:ascii="Book Antiqua" w:hAnsi="Book Antiqua" w:hint="default"/>
          <w:sz w:val="22"/>
        </w:rPr>
        <w:t xml:space="preserve"> 14 ods. 10),“</w:t>
      </w:r>
      <w:r w:rsidRPr="00C22697">
        <w:rPr>
          <w:rFonts w:ascii="Book Antiqua" w:hAnsi="Book Antiqua" w:hint="default"/>
          <w:sz w:val="22"/>
        </w:rPr>
        <w:t xml:space="preserve"> nahrá</w:t>
      </w:r>
      <w:r w:rsidRPr="00C22697">
        <w:rPr>
          <w:rFonts w:ascii="Book Antiqua" w:hAnsi="Book Antiqua" w:hint="default"/>
          <w:sz w:val="22"/>
        </w:rPr>
        <w:t>dzajú</w:t>
      </w:r>
      <w:r w:rsidRPr="00C22697">
        <w:rPr>
          <w:rFonts w:ascii="Book Antiqua" w:hAnsi="Book Antiqua" w:hint="default"/>
          <w:sz w:val="22"/>
        </w:rPr>
        <w:t xml:space="preserve"> slovami „</w:t>
      </w: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pisnice o vý</w:t>
      </w:r>
      <w:r w:rsidRPr="00C22697">
        <w:rPr>
          <w:rFonts w:ascii="Book Antiqua" w:hAnsi="Book Antiqua" w:hint="default"/>
          <w:sz w:val="22"/>
        </w:rPr>
        <w:t>sledku elektronickej aukcie (§</w:t>
      </w:r>
      <w:r w:rsidRPr="00C22697">
        <w:rPr>
          <w:rFonts w:ascii="Book Antiqua" w:hAnsi="Book Antiqua" w:hint="default"/>
          <w:sz w:val="22"/>
        </w:rPr>
        <w:t xml:space="preserve"> 14 ods. 26, </w:t>
      </w:r>
      <w:r w:rsidRPr="00C22697">
        <w:rPr>
          <w:rFonts w:ascii="Book Antiqua" w:hAnsi="Book Antiqua"/>
          <w:bCs/>
          <w:sz w:val="22"/>
        </w:rPr>
        <w:t>32 a 33</w:t>
      </w:r>
      <w:r w:rsidRPr="00C22697">
        <w:rPr>
          <w:rFonts w:ascii="Book Antiqua" w:hAnsi="Book Antiqua" w:hint="default"/>
          <w:sz w:val="22"/>
        </w:rPr>
        <w:t>)“.</w:t>
      </w:r>
    </w:p>
    <w:p w:rsidR="00B84877" w:rsidRPr="00C22697" w:rsidP="00C22697">
      <w:pPr>
        <w:pStyle w:val="ListParagraph"/>
        <w:bidi w:val="0"/>
        <w:spacing w:before="120" w:line="276" w:lineRule="auto"/>
        <w:ind w:left="1571"/>
        <w:rPr>
          <w:rFonts w:ascii="Book Antiqua" w:hAnsi="Book Antiqua"/>
          <w:sz w:val="22"/>
        </w:rPr>
      </w:pPr>
    </w:p>
    <w:p w:rsidR="00B84877" w:rsidRPr="00FC0B72" w:rsidP="00FC0B72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FC0B72">
        <w:rPr>
          <w:rFonts w:ascii="Book Antiqua" w:hAnsi="Book Antiqua" w:hint="default"/>
          <w:sz w:val="22"/>
        </w:rPr>
        <w:t>V §</w:t>
      </w:r>
      <w:r w:rsidRPr="00FC0B72">
        <w:rPr>
          <w:rFonts w:ascii="Book Antiqua" w:hAnsi="Book Antiqua" w:hint="default"/>
          <w:sz w:val="22"/>
        </w:rPr>
        <w:t xml:space="preserve"> 23 sa čí</w:t>
      </w:r>
      <w:r w:rsidRPr="00FC0B72">
        <w:rPr>
          <w:rFonts w:ascii="Book Antiqua" w:hAnsi="Book Antiqua" w:hint="default"/>
          <w:sz w:val="22"/>
        </w:rPr>
        <w:t>slica „</w:t>
      </w:r>
      <w:r w:rsidRPr="00FC0B72">
        <w:rPr>
          <w:rFonts w:ascii="Book Antiqua" w:hAnsi="Book Antiqua" w:hint="default"/>
          <w:sz w:val="22"/>
        </w:rPr>
        <w:t>90“</w:t>
      </w:r>
      <w:r w:rsidRPr="00FC0B72">
        <w:rPr>
          <w:rFonts w:ascii="Book Antiqua" w:hAnsi="Book Antiqua" w:hint="default"/>
          <w:sz w:val="22"/>
        </w:rPr>
        <w:t xml:space="preserve"> nahrá</w:t>
      </w:r>
      <w:r w:rsidRPr="00FC0B72">
        <w:rPr>
          <w:rFonts w:ascii="Book Antiqua" w:hAnsi="Book Antiqua" w:hint="default"/>
          <w:sz w:val="22"/>
        </w:rPr>
        <w:t>dza čí</w:t>
      </w:r>
      <w:r w:rsidRPr="00FC0B72">
        <w:rPr>
          <w:rFonts w:ascii="Book Antiqua" w:hAnsi="Book Antiqua" w:hint="default"/>
          <w:sz w:val="22"/>
        </w:rPr>
        <w:t>slicou „</w:t>
      </w:r>
      <w:r w:rsidRPr="00FC0B72">
        <w:rPr>
          <w:rFonts w:ascii="Book Antiqua" w:hAnsi="Book Antiqua" w:hint="default"/>
          <w:sz w:val="22"/>
        </w:rPr>
        <w:t>120“</w:t>
      </w:r>
      <w:r w:rsidRPr="00FC0B72">
        <w:rPr>
          <w:rFonts w:ascii="Book Antiqua" w:hAnsi="Book Antiqua" w:hint="default"/>
          <w:sz w:val="22"/>
        </w:rPr>
        <w:t xml:space="preserve"> a slová</w:t>
      </w:r>
      <w:r w:rsidRPr="00FC0B72">
        <w:rPr>
          <w:rFonts w:ascii="Book Antiqua" w:hAnsi="Book Antiqua" w:hint="default"/>
          <w:sz w:val="22"/>
        </w:rPr>
        <w:t xml:space="preserve"> „</w:t>
      </w:r>
      <w:r w:rsidRPr="00FC0B72">
        <w:rPr>
          <w:rFonts w:ascii="Book Antiqua" w:hAnsi="Book Antiqua" w:hint="default"/>
          <w:sz w:val="22"/>
        </w:rPr>
        <w:t>vý</w:t>
      </w:r>
      <w:r w:rsidRPr="00FC0B72">
        <w:rPr>
          <w:rFonts w:ascii="Book Antiqua" w:hAnsi="Book Antiqua" w:hint="default"/>
          <w:sz w:val="22"/>
        </w:rPr>
        <w:t>berové</w:t>
      </w:r>
      <w:r w:rsidRPr="00FC0B72">
        <w:rPr>
          <w:rFonts w:ascii="Book Antiqua" w:hAnsi="Book Antiqua" w:hint="default"/>
          <w:sz w:val="22"/>
        </w:rPr>
        <w:t>ho konania“</w:t>
      </w:r>
      <w:r w:rsidRPr="00FC0B72">
        <w:rPr>
          <w:rFonts w:ascii="Book Antiqua" w:hAnsi="Book Antiqua" w:hint="default"/>
          <w:sz w:val="22"/>
        </w:rPr>
        <w:t xml:space="preserve"> sa nahrá</w:t>
      </w:r>
      <w:r w:rsidRPr="00FC0B72">
        <w:rPr>
          <w:rFonts w:ascii="Book Antiqua" w:hAnsi="Book Antiqua" w:hint="default"/>
          <w:sz w:val="22"/>
        </w:rPr>
        <w:t>dza</w:t>
      </w:r>
      <w:r w:rsidRPr="00FC0B72">
        <w:rPr>
          <w:rFonts w:ascii="Book Antiqua" w:hAnsi="Book Antiqua" w:hint="default"/>
          <w:sz w:val="22"/>
        </w:rPr>
        <w:t>jú</w:t>
      </w:r>
      <w:r w:rsidRPr="00FC0B72">
        <w:rPr>
          <w:rFonts w:ascii="Book Antiqua" w:hAnsi="Book Antiqua" w:hint="default"/>
          <w:sz w:val="22"/>
        </w:rPr>
        <w:t xml:space="preserve"> slovami „</w:t>
      </w:r>
      <w:r w:rsidRPr="00FC0B72">
        <w:rPr>
          <w:rFonts w:ascii="Book Antiqua" w:hAnsi="Book Antiqua" w:hint="default"/>
          <w:sz w:val="22"/>
        </w:rPr>
        <w:t>elektronickej aukcie“.</w:t>
      </w:r>
    </w:p>
    <w:p w:rsidR="00B84877" w:rsidRPr="00C22697" w:rsidP="00C22697">
      <w:pPr>
        <w:pStyle w:val="ListParagraph"/>
        <w:bidi w:val="0"/>
        <w:spacing w:before="120" w:line="276" w:lineRule="auto"/>
        <w:ind w:left="1571"/>
        <w:rPr>
          <w:rFonts w:ascii="Book Antiqua" w:hAnsi="Book Antiqua"/>
          <w:sz w:val="22"/>
        </w:rPr>
      </w:pPr>
    </w:p>
    <w:p w:rsidR="00B84877" w:rsidRPr="00663CFC" w:rsidP="00676074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23 sa na konci </w:t>
      </w:r>
      <w:r w:rsidRPr="00663CFC">
        <w:rPr>
          <w:rFonts w:ascii="Book Antiqua" w:hAnsi="Book Antiqua" w:hint="default"/>
          <w:sz w:val="22"/>
        </w:rPr>
        <w:t>pripá</w:t>
      </w:r>
      <w:r w:rsidRPr="00663CFC">
        <w:rPr>
          <w:rFonts w:ascii="Book Antiqua" w:hAnsi="Book Antiqua" w:hint="default"/>
          <w:sz w:val="22"/>
        </w:rPr>
        <w:t>jajú</w:t>
      </w:r>
      <w:r w:rsidRPr="00663CFC">
        <w:rPr>
          <w:rFonts w:ascii="Book Antiqua" w:hAnsi="Book Antiqua" w:hint="default"/>
          <w:sz w:val="22"/>
        </w:rPr>
        <w:t xml:space="preserve"> bodkoč</w:t>
      </w:r>
      <w:r w:rsidRPr="00663CFC">
        <w:rPr>
          <w:rFonts w:ascii="Book Antiqua" w:hAnsi="Book Antiqua" w:hint="default"/>
          <w:sz w:val="22"/>
        </w:rPr>
        <w:t>iarka a tieto slová</w:t>
      </w:r>
      <w:r w:rsidRPr="00663CFC">
        <w:rPr>
          <w:rFonts w:ascii="Book Antiqua" w:hAnsi="Book Antiqua" w:hint="default"/>
          <w:sz w:val="22"/>
        </w:rPr>
        <w:t>: „</w:t>
      </w:r>
      <w:r w:rsidRPr="00663CFC">
        <w:rPr>
          <w:rFonts w:ascii="Book Antiqua" w:hAnsi="Book Antiqua" w:hint="default"/>
          <w:sz w:val="22"/>
        </w:rPr>
        <w:t>tý</w:t>
      </w:r>
      <w:r w:rsidRPr="00663CFC">
        <w:rPr>
          <w:rFonts w:ascii="Book Antiqua" w:hAnsi="Book Antiqua" w:hint="default"/>
          <w:sz w:val="22"/>
        </w:rPr>
        <w:t>m nie sú</w:t>
      </w:r>
      <w:r w:rsidRPr="00663CFC">
        <w:rPr>
          <w:rFonts w:ascii="Book Antiqua" w:hAnsi="Book Antiqua" w:hint="default"/>
          <w:sz w:val="22"/>
        </w:rPr>
        <w:t xml:space="preserve"> dotknuté</w:t>
      </w:r>
      <w:r w:rsidRPr="00663CFC">
        <w:rPr>
          <w:rFonts w:ascii="Book Antiqua" w:hAnsi="Book Antiqua" w:hint="default"/>
          <w:sz w:val="22"/>
        </w:rPr>
        <w:t xml:space="preserve"> ustanovenia podľ</w:t>
      </w:r>
      <w:r w:rsidRPr="00663CFC">
        <w:rPr>
          <w:rFonts w:ascii="Book Antiqua" w:hAnsi="Book Antiqua" w:hint="default"/>
          <w:sz w:val="22"/>
        </w:rPr>
        <w:t>a §</w:t>
      </w:r>
      <w:r w:rsidRPr="00663CFC">
        <w:rPr>
          <w:rFonts w:ascii="Book Antiqua" w:hAnsi="Book Antiqua" w:hint="default"/>
          <w:sz w:val="22"/>
        </w:rPr>
        <w:t xml:space="preserve"> 14 ods. 7 a 8 a §</w:t>
      </w:r>
      <w:r w:rsidRPr="00663CFC">
        <w:rPr>
          <w:rFonts w:ascii="Book Antiqua" w:hAnsi="Book Antiqua" w:hint="default"/>
          <w:sz w:val="22"/>
        </w:rPr>
        <w:t xml:space="preserve"> 15 ods. 4“.</w:t>
      </w:r>
    </w:p>
    <w:p w:rsidR="00B84877" w:rsidRPr="00C22697" w:rsidP="00C22697">
      <w:pPr>
        <w:pStyle w:val="ListParagraph"/>
        <w:bidi w:val="0"/>
        <w:spacing w:before="120" w:line="276" w:lineRule="auto"/>
        <w:ind w:left="1571"/>
        <w:rPr>
          <w:rFonts w:ascii="Book Antiqua" w:hAnsi="Book Antiqua"/>
          <w:sz w:val="22"/>
        </w:rPr>
      </w:pPr>
    </w:p>
    <w:p w:rsidR="00B84877" w:rsidRPr="00C22697" w:rsidP="00676074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25 sa za pí</w:t>
      </w:r>
      <w:r w:rsidRPr="00C22697">
        <w:rPr>
          <w:rFonts w:ascii="Book Antiqua" w:hAnsi="Book Antiqua" w:hint="default"/>
          <w:sz w:val="22"/>
        </w:rPr>
        <w:t>smeno d) vkladá</w:t>
      </w:r>
      <w:r w:rsidRPr="00C22697">
        <w:rPr>
          <w:rFonts w:ascii="Book Antiqua" w:hAnsi="Book Antiqua" w:hint="default"/>
          <w:sz w:val="22"/>
        </w:rPr>
        <w:t xml:space="preserve"> nové</w:t>
      </w:r>
      <w:r w:rsidRPr="00C22697">
        <w:rPr>
          <w:rFonts w:ascii="Book Antiqua" w:hAnsi="Book Antiqua" w:hint="default"/>
          <w:sz w:val="22"/>
        </w:rPr>
        <w:t xml:space="preserve"> pí</w:t>
      </w:r>
      <w:r w:rsidRPr="00C22697">
        <w:rPr>
          <w:rFonts w:ascii="Book Antiqua" w:hAnsi="Book Antiqua" w:hint="default"/>
          <w:sz w:val="22"/>
        </w:rPr>
        <w:t>smeno e), ktoré</w:t>
      </w:r>
      <w:r w:rsidRPr="00C22697">
        <w:rPr>
          <w:rFonts w:ascii="Book Antiqua" w:hAnsi="Book Antiqua" w:hint="default"/>
          <w:sz w:val="22"/>
        </w:rPr>
        <w:t xml:space="preserve"> znie:</w:t>
        <w:tab/>
      </w:r>
    </w:p>
    <w:p w:rsidR="00B84877" w:rsidRPr="00C22697" w:rsidP="00676074">
      <w:pPr>
        <w:bidi w:val="0"/>
        <w:spacing w:before="120" w:line="276" w:lineRule="auto"/>
        <w:ind w:left="851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„</w:t>
      </w:r>
      <w:r w:rsidRPr="00C22697">
        <w:rPr>
          <w:rFonts w:ascii="Book Antiqua" w:hAnsi="Book Antiqua" w:hint="default"/>
          <w:sz w:val="22"/>
        </w:rPr>
        <w:t>e) dobu platnosti povolenia; a</w:t>
      </w:r>
      <w:r w:rsidRPr="00C22697">
        <w:rPr>
          <w:rFonts w:ascii="Book Antiqua" w:hAnsi="Book Antiqua" w:hint="default"/>
          <w:sz w:val="22"/>
        </w:rPr>
        <w:t>k ide o </w:t>
      </w:r>
      <w:r w:rsidRPr="00C22697">
        <w:rPr>
          <w:rFonts w:ascii="Book Antiqua" w:hAnsi="Book Antiqua" w:hint="default"/>
          <w:sz w:val="22"/>
        </w:rPr>
        <w:t>povolenie na prevá</w:t>
      </w:r>
      <w:r w:rsidRPr="00C22697">
        <w:rPr>
          <w:rFonts w:ascii="Book Antiqua" w:hAnsi="Book Antiqua" w:hint="default"/>
          <w:sz w:val="22"/>
        </w:rPr>
        <w:t>dzkovanie ambulancie 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by, aj prvý</w:t>
      </w:r>
      <w:r w:rsidRPr="00C22697">
        <w:rPr>
          <w:rFonts w:ascii="Book Antiqua" w:hAnsi="Book Antiqua" w:hint="default"/>
          <w:sz w:val="22"/>
        </w:rPr>
        <w:t xml:space="preserve"> deň</w:t>
      </w:r>
      <w:r w:rsidRPr="00C22697">
        <w:rPr>
          <w:rFonts w:ascii="Book Antiqua" w:hAnsi="Book Antiqua" w:hint="default"/>
          <w:sz w:val="22"/>
        </w:rPr>
        <w:t xml:space="preserve"> a </w:t>
      </w:r>
      <w:r w:rsidRPr="00C22697">
        <w:rPr>
          <w:rFonts w:ascii="Book Antiqua" w:hAnsi="Book Antiqua" w:hint="default"/>
          <w:sz w:val="22"/>
        </w:rPr>
        <w:t>posledný</w:t>
      </w:r>
      <w:r w:rsidRPr="00C22697">
        <w:rPr>
          <w:rFonts w:ascii="Book Antiqua" w:hAnsi="Book Antiqua" w:hint="default"/>
          <w:sz w:val="22"/>
        </w:rPr>
        <w:t xml:space="preserve"> deň</w:t>
      </w:r>
      <w:r w:rsidRPr="00C22697">
        <w:rPr>
          <w:rFonts w:ascii="Book Antiqua" w:hAnsi="Book Antiqua" w:hint="default"/>
          <w:sz w:val="22"/>
        </w:rPr>
        <w:t xml:space="preserve"> platnosti povolenia,“.</w:t>
      </w:r>
    </w:p>
    <w:p w:rsidR="00B84877" w:rsidRPr="00C22697" w:rsidP="00676074">
      <w:pPr>
        <w:bidi w:val="0"/>
        <w:spacing w:before="120" w:line="276" w:lineRule="auto"/>
        <w:ind w:left="851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Doterajš</w:t>
      </w:r>
      <w:r w:rsidRPr="00C22697">
        <w:rPr>
          <w:rFonts w:ascii="Book Antiqua" w:hAnsi="Book Antiqua" w:hint="default"/>
          <w:sz w:val="22"/>
        </w:rPr>
        <w:t>ie pí</w:t>
      </w:r>
      <w:r w:rsidRPr="00C22697">
        <w:rPr>
          <w:rFonts w:ascii="Book Antiqua" w:hAnsi="Book Antiqua" w:hint="default"/>
          <w:sz w:val="22"/>
        </w:rPr>
        <w:t>smená</w:t>
      </w:r>
      <w:r w:rsidRPr="00C22697">
        <w:rPr>
          <w:rFonts w:ascii="Book Antiqua" w:hAnsi="Book Antiqua" w:hint="default"/>
          <w:sz w:val="22"/>
        </w:rPr>
        <w:t xml:space="preserve"> e) a </w:t>
      </w:r>
      <w:r w:rsidRPr="00C22697">
        <w:rPr>
          <w:rFonts w:ascii="Book Antiqua" w:hAnsi="Book Antiqua" w:hint="default"/>
          <w:sz w:val="22"/>
        </w:rPr>
        <w:t>f) sa označ</w:t>
      </w:r>
      <w:r w:rsidRPr="00C22697">
        <w:rPr>
          <w:rFonts w:ascii="Book Antiqua" w:hAnsi="Book Antiqua" w:hint="default"/>
          <w:sz w:val="22"/>
        </w:rPr>
        <w:t>ujú</w:t>
      </w:r>
      <w:r w:rsidRPr="00C22697">
        <w:rPr>
          <w:rFonts w:ascii="Book Antiqua" w:hAnsi="Book Antiqua" w:hint="default"/>
          <w:sz w:val="22"/>
        </w:rPr>
        <w:t xml:space="preserve"> ako pí</w:t>
      </w:r>
      <w:r w:rsidRPr="00C22697">
        <w:rPr>
          <w:rFonts w:ascii="Book Antiqua" w:hAnsi="Book Antiqua" w:hint="default"/>
          <w:sz w:val="22"/>
        </w:rPr>
        <w:t>smená</w:t>
      </w:r>
      <w:r w:rsidRPr="00C22697">
        <w:rPr>
          <w:rFonts w:ascii="Book Antiqua" w:hAnsi="Book Antiqua" w:hint="default"/>
          <w:sz w:val="22"/>
        </w:rPr>
        <w:t xml:space="preserve"> f) a g).</w:t>
      </w:r>
    </w:p>
    <w:p w:rsidR="00B84877" w:rsidRPr="00C22697" w:rsidP="00C22697">
      <w:pPr>
        <w:bidi w:val="0"/>
        <w:spacing w:before="120" w:line="276" w:lineRule="auto"/>
        <w:ind w:left="503" w:firstLine="708"/>
        <w:rPr>
          <w:rFonts w:ascii="Book Antiqua" w:hAnsi="Book Antiqua"/>
          <w:sz w:val="22"/>
        </w:rPr>
      </w:pPr>
    </w:p>
    <w:p w:rsidR="00B84877" w:rsidRPr="00C22697" w:rsidP="00676074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25 pí</w:t>
      </w:r>
      <w:r w:rsidRPr="00C22697">
        <w:rPr>
          <w:rFonts w:ascii="Book Antiqua" w:hAnsi="Book Antiqua" w:hint="default"/>
          <w:sz w:val="22"/>
        </w:rPr>
        <w:t>smeno f) znie:</w:t>
      </w:r>
    </w:p>
    <w:p w:rsidR="00B84877" w:rsidRPr="00C22697" w:rsidP="00676074">
      <w:pPr>
        <w:bidi w:val="0"/>
        <w:spacing w:before="120" w:line="276" w:lineRule="auto"/>
        <w:ind w:left="851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„</w:t>
      </w:r>
      <w:r w:rsidRPr="00C22697">
        <w:rPr>
          <w:rFonts w:ascii="Book Antiqua" w:hAnsi="Book Antiqua" w:hint="default"/>
          <w:sz w:val="22"/>
        </w:rPr>
        <w:t>f) typ ambulancie zá</w:t>
      </w:r>
      <w:r w:rsidRPr="00C22697">
        <w:rPr>
          <w:rFonts w:ascii="Book Antiqua" w:hAnsi="Book Antiqua" w:hint="default"/>
          <w:sz w:val="22"/>
        </w:rPr>
        <w:t>chrannej zdravotnej slu</w:t>
      </w:r>
      <w:r w:rsidRPr="00C22697">
        <w:rPr>
          <w:rFonts w:ascii="Book Antiqua" w:hAnsi="Book Antiqua" w:hint="default"/>
          <w:sz w:val="22"/>
        </w:rPr>
        <w:t>ž</w:t>
      </w:r>
      <w:r w:rsidRPr="00C22697">
        <w:rPr>
          <w:rFonts w:ascii="Book Antiqua" w:hAnsi="Book Antiqua" w:hint="default"/>
          <w:sz w:val="22"/>
        </w:rPr>
        <w:t>by [§</w:t>
      </w:r>
      <w:r w:rsidRPr="00C22697">
        <w:rPr>
          <w:rFonts w:ascii="Book Antiqua" w:hAnsi="Book Antiqua" w:hint="default"/>
          <w:sz w:val="22"/>
        </w:rPr>
        <w:t xml:space="preserve"> 11 ods. 1 pí</w:t>
      </w:r>
      <w:r w:rsidRPr="00C22697">
        <w:rPr>
          <w:rFonts w:ascii="Book Antiqua" w:hAnsi="Book Antiqua" w:hint="default"/>
          <w:sz w:val="22"/>
        </w:rPr>
        <w:t>sm. a)] a sí</w:t>
      </w:r>
      <w:r w:rsidRPr="00C22697">
        <w:rPr>
          <w:rFonts w:ascii="Book Antiqua" w:hAnsi="Book Antiqua" w:hint="default"/>
          <w:sz w:val="22"/>
        </w:rPr>
        <w:t>dlo stanice 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by,</w:t>
      </w:r>
      <w:r w:rsidRPr="00C22697">
        <w:rPr>
          <w:rFonts w:ascii="Book Antiqua" w:hAnsi="Book Antiqua"/>
          <w:sz w:val="22"/>
          <w:vertAlign w:val="superscript"/>
        </w:rPr>
        <w:t>14a)</w:t>
      </w:r>
      <w:r w:rsidRPr="00C22697">
        <w:rPr>
          <w:rFonts w:ascii="Book Antiqua" w:hAnsi="Book Antiqua" w:hint="default"/>
          <w:sz w:val="22"/>
        </w:rPr>
        <w:t xml:space="preserve"> ak ide o povolenie na prevá</w:t>
      </w:r>
      <w:r w:rsidRPr="00C22697">
        <w:rPr>
          <w:rFonts w:ascii="Book Antiqua" w:hAnsi="Book Antiqua" w:hint="default"/>
          <w:sz w:val="22"/>
        </w:rPr>
        <w:t>dzkovanie ambulancie 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by; v </w:t>
      </w:r>
      <w:r w:rsidRPr="00C22697">
        <w:rPr>
          <w:rFonts w:ascii="Book Antiqua" w:hAnsi="Book Antiqua" w:hint="default"/>
          <w:sz w:val="22"/>
        </w:rPr>
        <w:t>rá</w:t>
      </w:r>
      <w:r w:rsidRPr="00C22697">
        <w:rPr>
          <w:rFonts w:ascii="Book Antiqua" w:hAnsi="Book Antiqua" w:hint="default"/>
          <w:sz w:val="22"/>
        </w:rPr>
        <w:t>mci sí</w:t>
      </w:r>
      <w:r w:rsidRPr="00C22697">
        <w:rPr>
          <w:rFonts w:ascii="Book Antiqua" w:hAnsi="Book Antiqua" w:hint="default"/>
          <w:sz w:val="22"/>
        </w:rPr>
        <w:t>dla sa uvá</w:t>
      </w:r>
      <w:r w:rsidRPr="00C22697">
        <w:rPr>
          <w:rFonts w:ascii="Book Antiqua" w:hAnsi="Book Antiqua" w:hint="default"/>
          <w:sz w:val="22"/>
        </w:rPr>
        <w:t>dza ná</w:t>
      </w:r>
      <w:r w:rsidRPr="00C22697">
        <w:rPr>
          <w:rFonts w:ascii="Book Antiqua" w:hAnsi="Book Antiqua" w:hint="default"/>
          <w:sz w:val="22"/>
        </w:rPr>
        <w:t>zov obce alebo mestskej č</w:t>
      </w:r>
      <w:r w:rsidRPr="00C22697">
        <w:rPr>
          <w:rFonts w:ascii="Book Antiqua" w:hAnsi="Book Antiqua" w:hint="default"/>
          <w:sz w:val="22"/>
        </w:rPr>
        <w:t>asti a </w:t>
      </w:r>
      <w:r w:rsidRPr="00C22697">
        <w:rPr>
          <w:rFonts w:ascii="Book Antiqua" w:hAnsi="Book Antiqua" w:hint="default"/>
          <w:sz w:val="22"/>
        </w:rPr>
        <w:t>presná</w:t>
      </w:r>
      <w:r w:rsidRPr="00C22697">
        <w:rPr>
          <w:rFonts w:ascii="Book Antiqua" w:hAnsi="Book Antiqua" w:hint="default"/>
          <w:sz w:val="22"/>
        </w:rPr>
        <w:t xml:space="preserve"> adresa stanice zá</w:t>
      </w:r>
      <w:r w:rsidRPr="00C22697">
        <w:rPr>
          <w:rFonts w:ascii="Book Antiqua" w:hAnsi="Book Antiqua" w:hint="default"/>
          <w:sz w:val="22"/>
        </w:rPr>
        <w:t>chrannej zdravotnej</w:t>
      </w:r>
      <w:r w:rsidRPr="00C22697">
        <w:rPr>
          <w:rFonts w:ascii="Book Antiqua" w:hAnsi="Book Antiqua" w:hint="default"/>
          <w:sz w:val="22"/>
        </w:rPr>
        <w:t xml:space="preserve"> služ</w:t>
      </w:r>
      <w:r w:rsidRPr="00C22697">
        <w:rPr>
          <w:rFonts w:ascii="Book Antiqua" w:hAnsi="Book Antiqua" w:hint="default"/>
          <w:sz w:val="22"/>
        </w:rPr>
        <w:t>by,“.</w:t>
      </w:r>
    </w:p>
    <w:p w:rsidR="00B84877" w:rsidRPr="00C22697" w:rsidP="00C22697">
      <w:pPr>
        <w:bidi w:val="0"/>
        <w:spacing w:before="120" w:line="276" w:lineRule="auto"/>
        <w:ind w:left="993"/>
        <w:rPr>
          <w:rFonts w:ascii="Book Antiqua" w:hAnsi="Book Antiqua"/>
          <w:sz w:val="22"/>
        </w:rPr>
      </w:pPr>
    </w:p>
    <w:p w:rsidR="00B84877" w:rsidRPr="00C22697" w:rsidP="00676074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38 ods. 1 ú</w:t>
      </w:r>
      <w:r w:rsidRPr="00C22697">
        <w:rPr>
          <w:rFonts w:ascii="Book Antiqua" w:hAnsi="Book Antiqua" w:hint="default"/>
          <w:sz w:val="22"/>
        </w:rPr>
        <w:t>vodnej v</w:t>
      </w:r>
      <w:r>
        <w:rPr>
          <w:rFonts w:ascii="Book Antiqua" w:hAnsi="Book Antiqua" w:hint="default"/>
          <w:sz w:val="22"/>
        </w:rPr>
        <w:t>ete sa za slová</w:t>
      </w:r>
      <w:r>
        <w:rPr>
          <w:rFonts w:ascii="Book Antiqua" w:hAnsi="Book Antiqua" w:hint="default"/>
          <w:sz w:val="22"/>
        </w:rPr>
        <w:t xml:space="preserve"> „</w:t>
      </w:r>
      <w:r>
        <w:rPr>
          <w:rFonts w:ascii="Book Antiqua" w:hAnsi="Book Antiqua" w:hint="default"/>
          <w:sz w:val="22"/>
        </w:rPr>
        <w:t>tohto zá</w:t>
      </w:r>
      <w:r>
        <w:rPr>
          <w:rFonts w:ascii="Book Antiqua" w:hAnsi="Book Antiqua" w:hint="default"/>
          <w:sz w:val="22"/>
        </w:rPr>
        <w:t>kona“</w:t>
      </w:r>
      <w:r>
        <w:rPr>
          <w:rFonts w:ascii="Book Antiqua" w:hAnsi="Book Antiqua" w:hint="default"/>
          <w:sz w:val="22"/>
        </w:rPr>
        <w:t xml:space="preserve"> </w:t>
      </w:r>
      <w:r w:rsidRPr="00C22697">
        <w:rPr>
          <w:rFonts w:ascii="Book Antiqua" w:hAnsi="Book Antiqua" w:hint="default"/>
          <w:sz w:val="22"/>
        </w:rPr>
        <w:t>vkladajú</w:t>
      </w:r>
      <w:r w:rsidRPr="00C22697">
        <w:rPr>
          <w:rFonts w:ascii="Book Antiqua" w:hAnsi="Book Antiqua" w:hint="default"/>
          <w:sz w:val="22"/>
        </w:rPr>
        <w:t xml:space="preserve"> slová</w:t>
      </w:r>
      <w:r w:rsidRPr="00C22697">
        <w:rPr>
          <w:rFonts w:ascii="Book Antiqua" w:hAnsi="Book Antiqua" w:hint="default"/>
          <w:sz w:val="22"/>
        </w:rPr>
        <w:t xml:space="preserve"> „</w:t>
      </w:r>
      <w:r w:rsidRPr="00C22697">
        <w:rPr>
          <w:rFonts w:ascii="Book Antiqua" w:hAnsi="Book Antiqua" w:hint="default"/>
          <w:sz w:val="22"/>
        </w:rPr>
        <w:t>okrem §</w:t>
      </w:r>
      <w:r w:rsidRPr="00C22697">
        <w:rPr>
          <w:rFonts w:ascii="Book Antiqua" w:hAnsi="Book Antiqua" w:hint="default"/>
          <w:sz w:val="22"/>
        </w:rPr>
        <w:t xml:space="preserve"> 14 ods. 27 a 28“.</w:t>
      </w:r>
    </w:p>
    <w:p w:rsidR="00B84877" w:rsidRPr="00C22697" w:rsidP="00C22697">
      <w:pPr>
        <w:bidi w:val="0"/>
        <w:spacing w:before="120" w:line="276" w:lineRule="auto"/>
        <w:ind w:left="1211"/>
        <w:rPr>
          <w:rFonts w:ascii="Book Antiqua" w:hAnsi="Book Antiqua"/>
          <w:sz w:val="22"/>
        </w:rPr>
      </w:pPr>
    </w:p>
    <w:p w:rsidR="00B84877" w:rsidP="00676074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C22697">
        <w:rPr>
          <w:rFonts w:ascii="Book Antiqua" w:hAnsi="Book Antiqua" w:hint="default"/>
          <w:sz w:val="22"/>
        </w:rPr>
        <w:t>Za §</w:t>
      </w:r>
      <w:r w:rsidRPr="00C22697">
        <w:rPr>
          <w:rFonts w:ascii="Book Antiqua" w:hAnsi="Book Antiqua" w:hint="default"/>
          <w:sz w:val="22"/>
        </w:rPr>
        <w:t xml:space="preserve"> 102p sa vkladá</w:t>
      </w:r>
      <w:r w:rsidRPr="00C22697">
        <w:rPr>
          <w:rFonts w:ascii="Book Antiqua" w:hAnsi="Book Antiqua" w:hint="default"/>
          <w:sz w:val="22"/>
        </w:rPr>
        <w:t xml:space="preserve"> §</w:t>
      </w:r>
      <w:r w:rsidRPr="00C22697">
        <w:rPr>
          <w:rFonts w:ascii="Book Antiqua" w:hAnsi="Book Antiqua" w:hint="default"/>
          <w:sz w:val="22"/>
        </w:rPr>
        <w:t xml:space="preserve"> 102q, ktorý</w:t>
      </w:r>
      <w:r w:rsidRPr="00C22697">
        <w:rPr>
          <w:rFonts w:ascii="Book Antiqua" w:hAnsi="Book Antiqua" w:hint="default"/>
          <w:sz w:val="22"/>
        </w:rPr>
        <w:t xml:space="preserve"> vrá</w:t>
      </w:r>
      <w:r w:rsidRPr="00C22697">
        <w:rPr>
          <w:rFonts w:ascii="Book Antiqua" w:hAnsi="Book Antiqua" w:hint="default"/>
          <w:sz w:val="22"/>
        </w:rPr>
        <w:t>tane nadpisu znie:</w:t>
      </w:r>
    </w:p>
    <w:p w:rsidR="00B84877" w:rsidRPr="00676074" w:rsidP="00676074">
      <w:pPr>
        <w:bidi w:val="0"/>
        <w:spacing w:before="120" w:line="276" w:lineRule="auto"/>
        <w:ind w:left="569" w:firstLine="282"/>
        <w:jc w:val="center"/>
        <w:rPr>
          <w:rFonts w:ascii="Book Antiqua" w:hAnsi="Book Antiqua" w:hint="default"/>
          <w:b/>
          <w:sz w:val="22"/>
        </w:rPr>
      </w:pPr>
      <w:r w:rsidRPr="00676074">
        <w:rPr>
          <w:rFonts w:ascii="Book Antiqua" w:hAnsi="Book Antiqua" w:hint="default"/>
          <w:sz w:val="22"/>
        </w:rPr>
        <w:t>„</w:t>
      </w:r>
      <w:r w:rsidRPr="00676074">
        <w:rPr>
          <w:rFonts w:ascii="Book Antiqua" w:hAnsi="Book Antiqua" w:hint="default"/>
          <w:b/>
          <w:sz w:val="22"/>
        </w:rPr>
        <w:t>§</w:t>
      </w:r>
      <w:r w:rsidRPr="00676074">
        <w:rPr>
          <w:rFonts w:ascii="Book Antiqua" w:hAnsi="Book Antiqua" w:hint="default"/>
          <w:b/>
          <w:sz w:val="22"/>
        </w:rPr>
        <w:t xml:space="preserve"> 102q</w:t>
      </w:r>
    </w:p>
    <w:p w:rsidR="00B84877" w:rsidRPr="00C22697" w:rsidP="00C22697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</w:rPr>
      </w:pPr>
      <w:r w:rsidRPr="00676074">
        <w:rPr>
          <w:rFonts w:ascii="Book Antiqua" w:hAnsi="Book Antiqua" w:hint="default"/>
          <w:b/>
          <w:bCs/>
          <w:sz w:val="22"/>
        </w:rPr>
        <w:t>Prechodné</w:t>
      </w:r>
      <w:r w:rsidRPr="00676074">
        <w:rPr>
          <w:rFonts w:ascii="Book Antiqua" w:hAnsi="Book Antiqua" w:hint="default"/>
          <w:b/>
          <w:bCs/>
          <w:sz w:val="22"/>
        </w:rPr>
        <w:t xml:space="preserve"> ustanovenia úč</w:t>
      </w:r>
      <w:r w:rsidRPr="00676074">
        <w:rPr>
          <w:rFonts w:ascii="Book Antiqua" w:hAnsi="Book Antiqua" w:hint="default"/>
          <w:b/>
          <w:bCs/>
          <w:sz w:val="22"/>
        </w:rPr>
        <w:t>inné</w:t>
      </w:r>
      <w:r w:rsidRPr="00676074">
        <w:rPr>
          <w:rFonts w:ascii="Book Antiqua" w:hAnsi="Book Antiqua" w:hint="default"/>
          <w:b/>
          <w:bCs/>
          <w:sz w:val="22"/>
        </w:rPr>
        <w:t xml:space="preserve"> od 1. jú</w:t>
      </w:r>
      <w:r w:rsidRPr="00676074">
        <w:rPr>
          <w:rFonts w:ascii="Book Antiqua" w:hAnsi="Book Antiqua" w:hint="default"/>
          <w:b/>
          <w:bCs/>
          <w:sz w:val="22"/>
        </w:rPr>
        <w:t>la 2015</w:t>
      </w:r>
    </w:p>
    <w:p w:rsidR="00B84877" w:rsidRPr="00676074" w:rsidP="00C22697">
      <w:pPr>
        <w:numPr>
          <w:numId w:val="3"/>
        </w:numPr>
        <w:bidi w:val="0"/>
        <w:spacing w:before="120" w:line="276" w:lineRule="auto"/>
        <w:rPr>
          <w:rFonts w:ascii="Book Antiqua" w:hAnsi="Book Antiqua" w:hint="default"/>
          <w:bCs/>
          <w:sz w:val="22"/>
        </w:rPr>
      </w:pPr>
      <w:r w:rsidRPr="00C22697">
        <w:rPr>
          <w:rFonts w:ascii="Book Antiqua" w:hAnsi="Book Antiqua"/>
          <w:bCs/>
          <w:sz w:val="22"/>
        </w:rPr>
        <w:t>Konania o </w:t>
      </w:r>
      <w:r w:rsidRPr="00C22697">
        <w:rPr>
          <w:rFonts w:ascii="Book Antiqua" w:hAnsi="Book Antiqua" w:hint="default"/>
          <w:bCs/>
          <w:sz w:val="22"/>
        </w:rPr>
        <w:t>vydanie povolenia na prevá</w:t>
      </w:r>
      <w:r w:rsidRPr="00C22697">
        <w:rPr>
          <w:rFonts w:ascii="Book Antiqua" w:hAnsi="Book Antiqua" w:hint="default"/>
          <w:bCs/>
          <w:sz w:val="22"/>
        </w:rPr>
        <w:t xml:space="preserve">dzkovanie ambulancie </w:t>
      </w: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</w:t>
      </w:r>
      <w:r w:rsidRPr="00C22697">
        <w:rPr>
          <w:rFonts w:ascii="Book Antiqua" w:hAnsi="Book Antiqua" w:hint="default"/>
          <w:bCs/>
          <w:sz w:val="22"/>
        </w:rPr>
        <w:t>, ktoré</w:t>
      </w:r>
      <w:r w:rsidRPr="00C22697">
        <w:rPr>
          <w:rFonts w:ascii="Book Antiqua" w:hAnsi="Book Antiqua" w:hint="default"/>
          <w:bCs/>
          <w:sz w:val="22"/>
        </w:rPr>
        <w:t xml:space="preserve"> sa prá</w:t>
      </w:r>
      <w:r w:rsidRPr="00C22697">
        <w:rPr>
          <w:rFonts w:ascii="Book Antiqua" w:hAnsi="Book Antiqua" w:hint="default"/>
          <w:bCs/>
          <w:sz w:val="22"/>
        </w:rPr>
        <w:t>voplatne neskonč</w:t>
      </w:r>
      <w:r w:rsidRPr="00C22697">
        <w:rPr>
          <w:rFonts w:ascii="Book Antiqua" w:hAnsi="Book Antiqua" w:hint="default"/>
          <w:bCs/>
          <w:sz w:val="22"/>
        </w:rPr>
        <w:t>ili do 30. jú</w:t>
      </w:r>
      <w:r w:rsidRPr="00C22697">
        <w:rPr>
          <w:rFonts w:ascii="Book Antiqua" w:hAnsi="Book Antiqua" w:hint="default"/>
          <w:bCs/>
          <w:sz w:val="22"/>
        </w:rPr>
        <w:t>na 2015, sa dokonč</w:t>
      </w:r>
      <w:r w:rsidRPr="00C22697">
        <w:rPr>
          <w:rFonts w:ascii="Book Antiqua" w:hAnsi="Book Antiqua" w:hint="default"/>
          <w:bCs/>
          <w:sz w:val="22"/>
        </w:rPr>
        <w:t>ia podľ</w:t>
      </w:r>
      <w:r w:rsidRPr="00C22697">
        <w:rPr>
          <w:rFonts w:ascii="Book Antiqua" w:hAnsi="Book Antiqua" w:hint="default"/>
          <w:bCs/>
          <w:sz w:val="22"/>
        </w:rPr>
        <w:t>a tohto zá</w:t>
      </w:r>
      <w:r w:rsidRPr="00C22697">
        <w:rPr>
          <w:rFonts w:ascii="Book Antiqua" w:hAnsi="Book Antiqua" w:hint="default"/>
          <w:bCs/>
          <w:sz w:val="22"/>
        </w:rPr>
        <w:t>kona v </w:t>
      </w:r>
      <w:r w:rsidRPr="00C22697">
        <w:rPr>
          <w:rFonts w:ascii="Book Antiqua" w:hAnsi="Book Antiqua" w:hint="default"/>
          <w:bCs/>
          <w:sz w:val="22"/>
        </w:rPr>
        <w:t>znení</w:t>
      </w:r>
      <w:r w:rsidRPr="00C22697">
        <w:rPr>
          <w:rFonts w:ascii="Book Antiqua" w:hAnsi="Book Antiqua" w:hint="default"/>
          <w:bCs/>
          <w:sz w:val="22"/>
        </w:rPr>
        <w:t xml:space="preserve"> úč</w:t>
      </w:r>
      <w:r w:rsidRPr="00C22697">
        <w:rPr>
          <w:rFonts w:ascii="Book Antiqua" w:hAnsi="Book Antiqua" w:hint="default"/>
          <w:bCs/>
          <w:sz w:val="22"/>
        </w:rPr>
        <w:t>innom do 30. jú</w:t>
      </w:r>
      <w:r w:rsidRPr="00C22697">
        <w:rPr>
          <w:rFonts w:ascii="Book Antiqua" w:hAnsi="Book Antiqua" w:hint="default"/>
          <w:bCs/>
          <w:sz w:val="22"/>
        </w:rPr>
        <w:t>na 2015; na tieto konania sa vzť</w:t>
      </w:r>
      <w:r w:rsidRPr="00C22697">
        <w:rPr>
          <w:rFonts w:ascii="Book Antiqua" w:hAnsi="Book Antiqua" w:hint="default"/>
          <w:bCs/>
          <w:sz w:val="22"/>
        </w:rPr>
        <w:t>ahujú</w:t>
      </w:r>
      <w:r w:rsidRPr="00C22697">
        <w:rPr>
          <w:rFonts w:ascii="Book Antiqua" w:hAnsi="Book Antiqua" w:hint="default"/>
          <w:bCs/>
          <w:sz w:val="22"/>
        </w:rPr>
        <w:t xml:space="preserve"> pož</w:t>
      </w:r>
      <w:r w:rsidRPr="00C22697">
        <w:rPr>
          <w:rFonts w:ascii="Book Antiqua" w:hAnsi="Book Antiqua" w:hint="default"/>
          <w:bCs/>
          <w:sz w:val="22"/>
        </w:rPr>
        <w:t>iadavky podľ</w:t>
      </w:r>
      <w:r w:rsidRPr="00C22697">
        <w:rPr>
          <w:rFonts w:ascii="Book Antiqua" w:hAnsi="Book Antiqua" w:hint="default"/>
          <w:bCs/>
          <w:sz w:val="22"/>
        </w:rPr>
        <w:t>a §</w:t>
      </w:r>
      <w:r w:rsidRPr="00C22697">
        <w:rPr>
          <w:rFonts w:ascii="Book Antiqua" w:hAnsi="Book Antiqua" w:hint="default"/>
          <w:bCs/>
          <w:sz w:val="22"/>
        </w:rPr>
        <w:t xml:space="preserve"> 15 ods</w:t>
      </w:r>
      <w:r w:rsidRPr="00C22697">
        <w:rPr>
          <w:rFonts w:ascii="Book Antiqua" w:hAnsi="Book Antiqua" w:hint="default"/>
          <w:bCs/>
          <w:sz w:val="22"/>
        </w:rPr>
        <w:t>. 4 v </w:t>
      </w:r>
      <w:r w:rsidRPr="00C22697">
        <w:rPr>
          <w:rFonts w:ascii="Book Antiqua" w:hAnsi="Book Antiqua" w:hint="default"/>
          <w:bCs/>
          <w:sz w:val="22"/>
        </w:rPr>
        <w:t>znení</w:t>
      </w:r>
      <w:r w:rsidRPr="00C22697">
        <w:rPr>
          <w:rFonts w:ascii="Book Antiqua" w:hAnsi="Book Antiqua" w:hint="default"/>
          <w:bCs/>
          <w:sz w:val="22"/>
        </w:rPr>
        <w:t xml:space="preserve"> úč</w:t>
      </w:r>
      <w:r w:rsidRPr="00C22697">
        <w:rPr>
          <w:rFonts w:ascii="Book Antiqua" w:hAnsi="Book Antiqua" w:hint="default"/>
          <w:bCs/>
          <w:sz w:val="22"/>
        </w:rPr>
        <w:t>innom od 1. jú</w:t>
      </w:r>
      <w:r w:rsidRPr="00C22697">
        <w:rPr>
          <w:rFonts w:ascii="Book Antiqua" w:hAnsi="Book Antiqua" w:hint="default"/>
          <w:bCs/>
          <w:sz w:val="22"/>
        </w:rPr>
        <w:t>la 2015. Vý</w:t>
      </w:r>
      <w:r w:rsidRPr="00C22697">
        <w:rPr>
          <w:rFonts w:ascii="Book Antiqua" w:hAnsi="Book Antiqua" w:hint="default"/>
          <w:bCs/>
          <w:sz w:val="22"/>
        </w:rPr>
        <w:t>berové</w:t>
      </w:r>
      <w:r w:rsidRPr="00C22697">
        <w:rPr>
          <w:rFonts w:ascii="Book Antiqua" w:hAnsi="Book Antiqua" w:hint="default"/>
          <w:bCs/>
          <w:sz w:val="22"/>
        </w:rPr>
        <w:t xml:space="preserve"> </w:t>
      </w:r>
      <w:r w:rsidRPr="00676074">
        <w:rPr>
          <w:rFonts w:ascii="Book Antiqua" w:hAnsi="Book Antiqua" w:hint="default"/>
          <w:bCs/>
          <w:sz w:val="22"/>
        </w:rPr>
        <w:t>konania na prevá</w:t>
      </w:r>
      <w:r w:rsidRPr="00676074">
        <w:rPr>
          <w:rFonts w:ascii="Book Antiqua" w:hAnsi="Book Antiqua" w:hint="default"/>
          <w:bCs/>
          <w:sz w:val="22"/>
        </w:rPr>
        <w:t xml:space="preserve">dzkovanie ambulancie </w:t>
      </w:r>
      <w:r w:rsidRPr="00676074">
        <w:rPr>
          <w:rFonts w:ascii="Book Antiqua" w:hAnsi="Book Antiqua" w:hint="default"/>
          <w:sz w:val="22"/>
        </w:rPr>
        <w:t>zá</w:t>
      </w:r>
      <w:r w:rsidRPr="00676074">
        <w:rPr>
          <w:rFonts w:ascii="Book Antiqua" w:hAnsi="Book Antiqua" w:hint="default"/>
          <w:sz w:val="22"/>
        </w:rPr>
        <w:t>chrannej zdravotnej služ</w:t>
      </w:r>
      <w:r w:rsidRPr="00676074">
        <w:rPr>
          <w:rFonts w:ascii="Book Antiqua" w:hAnsi="Book Antiqua" w:hint="default"/>
          <w:sz w:val="22"/>
        </w:rPr>
        <w:t>by</w:t>
      </w:r>
      <w:r w:rsidRPr="00676074">
        <w:rPr>
          <w:rFonts w:ascii="Book Antiqua" w:hAnsi="Book Antiqua" w:hint="default"/>
          <w:bCs/>
          <w:sz w:val="22"/>
        </w:rPr>
        <w:t>, ktoré</w:t>
      </w:r>
      <w:r w:rsidRPr="00676074">
        <w:rPr>
          <w:rFonts w:ascii="Book Antiqua" w:hAnsi="Book Antiqua" w:hint="default"/>
          <w:bCs/>
          <w:sz w:val="22"/>
        </w:rPr>
        <w:t xml:space="preserve"> sa neskonč</w:t>
      </w:r>
      <w:r w:rsidRPr="00676074">
        <w:rPr>
          <w:rFonts w:ascii="Book Antiqua" w:hAnsi="Book Antiqua" w:hint="default"/>
          <w:bCs/>
          <w:sz w:val="22"/>
        </w:rPr>
        <w:t>ili do 30. jú</w:t>
      </w:r>
      <w:r w:rsidRPr="00676074">
        <w:rPr>
          <w:rFonts w:ascii="Book Antiqua" w:hAnsi="Book Antiqua" w:hint="default"/>
          <w:bCs/>
          <w:sz w:val="22"/>
        </w:rPr>
        <w:t>na 2015, sa dokonč</w:t>
      </w:r>
      <w:r w:rsidRPr="00676074">
        <w:rPr>
          <w:rFonts w:ascii="Book Antiqua" w:hAnsi="Book Antiqua" w:hint="default"/>
          <w:bCs/>
          <w:sz w:val="22"/>
        </w:rPr>
        <w:t>ia podľ</w:t>
      </w:r>
      <w:r w:rsidRPr="00676074">
        <w:rPr>
          <w:rFonts w:ascii="Book Antiqua" w:hAnsi="Book Antiqua" w:hint="default"/>
          <w:bCs/>
          <w:sz w:val="22"/>
        </w:rPr>
        <w:t>a tohto zá</w:t>
      </w:r>
      <w:r w:rsidRPr="00676074">
        <w:rPr>
          <w:rFonts w:ascii="Book Antiqua" w:hAnsi="Book Antiqua" w:hint="default"/>
          <w:bCs/>
          <w:sz w:val="22"/>
        </w:rPr>
        <w:t>kona v </w:t>
      </w:r>
      <w:r w:rsidRPr="00676074">
        <w:rPr>
          <w:rFonts w:ascii="Book Antiqua" w:hAnsi="Book Antiqua" w:hint="default"/>
          <w:bCs/>
          <w:sz w:val="22"/>
        </w:rPr>
        <w:t>znení</w:t>
      </w:r>
      <w:r w:rsidRPr="00676074">
        <w:rPr>
          <w:rFonts w:ascii="Book Antiqua" w:hAnsi="Book Antiqua" w:hint="default"/>
          <w:bCs/>
          <w:sz w:val="22"/>
        </w:rPr>
        <w:t xml:space="preserve"> úč</w:t>
      </w:r>
      <w:r w:rsidRPr="00676074">
        <w:rPr>
          <w:rFonts w:ascii="Book Antiqua" w:hAnsi="Book Antiqua" w:hint="default"/>
          <w:bCs/>
          <w:sz w:val="22"/>
        </w:rPr>
        <w:t>innom do 30. jú</w:t>
      </w:r>
      <w:r w:rsidRPr="00676074">
        <w:rPr>
          <w:rFonts w:ascii="Book Antiqua" w:hAnsi="Book Antiqua" w:hint="default"/>
          <w:bCs/>
          <w:sz w:val="22"/>
        </w:rPr>
        <w:t>na 2015; súč</w:t>
      </w:r>
      <w:r w:rsidRPr="00676074">
        <w:rPr>
          <w:rFonts w:ascii="Book Antiqua" w:hAnsi="Book Antiqua" w:hint="default"/>
          <w:bCs/>
          <w:sz w:val="22"/>
        </w:rPr>
        <w:t>asne platia pož</w:t>
      </w:r>
      <w:r w:rsidRPr="00676074">
        <w:rPr>
          <w:rFonts w:ascii="Book Antiqua" w:hAnsi="Book Antiqua" w:hint="default"/>
          <w:bCs/>
          <w:sz w:val="22"/>
        </w:rPr>
        <w:t>iadavky podľ</w:t>
      </w:r>
      <w:r w:rsidRPr="00676074">
        <w:rPr>
          <w:rFonts w:ascii="Book Antiqua" w:hAnsi="Book Antiqua" w:hint="default"/>
          <w:bCs/>
          <w:sz w:val="22"/>
        </w:rPr>
        <w:t>a §</w:t>
      </w:r>
      <w:r w:rsidRPr="00676074">
        <w:rPr>
          <w:rFonts w:ascii="Book Antiqua" w:hAnsi="Book Antiqua" w:hint="default"/>
          <w:bCs/>
          <w:sz w:val="22"/>
        </w:rPr>
        <w:t xml:space="preserve"> 15 ods</w:t>
      </w:r>
      <w:r w:rsidRPr="00676074">
        <w:rPr>
          <w:rFonts w:ascii="Book Antiqua" w:hAnsi="Book Antiqua" w:hint="default"/>
          <w:bCs/>
          <w:sz w:val="22"/>
        </w:rPr>
        <w:t>. 4 úč</w:t>
      </w:r>
      <w:r w:rsidRPr="00676074">
        <w:rPr>
          <w:rFonts w:ascii="Book Antiqua" w:hAnsi="Book Antiqua" w:hint="default"/>
          <w:bCs/>
          <w:sz w:val="22"/>
        </w:rPr>
        <w:t>inné</w:t>
      </w:r>
      <w:r w:rsidRPr="00676074">
        <w:rPr>
          <w:rFonts w:ascii="Book Antiqua" w:hAnsi="Book Antiqua" w:hint="default"/>
          <w:bCs/>
          <w:sz w:val="22"/>
        </w:rPr>
        <w:t>ho od 1. jú</w:t>
      </w:r>
      <w:r w:rsidRPr="00676074">
        <w:rPr>
          <w:rFonts w:ascii="Book Antiqua" w:hAnsi="Book Antiqua" w:hint="default"/>
          <w:bCs/>
          <w:sz w:val="22"/>
        </w:rPr>
        <w:t>la 2015.</w:t>
      </w:r>
    </w:p>
    <w:p w:rsidR="00B84877" w:rsidRPr="00663CFC" w:rsidP="00C22697">
      <w:pPr>
        <w:numPr>
          <w:numId w:val="3"/>
        </w:numPr>
        <w:bidi w:val="0"/>
        <w:spacing w:before="120" w:line="276" w:lineRule="auto"/>
        <w:rPr>
          <w:rFonts w:ascii="Book Antiqua" w:hAnsi="Book Antiqua"/>
          <w:bCs/>
          <w:i/>
          <w:sz w:val="22"/>
        </w:rPr>
      </w:pPr>
      <w:r w:rsidRPr="00663CFC">
        <w:rPr>
          <w:rFonts w:ascii="Book Antiqua" w:hAnsi="Book Antiqua" w:hint="default"/>
          <w:bCs/>
          <w:sz w:val="22"/>
        </w:rPr>
        <w:t>Povolenia na prevá</w:t>
      </w:r>
      <w:r w:rsidRPr="00663CFC">
        <w:rPr>
          <w:rFonts w:ascii="Book Antiqua" w:hAnsi="Book Antiqua" w:hint="default"/>
          <w:bCs/>
          <w:sz w:val="22"/>
        </w:rPr>
        <w:t>dzkovanie ambulancie zá</w:t>
      </w:r>
      <w:r w:rsidRPr="00663CFC">
        <w:rPr>
          <w:rFonts w:ascii="Book Antiqua" w:hAnsi="Book Antiqua" w:hint="default"/>
          <w:bCs/>
          <w:sz w:val="22"/>
        </w:rPr>
        <w:t>chrannej zdravotnej služ</w:t>
      </w:r>
      <w:r w:rsidRPr="00663CFC">
        <w:rPr>
          <w:rFonts w:ascii="Book Antiqua" w:hAnsi="Book Antiqua" w:hint="default"/>
          <w:bCs/>
          <w:sz w:val="22"/>
        </w:rPr>
        <w:t>by vydané</w:t>
      </w:r>
      <w:r w:rsidRPr="00663CFC">
        <w:rPr>
          <w:rFonts w:ascii="Book Antiqua" w:hAnsi="Book Antiqua" w:hint="default"/>
          <w:bCs/>
          <w:sz w:val="22"/>
        </w:rPr>
        <w:t xml:space="preserve"> podľ</w:t>
      </w:r>
      <w:r w:rsidRPr="00663CFC">
        <w:rPr>
          <w:rFonts w:ascii="Book Antiqua" w:hAnsi="Book Antiqua" w:hint="default"/>
          <w:bCs/>
          <w:sz w:val="22"/>
        </w:rPr>
        <w:t>a tohto zá</w:t>
      </w:r>
      <w:r w:rsidRPr="00663CFC">
        <w:rPr>
          <w:rFonts w:ascii="Book Antiqua" w:hAnsi="Book Antiqua" w:hint="default"/>
          <w:bCs/>
          <w:sz w:val="22"/>
        </w:rPr>
        <w:t>kona v</w:t>
      </w:r>
      <w:r w:rsidRPr="00663CFC" w:rsidR="00663CFC">
        <w:rPr>
          <w:rFonts w:ascii="Book Antiqua" w:hAnsi="Book Antiqua"/>
          <w:bCs/>
          <w:sz w:val="22"/>
        </w:rPr>
        <w:t> </w:t>
      </w:r>
      <w:r w:rsidRPr="00663CFC" w:rsidR="00663CFC">
        <w:rPr>
          <w:rFonts w:ascii="Book Antiqua" w:hAnsi="Book Antiqua" w:hint="default"/>
          <w:bCs/>
          <w:sz w:val="22"/>
        </w:rPr>
        <w:t>znení</w:t>
      </w:r>
      <w:r w:rsidRPr="00663CFC" w:rsidR="00663CFC">
        <w:rPr>
          <w:rFonts w:ascii="Book Antiqua" w:hAnsi="Book Antiqua" w:hint="default"/>
          <w:bCs/>
          <w:sz w:val="22"/>
        </w:rPr>
        <w:t xml:space="preserve"> úč</w:t>
      </w:r>
      <w:r w:rsidRPr="00663CFC" w:rsidR="00663CFC">
        <w:rPr>
          <w:rFonts w:ascii="Book Antiqua" w:hAnsi="Book Antiqua" w:hint="default"/>
          <w:bCs/>
          <w:sz w:val="22"/>
        </w:rPr>
        <w:t>innom do 30. jú</w:t>
      </w:r>
      <w:r w:rsidRPr="00663CFC" w:rsidR="00663CFC">
        <w:rPr>
          <w:rFonts w:ascii="Book Antiqua" w:hAnsi="Book Antiqua" w:hint="default"/>
          <w:bCs/>
          <w:sz w:val="22"/>
        </w:rPr>
        <w:t>na 2015</w:t>
      </w:r>
      <w:r w:rsidRPr="00663CFC">
        <w:rPr>
          <w:rFonts w:ascii="Book Antiqua" w:hAnsi="Book Antiqua" w:hint="default"/>
          <w:bCs/>
          <w:sz w:val="22"/>
        </w:rPr>
        <w:t xml:space="preserve"> zostá</w:t>
      </w:r>
      <w:r w:rsidRPr="00663CFC">
        <w:rPr>
          <w:rFonts w:ascii="Book Antiqua" w:hAnsi="Book Antiqua" w:hint="default"/>
          <w:bCs/>
          <w:sz w:val="22"/>
        </w:rPr>
        <w:t>vajú</w:t>
      </w:r>
      <w:r w:rsidRPr="00663CFC">
        <w:rPr>
          <w:rFonts w:ascii="Book Antiqua" w:hAnsi="Book Antiqua" w:hint="default"/>
          <w:bCs/>
          <w:sz w:val="22"/>
        </w:rPr>
        <w:t xml:space="preserve"> v platnosti do uplynutia doby ich platnosti.</w:t>
      </w:r>
    </w:p>
    <w:p w:rsidR="00B84877" w:rsidRPr="00663CFC" w:rsidP="00E55FE0">
      <w:pPr>
        <w:numPr>
          <w:numId w:val="3"/>
        </w:numPr>
        <w:bidi w:val="0"/>
        <w:spacing w:before="120" w:line="276" w:lineRule="auto"/>
        <w:rPr>
          <w:rFonts w:ascii="Book Antiqua" w:hAnsi="Book Antiqua"/>
          <w:bCs/>
          <w:i/>
          <w:sz w:val="22"/>
        </w:rPr>
      </w:pPr>
      <w:r w:rsidRPr="00663CFC">
        <w:rPr>
          <w:rFonts w:ascii="Book Antiqua" w:hAnsi="Book Antiqua" w:hint="default"/>
          <w:bCs/>
          <w:sz w:val="22"/>
        </w:rPr>
        <w:t>Vš</w:t>
      </w:r>
      <w:r w:rsidRPr="00663CFC">
        <w:rPr>
          <w:rFonts w:ascii="Book Antiqua" w:hAnsi="Book Antiqua" w:hint="default"/>
          <w:bCs/>
          <w:sz w:val="22"/>
        </w:rPr>
        <w:t>eobecne zá</w:t>
      </w:r>
      <w:r w:rsidRPr="00663CFC">
        <w:rPr>
          <w:rFonts w:ascii="Book Antiqua" w:hAnsi="Book Antiqua" w:hint="default"/>
          <w:bCs/>
          <w:sz w:val="22"/>
        </w:rPr>
        <w:t>vä</w:t>
      </w:r>
      <w:r w:rsidRPr="00663CFC">
        <w:rPr>
          <w:rFonts w:ascii="Book Antiqua" w:hAnsi="Book Antiqua" w:hint="default"/>
          <w:bCs/>
          <w:sz w:val="22"/>
        </w:rPr>
        <w:t>zný</w:t>
      </w:r>
      <w:r w:rsidRPr="00663CFC">
        <w:rPr>
          <w:rFonts w:ascii="Book Antiqua" w:hAnsi="Book Antiqua" w:hint="default"/>
          <w:bCs/>
          <w:sz w:val="22"/>
        </w:rPr>
        <w:t xml:space="preserve"> prá</w:t>
      </w:r>
      <w:r w:rsidRPr="00663CFC">
        <w:rPr>
          <w:rFonts w:ascii="Book Antiqua" w:hAnsi="Book Antiqua" w:hint="default"/>
          <w:bCs/>
          <w:sz w:val="22"/>
        </w:rPr>
        <w:t>vny predpis podľ</w:t>
      </w:r>
      <w:r w:rsidRPr="00663CFC">
        <w:rPr>
          <w:rFonts w:ascii="Book Antiqua" w:hAnsi="Book Antiqua" w:hint="default"/>
          <w:bCs/>
          <w:sz w:val="22"/>
        </w:rPr>
        <w:t>a §</w:t>
      </w:r>
      <w:r w:rsidRPr="00663CFC">
        <w:rPr>
          <w:rFonts w:ascii="Book Antiqua" w:hAnsi="Book Antiqua" w:hint="default"/>
          <w:bCs/>
          <w:sz w:val="22"/>
        </w:rPr>
        <w:t xml:space="preserve"> 14 </w:t>
      </w:r>
      <w:r w:rsidRPr="00663CFC">
        <w:rPr>
          <w:rFonts w:ascii="Book Antiqua" w:hAnsi="Book Antiqua" w:hint="default"/>
          <w:bCs/>
          <w:sz w:val="22"/>
        </w:rPr>
        <w:t>ods. 36 v </w:t>
      </w:r>
      <w:r w:rsidRPr="00663CFC">
        <w:rPr>
          <w:rFonts w:ascii="Book Antiqua" w:hAnsi="Book Antiqua" w:hint="default"/>
          <w:bCs/>
          <w:sz w:val="22"/>
        </w:rPr>
        <w:t>znení</w:t>
      </w:r>
      <w:r w:rsidRPr="00663CFC">
        <w:rPr>
          <w:rFonts w:ascii="Book Antiqua" w:hAnsi="Book Antiqua" w:hint="default"/>
          <w:bCs/>
          <w:sz w:val="22"/>
        </w:rPr>
        <w:t xml:space="preserve"> úč</w:t>
      </w:r>
      <w:r w:rsidRPr="00663CFC">
        <w:rPr>
          <w:rFonts w:ascii="Book Antiqua" w:hAnsi="Book Antiqua" w:hint="default"/>
          <w:bCs/>
          <w:sz w:val="22"/>
        </w:rPr>
        <w:t>innom od 1. jú</w:t>
      </w:r>
      <w:r w:rsidRPr="00663CFC">
        <w:rPr>
          <w:rFonts w:ascii="Book Antiqua" w:hAnsi="Book Antiqua" w:hint="default"/>
          <w:bCs/>
          <w:sz w:val="22"/>
        </w:rPr>
        <w:t>la 2015 vydá</w:t>
      </w:r>
      <w:r w:rsidRPr="00663CFC">
        <w:rPr>
          <w:rFonts w:ascii="Book Antiqua" w:hAnsi="Book Antiqua" w:hint="default"/>
          <w:bCs/>
          <w:sz w:val="22"/>
        </w:rPr>
        <w:t xml:space="preserve"> ministerstvo zdravotní</w:t>
      </w:r>
      <w:r w:rsidRPr="00663CFC">
        <w:rPr>
          <w:rFonts w:ascii="Book Antiqua" w:hAnsi="Book Antiqua" w:hint="default"/>
          <w:bCs/>
          <w:sz w:val="22"/>
        </w:rPr>
        <w:t>ctva tak, aby nadobudol úč</w:t>
      </w:r>
      <w:r w:rsidRPr="00663CFC">
        <w:rPr>
          <w:rFonts w:ascii="Book Antiqua" w:hAnsi="Book Antiqua" w:hint="default"/>
          <w:bCs/>
          <w:sz w:val="22"/>
        </w:rPr>
        <w:t>innosť</w:t>
      </w:r>
      <w:r w:rsidRPr="00663CFC">
        <w:rPr>
          <w:rFonts w:ascii="Book Antiqua" w:hAnsi="Book Antiqua" w:hint="default"/>
          <w:bCs/>
          <w:sz w:val="22"/>
        </w:rPr>
        <w:t xml:space="preserve"> 1. jú</w:t>
      </w:r>
      <w:r w:rsidRPr="00663CFC">
        <w:rPr>
          <w:rFonts w:ascii="Book Antiqua" w:hAnsi="Book Antiqua" w:hint="default"/>
          <w:bCs/>
          <w:sz w:val="22"/>
        </w:rPr>
        <w:t>la 2015.“.</w:t>
      </w:r>
    </w:p>
    <w:p w:rsidR="00B84877" w:rsidRPr="00663CFC" w:rsidP="00C22697">
      <w:pPr>
        <w:bidi w:val="0"/>
        <w:spacing w:before="120" w:line="276" w:lineRule="auto"/>
        <w:rPr>
          <w:rFonts w:ascii="Book Antiqua" w:hAnsi="Book Antiqua"/>
          <w:bCs/>
          <w:i/>
          <w:sz w:val="22"/>
        </w:rPr>
      </w:pPr>
    </w:p>
    <w:p w:rsidR="00B84877" w:rsidRPr="00C22697" w:rsidP="00676074">
      <w:pPr>
        <w:pStyle w:val="ListParagraph"/>
        <w:numPr>
          <w:numId w:val="7"/>
        </w:num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§</w:t>
      </w:r>
      <w:r w:rsidRPr="00C22697">
        <w:rPr>
          <w:rFonts w:ascii="Book Antiqua" w:hAnsi="Book Antiqua" w:hint="default"/>
          <w:sz w:val="22"/>
        </w:rPr>
        <w:t xml:space="preserve"> 103 sa dopĺň</w:t>
      </w:r>
      <w:r w:rsidRPr="00C22697">
        <w:rPr>
          <w:rFonts w:ascii="Book Antiqua" w:hAnsi="Book Antiqua" w:hint="default"/>
          <w:sz w:val="22"/>
        </w:rPr>
        <w:t>a siedmym bodom, ktorý</w:t>
      </w:r>
      <w:r w:rsidRPr="00C22697">
        <w:rPr>
          <w:rFonts w:ascii="Book Antiqua" w:hAnsi="Book Antiqua" w:hint="default"/>
          <w:sz w:val="22"/>
        </w:rPr>
        <w:t xml:space="preserve"> znie:</w:t>
      </w:r>
    </w:p>
    <w:p w:rsidR="00B84877" w:rsidRPr="00C22697" w:rsidP="00663CFC">
      <w:pPr>
        <w:bidi w:val="0"/>
        <w:spacing w:before="120" w:line="276" w:lineRule="auto"/>
        <w:ind w:left="851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„</w:t>
      </w:r>
      <w:r w:rsidRPr="00C22697">
        <w:rPr>
          <w:rFonts w:ascii="Book Antiqua" w:hAnsi="Book Antiqua" w:hint="default"/>
          <w:sz w:val="22"/>
        </w:rPr>
        <w:t>7. Zruš</w:t>
      </w:r>
      <w:r w:rsidRPr="00C22697">
        <w:rPr>
          <w:rFonts w:ascii="Book Antiqua" w:hAnsi="Book Antiqua" w:hint="default"/>
          <w:sz w:val="22"/>
        </w:rPr>
        <w:t>uje sa vyhláš</w:t>
      </w:r>
      <w:r w:rsidRPr="00C22697">
        <w:rPr>
          <w:rFonts w:ascii="Book Antiqua" w:hAnsi="Book Antiqua" w:hint="default"/>
          <w:sz w:val="22"/>
        </w:rPr>
        <w:t>ka Ministerstva zdravotní</w:t>
      </w:r>
      <w:r w:rsidRPr="00C22697">
        <w:rPr>
          <w:rFonts w:ascii="Book Antiqua" w:hAnsi="Book Antiqua" w:hint="default"/>
          <w:sz w:val="22"/>
        </w:rPr>
        <w:t>ctva Slovenskej republiky č</w:t>
      </w:r>
      <w:r w:rsidRPr="00C22697">
        <w:rPr>
          <w:rFonts w:ascii="Book Antiqua" w:hAnsi="Book Antiqua" w:hint="default"/>
          <w:sz w:val="22"/>
        </w:rPr>
        <w:t>. 89/2013 Z. z., ktorou</w:t>
      </w:r>
      <w:r w:rsidRPr="00C22697">
        <w:rPr>
          <w:rFonts w:ascii="Book Antiqua" w:hAnsi="Book Antiqua" w:hint="default"/>
          <w:sz w:val="22"/>
        </w:rPr>
        <w:t xml:space="preserve"> sa ustanovujú</w:t>
      </w:r>
      <w:r w:rsidRPr="00C22697">
        <w:rPr>
          <w:rFonts w:ascii="Book Antiqua" w:hAnsi="Book Antiqua" w:hint="default"/>
          <w:sz w:val="22"/>
        </w:rPr>
        <w:t xml:space="preserve"> podrobnosti o ná</w:t>
      </w:r>
      <w:r w:rsidRPr="00C22697">
        <w:rPr>
          <w:rFonts w:ascii="Book Antiqua" w:hAnsi="Book Antiqua" w:hint="default"/>
          <w:sz w:val="22"/>
        </w:rPr>
        <w:t>lež</w:t>
      </w:r>
      <w:r w:rsidRPr="00C22697">
        <w:rPr>
          <w:rFonts w:ascii="Book Antiqua" w:hAnsi="Book Antiqua" w:hint="default"/>
          <w:sz w:val="22"/>
        </w:rPr>
        <w:t>itostiach a hodnotení</w:t>
      </w:r>
      <w:r w:rsidRPr="00C22697">
        <w:rPr>
          <w:rFonts w:ascii="Book Antiqua" w:hAnsi="Book Antiqua" w:hint="default"/>
          <w:sz w:val="22"/>
        </w:rPr>
        <w:t xml:space="preserve"> ž</w:t>
      </w:r>
      <w:r w:rsidRPr="00C22697">
        <w:rPr>
          <w:rFonts w:ascii="Book Antiqua" w:hAnsi="Book Antiqua" w:hint="default"/>
          <w:sz w:val="22"/>
        </w:rPr>
        <w:t>iadostí</w:t>
      </w:r>
      <w:r w:rsidRPr="00C22697">
        <w:rPr>
          <w:rFonts w:ascii="Book Antiqua" w:hAnsi="Book Antiqua" w:hint="default"/>
          <w:sz w:val="22"/>
        </w:rPr>
        <w:t xml:space="preserve"> o vydanie povolenia na prevá</w:t>
      </w:r>
      <w:r w:rsidRPr="00C22697">
        <w:rPr>
          <w:rFonts w:ascii="Book Antiqua" w:hAnsi="Book Antiqua" w:hint="default"/>
          <w:sz w:val="22"/>
        </w:rPr>
        <w:t>dzkovanie ambulancie zá</w:t>
      </w:r>
      <w:r w:rsidRPr="00C22697">
        <w:rPr>
          <w:rFonts w:ascii="Book Antiqua" w:hAnsi="Book Antiqua" w:hint="default"/>
          <w:sz w:val="22"/>
        </w:rPr>
        <w:t>chrannej zdravotnej služ</w:t>
      </w:r>
      <w:r w:rsidRPr="00C22697">
        <w:rPr>
          <w:rFonts w:ascii="Book Antiqua" w:hAnsi="Book Antiqua" w:hint="default"/>
          <w:sz w:val="22"/>
        </w:rPr>
        <w:t>by.“.</w:t>
      </w:r>
    </w:p>
    <w:p w:rsidR="007950DD" w:rsidP="0006391E">
      <w:pPr>
        <w:bidi w:val="0"/>
        <w:spacing w:before="120" w:line="276" w:lineRule="auto"/>
        <w:rPr>
          <w:rFonts w:ascii="Book Antiqua" w:hAnsi="Book Antiqua"/>
          <w:b/>
          <w:sz w:val="22"/>
        </w:rPr>
      </w:pPr>
    </w:p>
    <w:p w:rsidR="00B84877" w:rsidRPr="00676074" w:rsidP="0067607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C22697">
        <w:rPr>
          <w:rFonts w:ascii="Book Antiqua" w:hAnsi="Book Antiqua" w:hint="default"/>
          <w:b/>
          <w:sz w:val="22"/>
        </w:rPr>
        <w:t>Č</w:t>
      </w:r>
      <w:r w:rsidRPr="00C22697">
        <w:rPr>
          <w:rFonts w:ascii="Book Antiqua" w:hAnsi="Book Antiqua" w:hint="default"/>
          <w:b/>
          <w:sz w:val="22"/>
        </w:rPr>
        <w:t>l. II</w:t>
      </w:r>
    </w:p>
    <w:p w:rsidR="00B84877" w:rsidRPr="00C22697" w:rsidP="00C22697">
      <w:pPr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kon č</w:t>
      </w:r>
      <w:r w:rsidRPr="00C22697">
        <w:rPr>
          <w:rFonts w:ascii="Book Antiqua" w:hAnsi="Book Antiqua" w:hint="default"/>
          <w:sz w:val="22"/>
        </w:rPr>
        <w:t>. 576/2004 Z. z. o zdravotnej starostlivosti, služ</w:t>
      </w:r>
      <w:r w:rsidRPr="00C22697">
        <w:rPr>
          <w:rFonts w:ascii="Book Antiqua" w:hAnsi="Book Antiqua" w:hint="default"/>
          <w:sz w:val="22"/>
        </w:rPr>
        <w:t>bá</w:t>
      </w:r>
      <w:r w:rsidRPr="00C22697">
        <w:rPr>
          <w:rFonts w:ascii="Book Antiqua" w:hAnsi="Book Antiqua" w:hint="default"/>
          <w:sz w:val="22"/>
        </w:rPr>
        <w:t>ch sú</w:t>
      </w:r>
      <w:r w:rsidRPr="00C22697">
        <w:rPr>
          <w:rFonts w:ascii="Book Antiqua" w:hAnsi="Book Antiqua" w:hint="default"/>
          <w:sz w:val="22"/>
        </w:rPr>
        <w:t>visiacich s poskytovaní</w:t>
      </w:r>
      <w:r w:rsidRPr="00C22697">
        <w:rPr>
          <w:rFonts w:ascii="Book Antiqua" w:hAnsi="Book Antiqua" w:hint="default"/>
          <w:sz w:val="22"/>
        </w:rPr>
        <w:t>m zdravotnej st</w:t>
      </w:r>
      <w:r w:rsidRPr="00C22697">
        <w:rPr>
          <w:rFonts w:ascii="Book Antiqua" w:hAnsi="Book Antiqua" w:hint="default"/>
          <w:sz w:val="22"/>
        </w:rPr>
        <w:t>arostlivosti a o zmene a doplnení</w:t>
      </w:r>
      <w:r w:rsidRPr="00C22697">
        <w:rPr>
          <w:rFonts w:ascii="Book Antiqua" w:hAnsi="Book Antiqua" w:hint="default"/>
          <w:sz w:val="22"/>
        </w:rPr>
        <w:t xml:space="preserve"> niektorý</w:t>
      </w:r>
      <w:r w:rsidRPr="00C22697">
        <w:rPr>
          <w:rFonts w:ascii="Book Antiqua" w:hAnsi="Book Antiqua" w:hint="default"/>
          <w:sz w:val="22"/>
        </w:rPr>
        <w:t>ch zá</w:t>
      </w:r>
      <w:r w:rsidRPr="00C22697">
        <w:rPr>
          <w:rFonts w:ascii="Book Antiqua" w:hAnsi="Book Antiqua" w:hint="default"/>
          <w:sz w:val="22"/>
        </w:rPr>
        <w:t>konov v znení</w:t>
      </w:r>
      <w:r w:rsidRPr="00C22697">
        <w:rPr>
          <w:rFonts w:ascii="Book Antiqua" w:hAnsi="Book Antiqua" w:hint="default"/>
          <w:sz w:val="22"/>
        </w:rPr>
        <w:t xml:space="preserve">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82/2005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350/2005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538/2005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660/2005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282/2006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518/2007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662/2007 Z. z</w:t>
      </w:r>
      <w:r w:rsidRPr="00C22697">
        <w:rPr>
          <w:rFonts w:ascii="Book Antiqua" w:hAnsi="Book Antiqua" w:hint="default"/>
          <w:sz w:val="22"/>
        </w:rPr>
        <w:t>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489/2008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192/2009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345/2009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132/2010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133/2010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34/2011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172/2011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313/2012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345/2012 Z. z., zá</w:t>
      </w:r>
      <w:r w:rsidRPr="00C22697">
        <w:rPr>
          <w:rFonts w:ascii="Book Antiqua" w:hAnsi="Book Antiqua" w:hint="default"/>
          <w:sz w:val="22"/>
        </w:rPr>
        <w:t>ko</w:t>
      </w:r>
      <w:r w:rsidRPr="00C22697">
        <w:rPr>
          <w:rFonts w:ascii="Book Antiqua" w:hAnsi="Book Antiqua" w:hint="default"/>
          <w:sz w:val="22"/>
        </w:rPr>
        <w:t>na č</w:t>
      </w:r>
      <w:r w:rsidRPr="00C22697">
        <w:rPr>
          <w:rFonts w:ascii="Book Antiqua" w:hAnsi="Book Antiqua" w:hint="default"/>
          <w:sz w:val="22"/>
        </w:rPr>
        <w:t>. 41/2013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153/2013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160/2013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220/2013 Z. z. a </w:t>
      </w: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365/2013 Z. z. sa dopĺň</w:t>
      </w:r>
      <w:r w:rsidRPr="00C22697">
        <w:rPr>
          <w:rFonts w:ascii="Book Antiqua" w:hAnsi="Book Antiqua" w:hint="default"/>
          <w:sz w:val="22"/>
        </w:rPr>
        <w:t>a takto:</w:t>
      </w:r>
    </w:p>
    <w:p w:rsidR="00B84877" w:rsidRPr="00C22697" w:rsidP="00C22697">
      <w:pPr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</w:p>
    <w:p w:rsidR="00B84877" w:rsidRPr="00663CFC" w:rsidP="00676074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/>
          <w:sz w:val="22"/>
        </w:rPr>
        <w:t xml:space="preserve">1. </w:t>
      </w:r>
      <w:r>
        <w:rPr>
          <w:rFonts w:ascii="Book Antiqua" w:hAnsi="Book Antiqua"/>
          <w:sz w:val="22"/>
        </w:rPr>
        <w:tab/>
      </w:r>
      <w:r w:rsidRPr="00663CFC">
        <w:rPr>
          <w:rFonts w:ascii="Book Antiqua" w:hAnsi="Book Antiqua" w:hint="default"/>
          <w:sz w:val="22"/>
        </w:rPr>
        <w:t>V §</w:t>
      </w:r>
      <w:r w:rsidRPr="00663CFC">
        <w:rPr>
          <w:rFonts w:ascii="Book Antiqua" w:hAnsi="Book Antiqua" w:hint="default"/>
          <w:sz w:val="22"/>
        </w:rPr>
        <w:t xml:space="preserve"> 45 sa odsek 1 dopĺň</w:t>
      </w:r>
      <w:r w:rsidRPr="00663CFC">
        <w:rPr>
          <w:rFonts w:ascii="Book Antiqua" w:hAnsi="Book Antiqua" w:hint="default"/>
          <w:sz w:val="22"/>
        </w:rPr>
        <w:t>a pí</w:t>
      </w:r>
      <w:r w:rsidRPr="00663CFC">
        <w:rPr>
          <w:rFonts w:ascii="Book Antiqua" w:hAnsi="Book Antiqua" w:hint="default"/>
          <w:sz w:val="22"/>
        </w:rPr>
        <w:t>smenami ab) a </w:t>
      </w:r>
      <w:r w:rsidRPr="00663CFC">
        <w:rPr>
          <w:rFonts w:ascii="Book Antiqua" w:hAnsi="Book Antiqua" w:hint="default"/>
          <w:sz w:val="22"/>
        </w:rPr>
        <w:t>ac), ktoré</w:t>
      </w:r>
      <w:r w:rsidRPr="00663CFC">
        <w:rPr>
          <w:rFonts w:ascii="Book Antiqua" w:hAnsi="Book Antiqua" w:hint="default"/>
          <w:sz w:val="22"/>
        </w:rPr>
        <w:t xml:space="preserve"> znejú</w:t>
      </w:r>
      <w:r w:rsidRPr="00663CFC">
        <w:rPr>
          <w:rFonts w:ascii="Book Antiqua" w:hAnsi="Book Antiqua" w:hint="default"/>
          <w:sz w:val="22"/>
        </w:rPr>
        <w:t>:</w:t>
      </w:r>
    </w:p>
    <w:p w:rsidR="00B84877" w:rsidRPr="00663CFC" w:rsidP="00676074">
      <w:pPr>
        <w:bidi w:val="0"/>
        <w:spacing w:before="120" w:line="276" w:lineRule="auto"/>
        <w:ind w:left="851"/>
        <w:rPr>
          <w:rFonts w:ascii="Book Antiqua" w:hAnsi="Book Antiqua" w:hint="default"/>
          <w:bCs/>
          <w:sz w:val="22"/>
        </w:rPr>
      </w:pPr>
      <w:r w:rsidRPr="00663CFC">
        <w:rPr>
          <w:rFonts w:ascii="Book Antiqua" w:hAnsi="Book Antiqua" w:hint="default"/>
          <w:sz w:val="22"/>
        </w:rPr>
        <w:t>„</w:t>
      </w:r>
      <w:r w:rsidRPr="00663CFC">
        <w:rPr>
          <w:rFonts w:ascii="Book Antiqua" w:hAnsi="Book Antiqua" w:hint="default"/>
          <w:sz w:val="22"/>
        </w:rPr>
        <w:t>ab) do 15 dní</w:t>
      </w:r>
      <w:r w:rsidRPr="00663CFC">
        <w:rPr>
          <w:rFonts w:ascii="Book Antiqua" w:hAnsi="Book Antiqua" w:hint="default"/>
          <w:sz w:val="22"/>
        </w:rPr>
        <w:t xml:space="preserve"> od doruč</w:t>
      </w:r>
      <w:r w:rsidRPr="00663CFC">
        <w:rPr>
          <w:rFonts w:ascii="Book Antiqua" w:hAnsi="Book Antiqua" w:hint="default"/>
          <w:sz w:val="22"/>
        </w:rPr>
        <w:t xml:space="preserve">enia </w:t>
      </w:r>
      <w:r w:rsidRPr="00663CFC">
        <w:rPr>
          <w:rFonts w:ascii="Book Antiqua" w:hAnsi="Book Antiqua" w:hint="default"/>
          <w:sz w:val="22"/>
        </w:rPr>
        <w:t>ž</w:t>
      </w:r>
      <w:r w:rsidRPr="00663CFC">
        <w:rPr>
          <w:rFonts w:ascii="Book Antiqua" w:hAnsi="Book Antiqua" w:hint="default"/>
          <w:sz w:val="22"/>
        </w:rPr>
        <w:t>iadosti vydá</w:t>
      </w:r>
      <w:r w:rsidRPr="00663CFC">
        <w:rPr>
          <w:rFonts w:ascii="Book Antiqua" w:hAnsi="Book Antiqua" w:hint="default"/>
          <w:sz w:val="22"/>
        </w:rPr>
        <w:t>va pí</w:t>
      </w:r>
      <w:r w:rsidRPr="00663CFC">
        <w:rPr>
          <w:rFonts w:ascii="Book Antiqua" w:hAnsi="Book Antiqua" w:hint="default"/>
          <w:sz w:val="22"/>
        </w:rPr>
        <w:t>somnú</w:t>
      </w:r>
      <w:r w:rsidRPr="00663CFC">
        <w:rPr>
          <w:rFonts w:ascii="Book Antiqua" w:hAnsi="Book Antiqua" w:hint="default"/>
          <w:sz w:val="22"/>
        </w:rPr>
        <w:t xml:space="preserve"> sprá</w:t>
      </w:r>
      <w:r w:rsidRPr="00663CFC">
        <w:rPr>
          <w:rFonts w:ascii="Book Antiqua" w:hAnsi="Book Antiqua" w:hint="default"/>
          <w:sz w:val="22"/>
        </w:rPr>
        <w:t>vu vo veci sprá</w:t>
      </w:r>
      <w:r w:rsidRPr="00663CFC">
        <w:rPr>
          <w:rFonts w:ascii="Book Antiqua" w:hAnsi="Book Antiqua" w:hint="default"/>
          <w:sz w:val="22"/>
        </w:rPr>
        <w:t>vnych deliktov a </w:t>
      </w:r>
      <w:r w:rsidRPr="00663CFC">
        <w:rPr>
          <w:rFonts w:ascii="Book Antiqua" w:hAnsi="Book Antiqua" w:hint="default"/>
          <w:sz w:val="22"/>
        </w:rPr>
        <w:t>sankcií</w:t>
      </w:r>
      <w:r w:rsidRPr="00663CFC">
        <w:rPr>
          <w:rFonts w:ascii="Book Antiqua" w:hAnsi="Book Antiqua"/>
          <w:sz w:val="22"/>
          <w:vertAlign w:val="superscript"/>
        </w:rPr>
        <w:t>52aaa)</w:t>
      </w:r>
      <w:r w:rsidRPr="00663CFC">
        <w:rPr>
          <w:rFonts w:ascii="Book Antiqua" w:hAnsi="Book Antiqua" w:hint="default"/>
          <w:sz w:val="22"/>
        </w:rPr>
        <w:t xml:space="preserve"> na úč</w:t>
      </w:r>
      <w:r w:rsidRPr="00663CFC">
        <w:rPr>
          <w:rFonts w:ascii="Book Antiqua" w:hAnsi="Book Antiqua" w:hint="default"/>
          <w:sz w:val="22"/>
        </w:rPr>
        <w:t xml:space="preserve">el </w:t>
      </w:r>
      <w:r w:rsidRPr="00663CFC">
        <w:rPr>
          <w:rFonts w:ascii="Book Antiqua" w:hAnsi="Book Antiqua" w:hint="default"/>
          <w:bCs/>
          <w:sz w:val="22"/>
        </w:rPr>
        <w:t>hodnotenia vhodnosti úč</w:t>
      </w:r>
      <w:r w:rsidRPr="00663CFC">
        <w:rPr>
          <w:rFonts w:ascii="Book Antiqua" w:hAnsi="Book Antiqua" w:hint="default"/>
          <w:bCs/>
          <w:sz w:val="22"/>
        </w:rPr>
        <w:t>astní</w:t>
      </w:r>
      <w:r w:rsidRPr="00663CFC">
        <w:rPr>
          <w:rFonts w:ascii="Book Antiqua" w:hAnsi="Book Antiqua" w:hint="default"/>
          <w:bCs/>
          <w:sz w:val="22"/>
        </w:rPr>
        <w:t>ka elektronickej aukcie na prevá</w:t>
      </w:r>
      <w:r w:rsidRPr="00663CFC">
        <w:rPr>
          <w:rFonts w:ascii="Book Antiqua" w:hAnsi="Book Antiqua" w:hint="default"/>
          <w:bCs/>
          <w:sz w:val="22"/>
        </w:rPr>
        <w:t>dzkovanie ambulancie zá</w:t>
      </w:r>
      <w:r w:rsidRPr="00663CFC">
        <w:rPr>
          <w:rFonts w:ascii="Book Antiqua" w:hAnsi="Book Antiqua" w:hint="default"/>
          <w:bCs/>
          <w:sz w:val="22"/>
        </w:rPr>
        <w:t>chrannej zdravotnej služ</w:t>
      </w:r>
      <w:r w:rsidRPr="00663CFC">
        <w:rPr>
          <w:rFonts w:ascii="Book Antiqua" w:hAnsi="Book Antiqua" w:hint="default"/>
          <w:bCs/>
          <w:sz w:val="22"/>
        </w:rPr>
        <w:t>by,</w:t>
      </w:r>
    </w:p>
    <w:p w:rsidR="00B84877" w:rsidRPr="00663CFC" w:rsidP="00676074">
      <w:pPr>
        <w:bidi w:val="0"/>
        <w:spacing w:before="120" w:line="276" w:lineRule="auto"/>
        <w:ind w:left="851"/>
        <w:rPr>
          <w:rFonts w:ascii="Book Antiqua" w:hAnsi="Book Antiqua" w:hint="default"/>
          <w:sz w:val="22"/>
        </w:rPr>
      </w:pPr>
      <w:r w:rsidRPr="00663CFC">
        <w:rPr>
          <w:rFonts w:ascii="Book Antiqua" w:hAnsi="Book Antiqua" w:hint="default"/>
          <w:bCs/>
          <w:sz w:val="22"/>
        </w:rPr>
        <w:t>ac) uskutočň</w:t>
      </w:r>
      <w:r w:rsidRPr="00663CFC">
        <w:rPr>
          <w:rFonts w:ascii="Book Antiqua" w:hAnsi="Book Antiqua" w:hint="default"/>
          <w:bCs/>
          <w:sz w:val="22"/>
        </w:rPr>
        <w:t>uje elektronickú</w:t>
      </w:r>
      <w:r w:rsidRPr="00663CFC">
        <w:rPr>
          <w:rFonts w:ascii="Book Antiqua" w:hAnsi="Book Antiqua" w:hint="default"/>
          <w:bCs/>
          <w:sz w:val="22"/>
        </w:rPr>
        <w:t xml:space="preserve"> aukciu na vydanie povolenia na pre</w:t>
      </w:r>
      <w:r w:rsidRPr="00663CFC">
        <w:rPr>
          <w:rFonts w:ascii="Book Antiqua" w:hAnsi="Book Antiqua" w:hint="default"/>
          <w:bCs/>
          <w:sz w:val="22"/>
        </w:rPr>
        <w:t>vá</w:t>
      </w:r>
      <w:r w:rsidRPr="00663CFC">
        <w:rPr>
          <w:rFonts w:ascii="Book Antiqua" w:hAnsi="Book Antiqua" w:hint="default"/>
          <w:bCs/>
          <w:sz w:val="22"/>
        </w:rPr>
        <w:t>dzkovanie ambulancie zá</w:t>
      </w:r>
      <w:r w:rsidRPr="00663CFC">
        <w:rPr>
          <w:rFonts w:ascii="Book Antiqua" w:hAnsi="Book Antiqua" w:hint="default"/>
          <w:bCs/>
          <w:sz w:val="22"/>
        </w:rPr>
        <w:t>chrannej zdravotnej služ</w:t>
      </w:r>
      <w:r w:rsidRPr="00663CFC">
        <w:rPr>
          <w:rFonts w:ascii="Book Antiqua" w:hAnsi="Book Antiqua" w:hint="default"/>
          <w:bCs/>
          <w:sz w:val="22"/>
        </w:rPr>
        <w:t>by.</w:t>
      </w:r>
      <w:r w:rsidRPr="00663CFC">
        <w:rPr>
          <w:rFonts w:ascii="Book Antiqua" w:hAnsi="Book Antiqua"/>
          <w:sz w:val="22"/>
          <w:vertAlign w:val="superscript"/>
        </w:rPr>
        <w:t>52aab)</w:t>
      </w:r>
      <w:r w:rsidRPr="00663CFC">
        <w:rPr>
          <w:rFonts w:ascii="Book Antiqua" w:hAnsi="Book Antiqua" w:hint="default"/>
          <w:sz w:val="22"/>
        </w:rPr>
        <w:t>“.</w:t>
      </w:r>
    </w:p>
    <w:p w:rsidR="00B84877" w:rsidRPr="00663CFC" w:rsidP="00676074">
      <w:pPr>
        <w:bidi w:val="0"/>
        <w:spacing w:before="120" w:line="276" w:lineRule="auto"/>
        <w:ind w:left="143" w:firstLine="708"/>
        <w:rPr>
          <w:rFonts w:ascii="Book Antiqua" w:hAnsi="Book Antiqua" w:hint="default"/>
          <w:sz w:val="22"/>
        </w:rPr>
      </w:pPr>
      <w:r w:rsidRPr="00663CFC">
        <w:rPr>
          <w:rFonts w:ascii="Book Antiqua" w:hAnsi="Book Antiqua" w:hint="default"/>
          <w:sz w:val="22"/>
        </w:rPr>
        <w:t>Pozná</w:t>
      </w:r>
      <w:r w:rsidRPr="00663CFC">
        <w:rPr>
          <w:rFonts w:ascii="Book Antiqua" w:hAnsi="Book Antiqua" w:hint="default"/>
          <w:sz w:val="22"/>
        </w:rPr>
        <w:t>mky pod č</w:t>
      </w:r>
      <w:r w:rsidRPr="00663CFC">
        <w:rPr>
          <w:rFonts w:ascii="Book Antiqua" w:hAnsi="Book Antiqua" w:hint="default"/>
          <w:sz w:val="22"/>
        </w:rPr>
        <w:t>iarou k </w:t>
      </w:r>
      <w:r w:rsidRPr="00663CFC">
        <w:rPr>
          <w:rFonts w:ascii="Book Antiqua" w:hAnsi="Book Antiqua" w:hint="default"/>
          <w:sz w:val="22"/>
        </w:rPr>
        <w:t>odkazom 52aaa a 52aab znejú</w:t>
      </w:r>
      <w:r w:rsidRPr="00663CFC">
        <w:rPr>
          <w:rFonts w:ascii="Book Antiqua" w:hAnsi="Book Antiqua" w:hint="default"/>
          <w:sz w:val="22"/>
        </w:rPr>
        <w:t>:</w:t>
      </w:r>
    </w:p>
    <w:p w:rsidR="00B84877" w:rsidRPr="00C22697" w:rsidP="00676074">
      <w:pPr>
        <w:bidi w:val="0"/>
        <w:spacing w:before="120" w:line="276" w:lineRule="auto"/>
        <w:ind w:left="851"/>
        <w:rPr>
          <w:rFonts w:ascii="Book Antiqua" w:hAnsi="Book Antiqua"/>
          <w:sz w:val="22"/>
        </w:rPr>
      </w:pPr>
      <w:r w:rsidRPr="00663CFC">
        <w:rPr>
          <w:rFonts w:ascii="Book Antiqua" w:hAnsi="Book Antiqua" w:hint="default"/>
          <w:sz w:val="22"/>
        </w:rPr>
        <w:t>„</w:t>
      </w:r>
      <w:r w:rsidRPr="00663CFC">
        <w:rPr>
          <w:rFonts w:ascii="Book Antiqua" w:hAnsi="Book Antiqua"/>
          <w:sz w:val="22"/>
          <w:vertAlign w:val="superscript"/>
        </w:rPr>
        <w:t>52aaa)</w:t>
      </w:r>
      <w:r w:rsidRPr="00663CFC">
        <w:rPr>
          <w:rFonts w:ascii="Book Antiqua" w:hAnsi="Book Antiqua" w:hint="default"/>
          <w:sz w:val="22"/>
        </w:rPr>
        <w:t xml:space="preserve"> §</w:t>
      </w:r>
      <w:r w:rsidRPr="00663CFC">
        <w:rPr>
          <w:rFonts w:ascii="Book Antiqua" w:hAnsi="Book Antiqua" w:hint="default"/>
          <w:sz w:val="22"/>
        </w:rPr>
        <w:t xml:space="preserve"> 13 ods. 8 pí</w:t>
      </w:r>
      <w:r w:rsidRPr="00663CFC">
        <w:rPr>
          <w:rFonts w:ascii="Book Antiqua" w:hAnsi="Book Antiqua" w:hint="default"/>
          <w:sz w:val="22"/>
        </w:rPr>
        <w:t>sm. j) prvý</w:t>
      </w:r>
      <w:r w:rsidRPr="00663CFC">
        <w:rPr>
          <w:rFonts w:ascii="Book Antiqua" w:hAnsi="Book Antiqua" w:hint="default"/>
          <w:sz w:val="22"/>
        </w:rPr>
        <w:t xml:space="preserve"> bod zá</w:t>
      </w:r>
      <w:r w:rsidRPr="00663CFC">
        <w:rPr>
          <w:rFonts w:ascii="Book Antiqua" w:hAnsi="Book Antiqua" w:hint="default"/>
          <w:sz w:val="22"/>
        </w:rPr>
        <w:t>kona č</w:t>
      </w:r>
      <w:r w:rsidRPr="00663CFC">
        <w:rPr>
          <w:rFonts w:ascii="Book Antiqua" w:hAnsi="Book Antiqua" w:hint="default"/>
          <w:sz w:val="22"/>
        </w:rPr>
        <w:t>. 578/2004 Z. z. v </w:t>
      </w:r>
      <w:r w:rsidRPr="00663CFC">
        <w:rPr>
          <w:rFonts w:ascii="Book Antiqua" w:hAnsi="Book Antiqua" w:hint="default"/>
          <w:sz w:val="22"/>
        </w:rPr>
        <w:t>znení</w:t>
      </w:r>
      <w:r w:rsidRPr="00663CFC">
        <w:rPr>
          <w:rFonts w:ascii="Book Antiqua" w:hAnsi="Book Antiqua" w:hint="default"/>
          <w:sz w:val="22"/>
        </w:rPr>
        <w:t xml:space="preserve"> zá</w:t>
      </w:r>
      <w:r w:rsidRPr="00663CFC">
        <w:rPr>
          <w:rFonts w:ascii="Book Antiqua" w:hAnsi="Book Antiqua" w:hint="default"/>
          <w:sz w:val="22"/>
        </w:rPr>
        <w:t>kona č</w:t>
      </w:r>
      <w:r w:rsidRPr="00663CFC">
        <w:rPr>
          <w:rFonts w:ascii="Book Antiqua" w:hAnsi="Book Antiqua" w:hint="default"/>
          <w:sz w:val="22"/>
        </w:rPr>
        <w:t>. .../2014 Z. z.</w:t>
      </w:r>
    </w:p>
    <w:p w:rsidR="00B84877" w:rsidRPr="00C22697" w:rsidP="00676074">
      <w:pPr>
        <w:bidi w:val="0"/>
        <w:spacing w:before="120" w:line="276" w:lineRule="auto"/>
        <w:ind w:left="143" w:firstLine="708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/>
          <w:sz w:val="22"/>
          <w:vertAlign w:val="superscript"/>
        </w:rPr>
        <w:t xml:space="preserve">52aab) </w:t>
      </w:r>
      <w:r w:rsidRPr="00C22697">
        <w:rPr>
          <w:rFonts w:ascii="Book Antiqua" w:hAnsi="Book Antiqua" w:hint="default"/>
          <w:sz w:val="22"/>
        </w:rPr>
        <w:t>§</w:t>
      </w:r>
      <w:r w:rsidRPr="00C22697">
        <w:rPr>
          <w:rFonts w:ascii="Book Antiqua" w:hAnsi="Book Antiqua" w:hint="default"/>
          <w:sz w:val="22"/>
        </w:rPr>
        <w:t xml:space="preserve"> 14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578/2004 Z. z. v </w:t>
      </w:r>
      <w:r w:rsidRPr="00C22697">
        <w:rPr>
          <w:rFonts w:ascii="Book Antiqua" w:hAnsi="Book Antiqua" w:hint="default"/>
          <w:sz w:val="22"/>
        </w:rPr>
        <w:t>znení</w:t>
      </w:r>
      <w:r w:rsidRPr="00C22697">
        <w:rPr>
          <w:rFonts w:ascii="Book Antiqua" w:hAnsi="Book Antiqua" w:hint="default"/>
          <w:sz w:val="22"/>
        </w:rPr>
        <w:t xml:space="preserve"> zá</w:t>
      </w:r>
      <w:r w:rsidRPr="00C22697">
        <w:rPr>
          <w:rFonts w:ascii="Book Antiqua" w:hAnsi="Book Antiqua" w:hint="default"/>
          <w:sz w:val="22"/>
        </w:rPr>
        <w:t>k</w:t>
      </w:r>
      <w:r w:rsidRPr="00C22697">
        <w:rPr>
          <w:rFonts w:ascii="Book Antiqua" w:hAnsi="Book Antiqua" w:hint="default"/>
          <w:sz w:val="22"/>
        </w:rPr>
        <w:t>ona č</w:t>
      </w:r>
      <w:r w:rsidRPr="00C22697">
        <w:rPr>
          <w:rFonts w:ascii="Book Antiqua" w:hAnsi="Book Antiqua" w:hint="default"/>
          <w:sz w:val="22"/>
        </w:rPr>
        <w:t>. .../2014 Z. z.“.</w:t>
      </w:r>
    </w:p>
    <w:p w:rsidR="00B84877" w:rsidRPr="00C22697" w:rsidP="00C22697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B84877" w:rsidRPr="00C22697" w:rsidP="00676074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/>
          <w:sz w:val="22"/>
        </w:rPr>
        <w:t xml:space="preserve">2. </w:t>
      </w:r>
      <w:r>
        <w:rPr>
          <w:rFonts w:ascii="Book Antiqua" w:hAnsi="Book Antiqua"/>
          <w:sz w:val="22"/>
        </w:rPr>
        <w:tab/>
      </w: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46 sa odsek 1 dopĺň</w:t>
      </w:r>
      <w:r w:rsidRPr="00C22697">
        <w:rPr>
          <w:rFonts w:ascii="Book Antiqua" w:hAnsi="Book Antiqua" w:hint="default"/>
          <w:sz w:val="22"/>
        </w:rPr>
        <w:t>a pí</w:t>
      </w:r>
      <w:r w:rsidRPr="00C22697">
        <w:rPr>
          <w:rFonts w:ascii="Book Antiqua" w:hAnsi="Book Antiqua" w:hint="default"/>
          <w:sz w:val="22"/>
        </w:rPr>
        <w:t>smenom o), ktoré</w:t>
      </w:r>
      <w:r w:rsidRPr="00C22697">
        <w:rPr>
          <w:rFonts w:ascii="Book Antiqua" w:hAnsi="Book Antiqua" w:hint="default"/>
          <w:sz w:val="22"/>
        </w:rPr>
        <w:t xml:space="preserve"> znie:</w:t>
      </w:r>
    </w:p>
    <w:p w:rsidR="00B84877" w:rsidRPr="00C22697" w:rsidP="00676074">
      <w:pPr>
        <w:bidi w:val="0"/>
        <w:spacing w:before="120" w:line="276" w:lineRule="auto"/>
        <w:ind w:left="851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„</w:t>
      </w:r>
      <w:r w:rsidRPr="00C22697">
        <w:rPr>
          <w:rFonts w:ascii="Book Antiqua" w:hAnsi="Book Antiqua" w:hint="default"/>
          <w:sz w:val="22"/>
        </w:rPr>
        <w:t>o) do 15 dní</w:t>
      </w:r>
      <w:r w:rsidRPr="00C22697">
        <w:rPr>
          <w:rFonts w:ascii="Book Antiqua" w:hAnsi="Book Antiqua" w:hint="default"/>
          <w:sz w:val="22"/>
        </w:rPr>
        <w:t xml:space="preserve"> od doruč</w:t>
      </w:r>
      <w:r w:rsidRPr="00C22697">
        <w:rPr>
          <w:rFonts w:ascii="Book Antiqua" w:hAnsi="Book Antiqua" w:hint="default"/>
          <w:sz w:val="22"/>
        </w:rPr>
        <w:t>enia ž</w:t>
      </w:r>
      <w:r w:rsidRPr="00C22697">
        <w:rPr>
          <w:rFonts w:ascii="Book Antiqua" w:hAnsi="Book Antiqua" w:hint="default"/>
          <w:sz w:val="22"/>
        </w:rPr>
        <w:t>iadosti vydá</w:t>
      </w:r>
      <w:r w:rsidRPr="00C22697">
        <w:rPr>
          <w:rFonts w:ascii="Book Antiqua" w:hAnsi="Book Antiqua" w:hint="default"/>
          <w:sz w:val="22"/>
        </w:rPr>
        <w:t>va pí</w:t>
      </w:r>
      <w:r w:rsidRPr="00C22697">
        <w:rPr>
          <w:rFonts w:ascii="Book Antiqua" w:hAnsi="Book Antiqua" w:hint="default"/>
          <w:sz w:val="22"/>
        </w:rPr>
        <w:t>somnú</w:t>
      </w:r>
      <w:r w:rsidRPr="00C22697">
        <w:rPr>
          <w:rFonts w:ascii="Book Antiqua" w:hAnsi="Book Antiqua" w:hint="default"/>
          <w:sz w:val="22"/>
        </w:rPr>
        <w:t xml:space="preserve"> sprá</w:t>
      </w:r>
      <w:r w:rsidRPr="00C22697">
        <w:rPr>
          <w:rFonts w:ascii="Book Antiqua" w:hAnsi="Book Antiqua" w:hint="default"/>
          <w:sz w:val="22"/>
        </w:rPr>
        <w:t>vu vo veci sprá</w:t>
      </w:r>
      <w:r w:rsidRPr="00C22697">
        <w:rPr>
          <w:rFonts w:ascii="Book Antiqua" w:hAnsi="Book Antiqua" w:hint="default"/>
          <w:sz w:val="22"/>
        </w:rPr>
        <w:t>vnych deliktov a </w:t>
      </w:r>
      <w:r w:rsidRPr="00C22697">
        <w:rPr>
          <w:rFonts w:ascii="Book Antiqua" w:hAnsi="Book Antiqua" w:hint="default"/>
          <w:sz w:val="22"/>
        </w:rPr>
        <w:t>sankcií</w:t>
      </w:r>
      <w:r w:rsidRPr="00C22697">
        <w:rPr>
          <w:rFonts w:ascii="Book Antiqua" w:hAnsi="Book Antiqua" w:hint="default"/>
          <w:sz w:val="22"/>
        </w:rPr>
        <w:t xml:space="preserve"> podľ</w:t>
      </w:r>
      <w:r w:rsidRPr="00C22697">
        <w:rPr>
          <w:rFonts w:ascii="Book Antiqua" w:hAnsi="Book Antiqua" w:hint="default"/>
          <w:sz w:val="22"/>
        </w:rPr>
        <w:t>a osobitné</w:t>
      </w:r>
      <w:r w:rsidRPr="00C22697">
        <w:rPr>
          <w:rFonts w:ascii="Book Antiqua" w:hAnsi="Book Antiqua" w:hint="default"/>
          <w:sz w:val="22"/>
        </w:rPr>
        <w:t>ho predpisu</w:t>
      </w:r>
      <w:r w:rsidRPr="00C22697">
        <w:rPr>
          <w:rFonts w:ascii="Book Antiqua" w:hAnsi="Book Antiqua"/>
          <w:sz w:val="22"/>
          <w:vertAlign w:val="superscript"/>
        </w:rPr>
        <w:t>53b</w:t>
      </w:r>
      <w:r w:rsidRPr="00C22697">
        <w:rPr>
          <w:rFonts w:ascii="Book Antiqua" w:hAnsi="Book Antiqua" w:hint="default"/>
          <w:sz w:val="22"/>
        </w:rPr>
        <w:t>) na úč</w:t>
      </w:r>
      <w:r w:rsidRPr="00C22697">
        <w:rPr>
          <w:rFonts w:ascii="Book Antiqua" w:hAnsi="Book Antiqua" w:hint="default"/>
          <w:sz w:val="22"/>
        </w:rPr>
        <w:t xml:space="preserve">el </w:t>
      </w:r>
      <w:r w:rsidRPr="00C22697">
        <w:rPr>
          <w:rFonts w:ascii="Book Antiqua" w:hAnsi="Book Antiqua" w:hint="default"/>
          <w:bCs/>
          <w:sz w:val="22"/>
        </w:rPr>
        <w:t>hodnotenia vhodnosti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ka elektronickej</w:t>
      </w:r>
      <w:r w:rsidRPr="00C22697">
        <w:rPr>
          <w:rFonts w:ascii="Book Antiqua" w:hAnsi="Book Antiqua" w:hint="default"/>
          <w:bCs/>
          <w:sz w:val="22"/>
        </w:rPr>
        <w:t xml:space="preserve"> aukcie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zdravotnej služ</w:t>
      </w:r>
      <w:r w:rsidRPr="00C22697">
        <w:rPr>
          <w:rFonts w:ascii="Book Antiqua" w:hAnsi="Book Antiqua" w:hint="default"/>
          <w:bCs/>
          <w:sz w:val="22"/>
        </w:rPr>
        <w:t>by.</w:t>
      </w:r>
      <w:r w:rsidRPr="00C22697">
        <w:rPr>
          <w:rFonts w:ascii="Book Antiqua" w:hAnsi="Book Antiqua" w:hint="default"/>
          <w:sz w:val="22"/>
        </w:rPr>
        <w:t>“.</w:t>
      </w:r>
    </w:p>
    <w:p w:rsidR="00B84877" w:rsidRPr="00663CFC" w:rsidP="00676074">
      <w:pPr>
        <w:bidi w:val="0"/>
        <w:spacing w:before="120" w:line="276" w:lineRule="auto"/>
        <w:ind w:left="143" w:firstLine="708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Pozná</w:t>
      </w:r>
      <w:r w:rsidRPr="00C22697">
        <w:rPr>
          <w:rFonts w:ascii="Book Antiqua" w:hAnsi="Book Antiqua" w:hint="default"/>
          <w:sz w:val="22"/>
        </w:rPr>
        <w:t xml:space="preserve">mka pod </w:t>
      </w:r>
      <w:r w:rsidRPr="00663CFC">
        <w:rPr>
          <w:rFonts w:ascii="Book Antiqua" w:hAnsi="Book Antiqua" w:hint="default"/>
          <w:sz w:val="22"/>
        </w:rPr>
        <w:t>č</w:t>
      </w:r>
      <w:r w:rsidRPr="00663CFC">
        <w:rPr>
          <w:rFonts w:ascii="Book Antiqua" w:hAnsi="Book Antiqua" w:hint="default"/>
          <w:sz w:val="22"/>
        </w:rPr>
        <w:t>iarou k odkazu 53b znie:</w:t>
      </w:r>
    </w:p>
    <w:p w:rsidR="00B84877" w:rsidRPr="00C22697" w:rsidP="00676074">
      <w:pPr>
        <w:bidi w:val="0"/>
        <w:spacing w:before="120" w:line="276" w:lineRule="auto"/>
        <w:ind w:left="851"/>
        <w:rPr>
          <w:rFonts w:ascii="Book Antiqua" w:hAnsi="Book Antiqua"/>
          <w:sz w:val="22"/>
        </w:rPr>
      </w:pPr>
      <w:r w:rsidRPr="00663CFC">
        <w:rPr>
          <w:rFonts w:ascii="Book Antiqua" w:hAnsi="Book Antiqua" w:hint="default"/>
          <w:sz w:val="22"/>
        </w:rPr>
        <w:t>„</w:t>
      </w:r>
      <w:r w:rsidRPr="00663CFC">
        <w:rPr>
          <w:rFonts w:ascii="Book Antiqua" w:hAnsi="Book Antiqua"/>
          <w:sz w:val="22"/>
          <w:vertAlign w:val="superscript"/>
        </w:rPr>
        <w:t>53b)</w:t>
      </w:r>
      <w:r w:rsidRPr="00663CFC">
        <w:rPr>
          <w:rFonts w:ascii="Book Antiqua" w:hAnsi="Book Antiqua" w:hint="default"/>
          <w:sz w:val="22"/>
        </w:rPr>
        <w:t xml:space="preserve"> §</w:t>
      </w:r>
      <w:r w:rsidRPr="00663CFC">
        <w:rPr>
          <w:rFonts w:ascii="Book Antiqua" w:hAnsi="Book Antiqua" w:hint="default"/>
          <w:sz w:val="22"/>
        </w:rPr>
        <w:t xml:space="preserve"> 13 ods.3 8 pí</w:t>
      </w:r>
      <w:r w:rsidRPr="00663CFC">
        <w:rPr>
          <w:rFonts w:ascii="Book Antiqua" w:hAnsi="Book Antiqua" w:hint="default"/>
          <w:sz w:val="22"/>
        </w:rPr>
        <w:t>sm. j) prvý</w:t>
      </w:r>
      <w:r w:rsidRPr="00663CFC">
        <w:rPr>
          <w:rFonts w:ascii="Book Antiqua" w:hAnsi="Book Antiqua" w:hint="default"/>
          <w:sz w:val="22"/>
        </w:rPr>
        <w:t xml:space="preserve"> bod zá</w:t>
      </w:r>
      <w:r w:rsidRPr="00663CFC">
        <w:rPr>
          <w:rFonts w:ascii="Book Antiqua" w:hAnsi="Book Antiqua" w:hint="default"/>
          <w:sz w:val="22"/>
        </w:rPr>
        <w:t>kona č</w:t>
      </w:r>
      <w:r w:rsidRPr="00663CFC">
        <w:rPr>
          <w:rFonts w:ascii="Book Antiqua" w:hAnsi="Book Antiqua" w:hint="default"/>
          <w:sz w:val="22"/>
        </w:rPr>
        <w:t>. 578/2004 Z. z. v </w:t>
      </w:r>
      <w:r w:rsidRPr="00663CFC">
        <w:rPr>
          <w:rFonts w:ascii="Book Antiqua" w:hAnsi="Book Antiqua" w:hint="default"/>
          <w:sz w:val="22"/>
        </w:rPr>
        <w:t>znení</w:t>
      </w:r>
      <w:r w:rsidRPr="00663CFC">
        <w:rPr>
          <w:rFonts w:ascii="Book Antiqua" w:hAnsi="Book Antiqua" w:hint="default"/>
          <w:sz w:val="22"/>
        </w:rPr>
        <w:t xml:space="preserve"> zá</w:t>
      </w:r>
      <w:r w:rsidRPr="00663CFC">
        <w:rPr>
          <w:rFonts w:ascii="Book Antiqua" w:hAnsi="Book Antiqua" w:hint="default"/>
          <w:sz w:val="22"/>
        </w:rPr>
        <w:t>kona č</w:t>
      </w:r>
      <w:r w:rsidRPr="00663CFC">
        <w:rPr>
          <w:rFonts w:ascii="Book Antiqua" w:hAnsi="Book Antiqua" w:hint="default"/>
          <w:sz w:val="22"/>
        </w:rPr>
        <w:t>. .../2014 Z. z.“.</w:t>
      </w:r>
    </w:p>
    <w:p w:rsidR="00B84877" w:rsidRPr="00C22697" w:rsidP="00C22697">
      <w:pPr>
        <w:bidi w:val="0"/>
        <w:spacing w:before="120" w:line="276" w:lineRule="auto"/>
        <w:rPr>
          <w:rFonts w:ascii="Book Antiqua" w:hAnsi="Book Antiqua"/>
          <w:b/>
          <w:sz w:val="22"/>
          <w:highlight w:val="green"/>
        </w:rPr>
      </w:pPr>
    </w:p>
    <w:p w:rsidR="00B84877" w:rsidRPr="00C22697" w:rsidP="00676074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C22697">
        <w:rPr>
          <w:rFonts w:ascii="Book Antiqua" w:hAnsi="Book Antiqua" w:hint="default"/>
          <w:b/>
          <w:sz w:val="22"/>
        </w:rPr>
        <w:t>Č</w:t>
      </w:r>
      <w:r w:rsidRPr="00C22697">
        <w:rPr>
          <w:rFonts w:ascii="Book Antiqua" w:hAnsi="Book Antiqua" w:hint="default"/>
          <w:b/>
          <w:sz w:val="22"/>
        </w:rPr>
        <w:t>l. III</w:t>
      </w:r>
    </w:p>
    <w:p w:rsidR="00B84877" w:rsidRPr="00C22697" w:rsidP="0006391E">
      <w:pPr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kon č</w:t>
      </w:r>
      <w:r w:rsidRPr="00C22697">
        <w:rPr>
          <w:rFonts w:ascii="Book Antiqua" w:hAnsi="Book Antiqua" w:hint="default"/>
          <w:sz w:val="22"/>
        </w:rPr>
        <w:t>. 581/2004 Z. z. o zdravotný</w:t>
      </w:r>
      <w:r w:rsidRPr="00C22697">
        <w:rPr>
          <w:rFonts w:ascii="Book Antiqua" w:hAnsi="Book Antiqua" w:hint="default"/>
          <w:sz w:val="22"/>
        </w:rPr>
        <w:t>ch pois</w:t>
      </w:r>
      <w:r w:rsidRPr="00C22697">
        <w:rPr>
          <w:rFonts w:ascii="Book Antiqua" w:hAnsi="Book Antiqua" w:hint="default"/>
          <w:sz w:val="22"/>
        </w:rPr>
        <w:t>ť</w:t>
      </w:r>
      <w:r w:rsidRPr="00C22697">
        <w:rPr>
          <w:rFonts w:ascii="Book Antiqua" w:hAnsi="Book Antiqua" w:hint="default"/>
          <w:sz w:val="22"/>
        </w:rPr>
        <w:t>ovniach, dohľ</w:t>
      </w:r>
      <w:r w:rsidRPr="00C22697">
        <w:rPr>
          <w:rFonts w:ascii="Book Antiqua" w:hAnsi="Book Antiqua" w:hint="default"/>
          <w:sz w:val="22"/>
        </w:rPr>
        <w:t>ade nad zdravotnou starostlivosť</w:t>
      </w:r>
      <w:r w:rsidRPr="00C22697">
        <w:rPr>
          <w:rFonts w:ascii="Book Antiqua" w:hAnsi="Book Antiqua" w:hint="default"/>
          <w:sz w:val="22"/>
        </w:rPr>
        <w:t>ou a o zmene a doplnení</w:t>
      </w:r>
      <w:r w:rsidRPr="00C22697">
        <w:rPr>
          <w:rFonts w:ascii="Book Antiqua" w:hAnsi="Book Antiqua" w:hint="default"/>
          <w:sz w:val="22"/>
        </w:rPr>
        <w:t xml:space="preserve"> niektorý</w:t>
      </w:r>
      <w:r w:rsidRPr="00C22697">
        <w:rPr>
          <w:rFonts w:ascii="Book Antiqua" w:hAnsi="Book Antiqua" w:hint="default"/>
          <w:sz w:val="22"/>
        </w:rPr>
        <w:t>ch zá</w:t>
      </w:r>
      <w:r w:rsidRPr="00C22697">
        <w:rPr>
          <w:rFonts w:ascii="Book Antiqua" w:hAnsi="Book Antiqua" w:hint="default"/>
          <w:sz w:val="22"/>
        </w:rPr>
        <w:t>konov v znení</w:t>
      </w:r>
      <w:r w:rsidRPr="00C22697">
        <w:rPr>
          <w:rFonts w:ascii="Book Antiqua" w:hAnsi="Book Antiqua" w:hint="default"/>
          <w:sz w:val="22"/>
        </w:rPr>
        <w:t xml:space="preserve">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719/2004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353/2005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538/2005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660/2005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25/2006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282/2</w:t>
      </w:r>
      <w:r w:rsidRPr="00C22697">
        <w:rPr>
          <w:rFonts w:ascii="Book Antiqua" w:hAnsi="Book Antiqua" w:hint="default"/>
          <w:sz w:val="22"/>
        </w:rPr>
        <w:t>006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522/2006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12/2007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215/2007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309/2007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330/2007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358/2007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530/2007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594/2007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232/2008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297/2008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461/2008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581/2008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192/2009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533/2009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121/</w:t>
      </w:r>
      <w:r w:rsidRPr="00C22697">
        <w:rPr>
          <w:rFonts w:ascii="Book Antiqua" w:hAnsi="Book Antiqua" w:hint="default"/>
          <w:sz w:val="22"/>
        </w:rPr>
        <w:t>2010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34/2011 Z. z., ná</w:t>
      </w:r>
      <w:r w:rsidRPr="00C22697">
        <w:rPr>
          <w:rFonts w:ascii="Book Antiqua" w:hAnsi="Book Antiqua" w:hint="default"/>
          <w:sz w:val="22"/>
        </w:rPr>
        <w:t>lezu Ú</w:t>
      </w:r>
      <w:r w:rsidRPr="00C22697">
        <w:rPr>
          <w:rFonts w:ascii="Book Antiqua" w:hAnsi="Book Antiqua" w:hint="default"/>
          <w:sz w:val="22"/>
        </w:rPr>
        <w:t>stavné</w:t>
      </w:r>
      <w:r w:rsidRPr="00C22697">
        <w:rPr>
          <w:rFonts w:ascii="Book Antiqua" w:hAnsi="Book Antiqua" w:hint="default"/>
          <w:sz w:val="22"/>
        </w:rPr>
        <w:t>ho sú</w:t>
      </w:r>
      <w:r w:rsidRPr="00C22697">
        <w:rPr>
          <w:rFonts w:ascii="Book Antiqua" w:hAnsi="Book Antiqua" w:hint="default"/>
          <w:sz w:val="22"/>
        </w:rPr>
        <w:t>du Slovenskej republiky č</w:t>
      </w:r>
      <w:r w:rsidRPr="00C22697">
        <w:rPr>
          <w:rFonts w:ascii="Book Antiqua" w:hAnsi="Book Antiqua" w:hint="default"/>
          <w:sz w:val="22"/>
        </w:rPr>
        <w:t>. 79/2011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97/2011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133/2011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250/2011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362/2011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547/2011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185/</w:t>
      </w:r>
      <w:r w:rsidRPr="00C22697">
        <w:rPr>
          <w:rFonts w:ascii="Book Antiqua" w:hAnsi="Book Antiqua" w:hint="default"/>
          <w:sz w:val="22"/>
        </w:rPr>
        <w:t>2012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313/2012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421/2012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41/2013 Z. z., </w:t>
      </w: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153/2013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220/2013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338/2013 Z. z. a </w:t>
      </w: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352/2013 Z. z. sa dopĺň</w:t>
      </w:r>
      <w:r w:rsidRPr="00C22697">
        <w:rPr>
          <w:rFonts w:ascii="Book Antiqua" w:hAnsi="Book Antiqua" w:hint="default"/>
          <w:sz w:val="22"/>
        </w:rPr>
        <w:t>a takto:</w:t>
      </w:r>
    </w:p>
    <w:p w:rsidR="00B84877" w:rsidRPr="00C22697" w:rsidP="00676074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20 sa odsek 1 dopĺň</w:t>
      </w:r>
      <w:r w:rsidRPr="00C22697">
        <w:rPr>
          <w:rFonts w:ascii="Book Antiqua" w:hAnsi="Book Antiqua" w:hint="default"/>
          <w:sz w:val="22"/>
        </w:rPr>
        <w:t>a pí</w:t>
      </w:r>
      <w:r w:rsidRPr="00C22697">
        <w:rPr>
          <w:rFonts w:ascii="Book Antiqua" w:hAnsi="Book Antiqua" w:hint="default"/>
          <w:sz w:val="22"/>
        </w:rPr>
        <w:t>sm</w:t>
      </w:r>
      <w:r w:rsidRPr="00C22697">
        <w:rPr>
          <w:rFonts w:ascii="Book Antiqua" w:hAnsi="Book Antiqua" w:hint="default"/>
          <w:sz w:val="22"/>
        </w:rPr>
        <w:t>enom q), ktoré</w:t>
      </w:r>
      <w:r w:rsidRPr="00C22697">
        <w:rPr>
          <w:rFonts w:ascii="Book Antiqua" w:hAnsi="Book Antiqua" w:hint="default"/>
          <w:sz w:val="22"/>
        </w:rPr>
        <w:t xml:space="preserve"> znie:</w:t>
      </w:r>
    </w:p>
    <w:p w:rsidR="00B84877" w:rsidRPr="00C22697" w:rsidP="00676074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„</w:t>
      </w:r>
      <w:r w:rsidRPr="00C22697">
        <w:rPr>
          <w:rFonts w:ascii="Book Antiqua" w:hAnsi="Book Antiqua" w:hint="default"/>
          <w:sz w:val="22"/>
        </w:rPr>
        <w:t>q) do 15 dní</w:t>
      </w:r>
      <w:r w:rsidRPr="00C22697">
        <w:rPr>
          <w:rFonts w:ascii="Book Antiqua" w:hAnsi="Book Antiqua" w:hint="default"/>
          <w:sz w:val="22"/>
        </w:rPr>
        <w:t xml:space="preserve"> od doruč</w:t>
      </w:r>
      <w:r w:rsidRPr="00C22697">
        <w:rPr>
          <w:rFonts w:ascii="Book Antiqua" w:hAnsi="Book Antiqua" w:hint="default"/>
          <w:sz w:val="22"/>
        </w:rPr>
        <w:t>enia ž</w:t>
      </w:r>
      <w:r w:rsidRPr="00C22697">
        <w:rPr>
          <w:rFonts w:ascii="Book Antiqua" w:hAnsi="Book Antiqua" w:hint="default"/>
          <w:sz w:val="22"/>
        </w:rPr>
        <w:t>iadosti vydá</w:t>
      </w:r>
      <w:r w:rsidRPr="00C22697">
        <w:rPr>
          <w:rFonts w:ascii="Book Antiqua" w:hAnsi="Book Antiqua" w:hint="default"/>
          <w:sz w:val="22"/>
        </w:rPr>
        <w:t>va pí</w:t>
      </w:r>
      <w:r w:rsidRPr="00C22697">
        <w:rPr>
          <w:rFonts w:ascii="Book Antiqua" w:hAnsi="Book Antiqua" w:hint="default"/>
          <w:sz w:val="22"/>
        </w:rPr>
        <w:t>somnú</w:t>
      </w:r>
      <w:r w:rsidRPr="00C22697">
        <w:rPr>
          <w:rFonts w:ascii="Book Antiqua" w:hAnsi="Book Antiqua" w:hint="default"/>
          <w:sz w:val="22"/>
        </w:rPr>
        <w:t xml:space="preserve"> sprá</w:t>
      </w:r>
      <w:r w:rsidRPr="00C22697">
        <w:rPr>
          <w:rFonts w:ascii="Book Antiqua" w:hAnsi="Book Antiqua" w:hint="default"/>
          <w:sz w:val="22"/>
        </w:rPr>
        <w:t>vu vo veci sprá</w:t>
      </w:r>
      <w:r w:rsidRPr="00C22697">
        <w:rPr>
          <w:rFonts w:ascii="Book Antiqua" w:hAnsi="Book Antiqua" w:hint="default"/>
          <w:sz w:val="22"/>
        </w:rPr>
        <w:t>vnych deliktov a </w:t>
      </w:r>
      <w:r w:rsidRPr="00C22697">
        <w:rPr>
          <w:rFonts w:ascii="Book Antiqua" w:hAnsi="Book Antiqua" w:hint="default"/>
          <w:sz w:val="22"/>
        </w:rPr>
        <w:t>sankcií</w:t>
      </w:r>
      <w:r w:rsidRPr="00C22697">
        <w:rPr>
          <w:rFonts w:ascii="Book Antiqua" w:hAnsi="Book Antiqua" w:hint="default"/>
          <w:sz w:val="22"/>
        </w:rPr>
        <w:t xml:space="preserve"> podľ</w:t>
      </w:r>
      <w:r w:rsidRPr="00C22697">
        <w:rPr>
          <w:rFonts w:ascii="Book Antiqua" w:hAnsi="Book Antiqua" w:hint="default"/>
          <w:sz w:val="22"/>
        </w:rPr>
        <w:t>a osobitné</w:t>
      </w:r>
      <w:r w:rsidRPr="00C22697">
        <w:rPr>
          <w:rFonts w:ascii="Book Antiqua" w:hAnsi="Book Antiqua" w:hint="default"/>
          <w:sz w:val="22"/>
        </w:rPr>
        <w:t>ho predpisu</w:t>
      </w:r>
      <w:r w:rsidRPr="00C22697">
        <w:rPr>
          <w:rFonts w:ascii="Book Antiqua" w:hAnsi="Book Antiqua"/>
          <w:sz w:val="22"/>
          <w:vertAlign w:val="superscript"/>
        </w:rPr>
        <w:t>41be</w:t>
      </w:r>
      <w:r w:rsidRPr="00C22697">
        <w:rPr>
          <w:rFonts w:ascii="Book Antiqua" w:hAnsi="Book Antiqua" w:hint="default"/>
          <w:sz w:val="22"/>
        </w:rPr>
        <w:t>) na úč</w:t>
      </w:r>
      <w:r w:rsidRPr="00C22697">
        <w:rPr>
          <w:rFonts w:ascii="Book Antiqua" w:hAnsi="Book Antiqua" w:hint="default"/>
          <w:sz w:val="22"/>
        </w:rPr>
        <w:t xml:space="preserve">el </w:t>
      </w:r>
      <w:r w:rsidRPr="00C22697">
        <w:rPr>
          <w:rFonts w:ascii="Book Antiqua" w:hAnsi="Book Antiqua" w:hint="default"/>
          <w:bCs/>
          <w:sz w:val="22"/>
        </w:rPr>
        <w:t>hodnotenia vhodnosti úč</w:t>
      </w:r>
      <w:r w:rsidRPr="00C22697">
        <w:rPr>
          <w:rFonts w:ascii="Book Antiqua" w:hAnsi="Book Antiqua" w:hint="default"/>
          <w:bCs/>
          <w:sz w:val="22"/>
        </w:rPr>
        <w:t>astní</w:t>
      </w:r>
      <w:r w:rsidRPr="00C22697">
        <w:rPr>
          <w:rFonts w:ascii="Book Antiqua" w:hAnsi="Book Antiqua" w:hint="default"/>
          <w:bCs/>
          <w:sz w:val="22"/>
        </w:rPr>
        <w:t>ka elektronickej aukcie na prevá</w:t>
      </w:r>
      <w:r w:rsidRPr="00C22697">
        <w:rPr>
          <w:rFonts w:ascii="Book Antiqua" w:hAnsi="Book Antiqua" w:hint="default"/>
          <w:bCs/>
          <w:sz w:val="22"/>
        </w:rPr>
        <w:t>dzkovanie ambulancie zá</w:t>
      </w:r>
      <w:r w:rsidRPr="00C22697">
        <w:rPr>
          <w:rFonts w:ascii="Book Antiqua" w:hAnsi="Book Antiqua" w:hint="default"/>
          <w:bCs/>
          <w:sz w:val="22"/>
        </w:rPr>
        <w:t>chrannej zdravotne</w:t>
      </w:r>
      <w:r w:rsidRPr="00C22697">
        <w:rPr>
          <w:rFonts w:ascii="Book Antiqua" w:hAnsi="Book Antiqua" w:hint="default"/>
          <w:bCs/>
          <w:sz w:val="22"/>
        </w:rPr>
        <w:t>j služ</w:t>
      </w:r>
      <w:r w:rsidRPr="00C22697">
        <w:rPr>
          <w:rFonts w:ascii="Book Antiqua" w:hAnsi="Book Antiqua" w:hint="default"/>
          <w:bCs/>
          <w:sz w:val="22"/>
        </w:rPr>
        <w:t>by.</w:t>
      </w:r>
      <w:r w:rsidRPr="00C22697">
        <w:rPr>
          <w:rFonts w:ascii="Book Antiqua" w:hAnsi="Book Antiqua" w:hint="default"/>
          <w:sz w:val="22"/>
        </w:rPr>
        <w:t>“.</w:t>
      </w:r>
    </w:p>
    <w:p w:rsidR="00B84877" w:rsidP="00676074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C22697">
        <w:rPr>
          <w:rFonts w:ascii="Book Antiqua" w:hAnsi="Book Antiqua" w:hint="default"/>
          <w:sz w:val="22"/>
        </w:rPr>
        <w:t>Pozná</w:t>
      </w:r>
      <w:r w:rsidRPr="00C22697">
        <w:rPr>
          <w:rFonts w:ascii="Book Antiqua" w:hAnsi="Book Antiqua" w:hint="default"/>
          <w:sz w:val="22"/>
        </w:rPr>
        <w:t>mka pod č</w:t>
      </w:r>
      <w:r w:rsidRPr="00C22697">
        <w:rPr>
          <w:rFonts w:ascii="Book Antiqua" w:hAnsi="Book Antiqua" w:hint="default"/>
          <w:sz w:val="22"/>
        </w:rPr>
        <w:t>iarou k odkazu 41be znie:</w:t>
      </w:r>
    </w:p>
    <w:p w:rsidR="00B84877" w:rsidRPr="00C22697" w:rsidP="00676074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„</w:t>
      </w:r>
      <w:r w:rsidRPr="00676074">
        <w:rPr>
          <w:rFonts w:ascii="Book Antiqua" w:hAnsi="Book Antiqua"/>
          <w:sz w:val="22"/>
          <w:vertAlign w:val="superscript"/>
        </w:rPr>
        <w:t>41be)</w:t>
      </w:r>
      <w:r w:rsidRPr="00C22697">
        <w:rPr>
          <w:rFonts w:ascii="Book Antiqua" w:hAnsi="Book Antiqua" w:hint="default"/>
          <w:sz w:val="22"/>
        </w:rPr>
        <w:t xml:space="preserve"> §</w:t>
      </w:r>
      <w:r w:rsidRPr="00C22697">
        <w:rPr>
          <w:rFonts w:ascii="Book Antiqua" w:hAnsi="Book Antiqua" w:hint="default"/>
          <w:sz w:val="22"/>
        </w:rPr>
        <w:t xml:space="preserve"> 13 ods. 8 pí</w:t>
      </w:r>
      <w:r w:rsidRPr="00C22697">
        <w:rPr>
          <w:rFonts w:ascii="Book Antiqua" w:hAnsi="Book Antiqua" w:hint="default"/>
          <w:sz w:val="22"/>
        </w:rPr>
        <w:t>sm. j) druhý</w:t>
      </w:r>
      <w:r w:rsidRPr="00C22697">
        <w:rPr>
          <w:rFonts w:ascii="Book Antiqua" w:hAnsi="Book Antiqua" w:hint="default"/>
          <w:sz w:val="22"/>
        </w:rPr>
        <w:t xml:space="preserve"> bod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578/2004 Z. z. v </w:t>
      </w:r>
      <w:r w:rsidRPr="00C22697">
        <w:rPr>
          <w:rFonts w:ascii="Book Antiqua" w:hAnsi="Book Antiqua" w:hint="default"/>
          <w:sz w:val="22"/>
        </w:rPr>
        <w:t>znení</w:t>
      </w:r>
      <w:r w:rsidRPr="00C22697">
        <w:rPr>
          <w:rFonts w:ascii="Book Antiqua" w:hAnsi="Book Antiqua" w:hint="default"/>
          <w:sz w:val="22"/>
        </w:rPr>
        <w:t xml:space="preserve">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.../2014 Z. z.“.</w:t>
      </w:r>
    </w:p>
    <w:p w:rsidR="00B84877" w:rsidRPr="00C22697" w:rsidP="00C22697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B84877" w:rsidRPr="00C22697" w:rsidP="00676074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C22697">
        <w:rPr>
          <w:rFonts w:ascii="Book Antiqua" w:hAnsi="Book Antiqua" w:hint="default"/>
          <w:b/>
          <w:sz w:val="22"/>
        </w:rPr>
        <w:t>Č</w:t>
      </w:r>
      <w:r w:rsidRPr="00C22697">
        <w:rPr>
          <w:rFonts w:ascii="Book Antiqua" w:hAnsi="Book Antiqua" w:hint="default"/>
          <w:b/>
          <w:sz w:val="22"/>
        </w:rPr>
        <w:t>l. IV</w:t>
      </w:r>
    </w:p>
    <w:p w:rsidR="00B84877" w:rsidP="00722C38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>kon č</w:t>
      </w:r>
      <w:r w:rsidRPr="00C22697">
        <w:rPr>
          <w:rFonts w:ascii="Book Antiqua" w:hAnsi="Book Antiqua" w:hint="default"/>
          <w:sz w:val="22"/>
        </w:rPr>
        <w:t>. 330/2007 Z. z. o registri trestov a o zmene a doplnení</w:t>
      </w:r>
      <w:r w:rsidRPr="00C22697">
        <w:rPr>
          <w:rFonts w:ascii="Book Antiqua" w:hAnsi="Book Antiqua" w:hint="default"/>
          <w:sz w:val="22"/>
        </w:rPr>
        <w:t xml:space="preserve"> niektorý</w:t>
      </w:r>
      <w:r w:rsidRPr="00C22697">
        <w:rPr>
          <w:rFonts w:ascii="Book Antiqua" w:hAnsi="Book Antiqua" w:hint="default"/>
          <w:sz w:val="22"/>
        </w:rPr>
        <w:t>ch zá</w:t>
      </w:r>
      <w:r w:rsidRPr="00C22697">
        <w:rPr>
          <w:rFonts w:ascii="Book Antiqua" w:hAnsi="Book Antiqua" w:hint="default"/>
          <w:sz w:val="22"/>
        </w:rPr>
        <w:t>konov v </w:t>
      </w:r>
      <w:r w:rsidRPr="00C22697">
        <w:rPr>
          <w:rFonts w:ascii="Book Antiqua" w:hAnsi="Book Antiqua" w:hint="default"/>
          <w:sz w:val="22"/>
        </w:rPr>
        <w:t>znení</w:t>
      </w:r>
      <w:r w:rsidRPr="00C22697">
        <w:rPr>
          <w:rFonts w:ascii="Book Antiqua" w:hAnsi="Book Antiqua" w:hint="default"/>
          <w:sz w:val="22"/>
        </w:rPr>
        <w:t xml:space="preserve">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519/2007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644/2007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598/2008 Z. z., 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59/2009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400/2009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136/2010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224/2010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33/2011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220/2011 Z. z.,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334/2012 Z. z. a </w:t>
      </w:r>
      <w:r w:rsidRPr="00C22697">
        <w:rPr>
          <w:rFonts w:ascii="Book Antiqua" w:hAnsi="Book Antiqua" w:hint="default"/>
          <w:sz w:val="22"/>
        </w:rPr>
        <w:t>zá</w:t>
      </w:r>
      <w:r w:rsidRPr="00C22697">
        <w:rPr>
          <w:rFonts w:ascii="Book Antiqua" w:hAnsi="Book Antiqua" w:hint="default"/>
          <w:sz w:val="22"/>
        </w:rPr>
        <w:t xml:space="preserve">kona </w:t>
      </w:r>
      <w:r>
        <w:rPr>
          <w:rFonts w:ascii="Book Antiqua" w:hAnsi="Book Antiqua"/>
          <w:sz w:val="22"/>
        </w:rPr>
        <w:t xml:space="preserve">                </w:t>
      </w:r>
      <w:r w:rsidRPr="00C22697">
        <w:rPr>
          <w:rFonts w:ascii="Book Antiqua" w:hAnsi="Book Antiqua" w:hint="default"/>
          <w:sz w:val="22"/>
        </w:rPr>
        <w:t>č</w:t>
      </w:r>
      <w:r w:rsidRPr="00C22697">
        <w:rPr>
          <w:rFonts w:ascii="Book Antiqua" w:hAnsi="Book Antiqua" w:hint="default"/>
          <w:sz w:val="22"/>
        </w:rPr>
        <w:t>. 345/2012 Z. z. sa dopĺň</w:t>
      </w:r>
      <w:r w:rsidRPr="00C22697">
        <w:rPr>
          <w:rFonts w:ascii="Book Antiqua" w:hAnsi="Book Antiqua" w:hint="default"/>
          <w:sz w:val="22"/>
        </w:rPr>
        <w:t>a takto:</w:t>
      </w:r>
    </w:p>
    <w:p w:rsidR="00B84877" w:rsidRPr="00C22697" w:rsidP="00722C38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B84877" w:rsidRPr="00C22697" w:rsidP="00722C38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V §</w:t>
      </w:r>
      <w:r w:rsidRPr="00C22697">
        <w:rPr>
          <w:rFonts w:ascii="Book Antiqua" w:hAnsi="Book Antiqua" w:hint="default"/>
          <w:sz w:val="22"/>
        </w:rPr>
        <w:t xml:space="preserve"> 14 ods. 3 pí</w:t>
      </w:r>
      <w:r w:rsidRPr="00C22697">
        <w:rPr>
          <w:rFonts w:ascii="Book Antiqua" w:hAnsi="Book Antiqua" w:hint="default"/>
          <w:sz w:val="22"/>
        </w:rPr>
        <w:t>sm. h) sa na konci pripá</w:t>
      </w:r>
      <w:r w:rsidRPr="00C22697">
        <w:rPr>
          <w:rFonts w:ascii="Book Antiqua" w:hAnsi="Book Antiqua" w:hint="default"/>
          <w:sz w:val="22"/>
        </w:rPr>
        <w:t>jajú</w:t>
      </w:r>
      <w:r w:rsidRPr="00C22697">
        <w:rPr>
          <w:rFonts w:ascii="Book Antiqua" w:hAnsi="Book Antiqua" w:hint="default"/>
          <w:sz w:val="22"/>
        </w:rPr>
        <w:t xml:space="preserve"> tieto slová</w:t>
      </w:r>
      <w:r w:rsidRPr="00C22697">
        <w:rPr>
          <w:rFonts w:ascii="Book Antiqua" w:hAnsi="Book Antiqua" w:hint="default"/>
          <w:sz w:val="22"/>
        </w:rPr>
        <w:t>: „</w:t>
      </w:r>
      <w:r w:rsidRPr="00C22697">
        <w:rPr>
          <w:rFonts w:ascii="Book Antiqua" w:hAnsi="Book Antiqua" w:hint="default"/>
          <w:sz w:val="22"/>
        </w:rPr>
        <w:t>a vymenovania č</w:t>
      </w:r>
      <w:r w:rsidRPr="00C22697">
        <w:rPr>
          <w:rFonts w:ascii="Book Antiqua" w:hAnsi="Book Antiqua" w:hint="default"/>
          <w:sz w:val="22"/>
        </w:rPr>
        <w:t>lena komisie podľ</w:t>
      </w:r>
      <w:r w:rsidRPr="00C22697">
        <w:rPr>
          <w:rFonts w:ascii="Book Antiqua" w:hAnsi="Book Antiqua" w:hint="default"/>
          <w:sz w:val="22"/>
        </w:rPr>
        <w:t>a osobitné</w:t>
      </w:r>
      <w:r w:rsidRPr="00C22697">
        <w:rPr>
          <w:rFonts w:ascii="Book Antiqua" w:hAnsi="Book Antiqua" w:hint="default"/>
          <w:sz w:val="22"/>
        </w:rPr>
        <w:t>ho predpisu</w:t>
      </w:r>
      <w:r w:rsidRPr="00C22697">
        <w:rPr>
          <w:rFonts w:ascii="Book Antiqua" w:hAnsi="Book Antiqua"/>
          <w:sz w:val="22"/>
          <w:vertAlign w:val="superscript"/>
        </w:rPr>
        <w:t>29a)</w:t>
      </w:r>
      <w:r w:rsidRPr="00C22697">
        <w:rPr>
          <w:rFonts w:ascii="Book Antiqua" w:hAnsi="Book Antiqua" w:hint="default"/>
          <w:sz w:val="22"/>
        </w:rPr>
        <w:t>“</w:t>
      </w:r>
      <w:r w:rsidRPr="00C22697">
        <w:rPr>
          <w:rFonts w:ascii="Book Antiqua" w:hAnsi="Book Antiqua" w:hint="default"/>
          <w:sz w:val="22"/>
        </w:rPr>
        <w:t xml:space="preserve">. </w:t>
      </w:r>
    </w:p>
    <w:p w:rsidR="00B84877" w:rsidP="00722C38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C22697">
        <w:rPr>
          <w:rFonts w:ascii="Book Antiqua" w:hAnsi="Book Antiqua" w:hint="default"/>
          <w:sz w:val="22"/>
        </w:rPr>
        <w:t>Pozná</w:t>
      </w:r>
      <w:r w:rsidRPr="00C22697">
        <w:rPr>
          <w:rFonts w:ascii="Book Antiqua" w:hAnsi="Book Antiqua" w:hint="default"/>
          <w:sz w:val="22"/>
        </w:rPr>
        <w:t>mka pod č</w:t>
      </w:r>
      <w:r w:rsidRPr="00C22697">
        <w:rPr>
          <w:rFonts w:ascii="Book Antiqua" w:hAnsi="Book Antiqua" w:hint="default"/>
          <w:sz w:val="22"/>
        </w:rPr>
        <w:t>iarou k odkazu 29a znie:</w:t>
      </w:r>
    </w:p>
    <w:p w:rsidR="00B84877" w:rsidRPr="00C22697" w:rsidP="00722C38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„</w:t>
      </w:r>
      <w:r w:rsidRPr="00C22697">
        <w:rPr>
          <w:rFonts w:ascii="Book Antiqua" w:hAnsi="Book Antiqua"/>
          <w:sz w:val="22"/>
          <w:vertAlign w:val="superscript"/>
        </w:rPr>
        <w:t>29a)</w:t>
      </w:r>
      <w:r w:rsidRPr="00C22697">
        <w:rPr>
          <w:rFonts w:ascii="Book Antiqua" w:hAnsi="Book Antiqua" w:hint="default"/>
          <w:sz w:val="22"/>
        </w:rPr>
        <w:t xml:space="preserve"> §</w:t>
      </w:r>
      <w:r w:rsidRPr="00C22697">
        <w:rPr>
          <w:rFonts w:ascii="Book Antiqua" w:hAnsi="Book Antiqua" w:hint="default"/>
          <w:sz w:val="22"/>
        </w:rPr>
        <w:t xml:space="preserve"> 14 ods. 27 a 28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578/2004 Z. z. o poskytovateľ</w:t>
      </w:r>
      <w:r w:rsidRPr="00C22697">
        <w:rPr>
          <w:rFonts w:ascii="Book Antiqua" w:hAnsi="Book Antiqua" w:hint="default"/>
          <w:sz w:val="22"/>
        </w:rPr>
        <w:t>och zdravotnej starostlivosti, zdravotní</w:t>
      </w:r>
      <w:r w:rsidRPr="00C22697">
        <w:rPr>
          <w:rFonts w:ascii="Book Antiqua" w:hAnsi="Book Antiqua" w:hint="default"/>
          <w:sz w:val="22"/>
        </w:rPr>
        <w:t>ckych pracovní</w:t>
      </w:r>
      <w:r w:rsidRPr="00C22697">
        <w:rPr>
          <w:rFonts w:ascii="Book Antiqua" w:hAnsi="Book Antiqua" w:hint="default"/>
          <w:sz w:val="22"/>
        </w:rPr>
        <w:t>koch, stavovský</w:t>
      </w:r>
      <w:r w:rsidRPr="00C22697">
        <w:rPr>
          <w:rFonts w:ascii="Book Antiqua" w:hAnsi="Book Antiqua" w:hint="default"/>
          <w:sz w:val="22"/>
        </w:rPr>
        <w:t>ch organizá</w:t>
      </w:r>
      <w:r w:rsidRPr="00C22697">
        <w:rPr>
          <w:rFonts w:ascii="Book Antiqua" w:hAnsi="Book Antiqua" w:hint="default"/>
          <w:sz w:val="22"/>
        </w:rPr>
        <w:t>ciá</w:t>
      </w:r>
      <w:r w:rsidRPr="00C22697">
        <w:rPr>
          <w:rFonts w:ascii="Book Antiqua" w:hAnsi="Book Antiqua" w:hint="default"/>
          <w:sz w:val="22"/>
        </w:rPr>
        <w:t>ch v zdravotní</w:t>
      </w:r>
      <w:r w:rsidRPr="00C22697">
        <w:rPr>
          <w:rFonts w:ascii="Book Antiqua" w:hAnsi="Book Antiqua" w:hint="default"/>
          <w:sz w:val="22"/>
        </w:rPr>
        <w:t>ctve a o zmene a doplnení</w:t>
      </w:r>
      <w:r w:rsidRPr="00C22697">
        <w:rPr>
          <w:rFonts w:ascii="Book Antiqua" w:hAnsi="Book Antiqua" w:hint="default"/>
          <w:sz w:val="22"/>
        </w:rPr>
        <w:t xml:space="preserve"> niektorý</w:t>
      </w:r>
      <w:r w:rsidRPr="00C22697">
        <w:rPr>
          <w:rFonts w:ascii="Book Antiqua" w:hAnsi="Book Antiqua" w:hint="default"/>
          <w:sz w:val="22"/>
        </w:rPr>
        <w:t>ch z</w:t>
      </w:r>
      <w:r w:rsidRPr="00C22697">
        <w:rPr>
          <w:rFonts w:ascii="Book Antiqua" w:hAnsi="Book Antiqua" w:hint="default"/>
          <w:sz w:val="22"/>
        </w:rPr>
        <w:t>á</w:t>
      </w:r>
      <w:r w:rsidRPr="00C22697">
        <w:rPr>
          <w:rFonts w:ascii="Book Antiqua" w:hAnsi="Book Antiqua" w:hint="default"/>
          <w:sz w:val="22"/>
        </w:rPr>
        <w:t>konov v </w:t>
      </w:r>
      <w:r w:rsidRPr="00C22697">
        <w:rPr>
          <w:rFonts w:ascii="Book Antiqua" w:hAnsi="Book Antiqua" w:hint="default"/>
          <w:sz w:val="22"/>
        </w:rPr>
        <w:t>znení</w:t>
      </w:r>
      <w:r w:rsidRPr="00C22697">
        <w:rPr>
          <w:rFonts w:ascii="Book Antiqua" w:hAnsi="Book Antiqua" w:hint="default"/>
          <w:sz w:val="22"/>
        </w:rPr>
        <w:t xml:space="preserve"> zá</w:t>
      </w:r>
      <w:r w:rsidRPr="00C22697">
        <w:rPr>
          <w:rFonts w:ascii="Book Antiqua" w:hAnsi="Book Antiqua" w:hint="default"/>
          <w:sz w:val="22"/>
        </w:rPr>
        <w:t>kona č</w:t>
      </w:r>
      <w:r w:rsidRPr="00C22697">
        <w:rPr>
          <w:rFonts w:ascii="Book Antiqua" w:hAnsi="Book Antiqua" w:hint="default"/>
          <w:sz w:val="22"/>
        </w:rPr>
        <w:t>. .../2014 Z. z.“.</w:t>
      </w:r>
    </w:p>
    <w:p w:rsidR="00B84877" w:rsidRPr="00C22697" w:rsidP="00722C38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C22697">
        <w:rPr>
          <w:rFonts w:ascii="Book Antiqua" w:hAnsi="Book Antiqua" w:hint="default"/>
          <w:sz w:val="22"/>
        </w:rPr>
        <w:t>Doterajší</w:t>
      </w:r>
      <w:r w:rsidRPr="00C22697">
        <w:rPr>
          <w:rFonts w:ascii="Book Antiqua" w:hAnsi="Book Antiqua" w:hint="default"/>
          <w:sz w:val="22"/>
        </w:rPr>
        <w:t xml:space="preserve"> odkaz 29a a pozná</w:t>
      </w:r>
      <w:r w:rsidRPr="00C22697">
        <w:rPr>
          <w:rFonts w:ascii="Book Antiqua" w:hAnsi="Book Antiqua" w:hint="default"/>
          <w:sz w:val="22"/>
        </w:rPr>
        <w:t>mka pod č</w:t>
      </w:r>
      <w:r w:rsidRPr="00C22697">
        <w:rPr>
          <w:rFonts w:ascii="Book Antiqua" w:hAnsi="Book Antiqua" w:hint="default"/>
          <w:sz w:val="22"/>
        </w:rPr>
        <w:t>iarou k odkazu 29a sa označ</w:t>
      </w:r>
      <w:r w:rsidRPr="00C22697">
        <w:rPr>
          <w:rFonts w:ascii="Book Antiqua" w:hAnsi="Book Antiqua" w:hint="default"/>
          <w:sz w:val="22"/>
        </w:rPr>
        <w:t>ujú</w:t>
      </w:r>
      <w:r w:rsidRPr="00C22697">
        <w:rPr>
          <w:rFonts w:ascii="Book Antiqua" w:hAnsi="Book Antiqua" w:hint="default"/>
          <w:sz w:val="22"/>
        </w:rPr>
        <w:t xml:space="preserve"> ako odkaz 29aa a pozná</w:t>
      </w:r>
      <w:r w:rsidRPr="00C22697">
        <w:rPr>
          <w:rFonts w:ascii="Book Antiqua" w:hAnsi="Book Antiqua" w:hint="default"/>
          <w:sz w:val="22"/>
        </w:rPr>
        <w:t>mka pod č</w:t>
      </w:r>
      <w:r w:rsidRPr="00C22697">
        <w:rPr>
          <w:rFonts w:ascii="Book Antiqua" w:hAnsi="Book Antiqua" w:hint="default"/>
          <w:sz w:val="22"/>
        </w:rPr>
        <w:t>iarou k odkazu 29aa.</w:t>
      </w:r>
    </w:p>
    <w:p w:rsidR="00B84877" w:rsidRPr="00C22697" w:rsidP="00C22697">
      <w:pPr>
        <w:bidi w:val="0"/>
        <w:spacing w:before="120" w:line="276" w:lineRule="auto"/>
        <w:jc w:val="left"/>
        <w:rPr>
          <w:rFonts w:ascii="Book Antiqua" w:hAnsi="Book Antiqua"/>
          <w:sz w:val="22"/>
        </w:rPr>
      </w:pPr>
    </w:p>
    <w:p w:rsidR="00B84877" w:rsidRPr="00C22697" w:rsidP="00C22697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C22697">
        <w:rPr>
          <w:rFonts w:ascii="Book Antiqua" w:hAnsi="Book Antiqua" w:hint="default"/>
          <w:b/>
          <w:sz w:val="22"/>
        </w:rPr>
        <w:t>Č</w:t>
      </w:r>
      <w:r w:rsidRPr="00C22697">
        <w:rPr>
          <w:rFonts w:ascii="Book Antiqua" w:hAnsi="Book Antiqua" w:hint="default"/>
          <w:b/>
          <w:sz w:val="22"/>
        </w:rPr>
        <w:t>l. V</w:t>
      </w:r>
    </w:p>
    <w:p w:rsidR="00B84877" w:rsidRPr="00C22697" w:rsidP="00676074">
      <w:pPr>
        <w:bidi w:val="0"/>
        <w:spacing w:before="120" w:line="276" w:lineRule="auto"/>
        <w:ind w:firstLine="426"/>
        <w:rPr>
          <w:rFonts w:ascii="Book Antiqua" w:hAnsi="Book Antiqua"/>
          <w:sz w:val="22"/>
        </w:rPr>
      </w:pPr>
      <w:r w:rsidRPr="00676074">
        <w:rPr>
          <w:rFonts w:ascii="Book Antiqua" w:hAnsi="Book Antiqua" w:hint="default"/>
          <w:sz w:val="22"/>
        </w:rPr>
        <w:t>Tento zá</w:t>
      </w:r>
      <w:r w:rsidRPr="00676074">
        <w:rPr>
          <w:rFonts w:ascii="Book Antiqua" w:hAnsi="Book Antiqua" w:hint="default"/>
          <w:sz w:val="22"/>
        </w:rPr>
        <w:t>kon nadobú</w:t>
      </w:r>
      <w:r w:rsidRPr="00676074">
        <w:rPr>
          <w:rFonts w:ascii="Book Antiqua" w:hAnsi="Book Antiqua" w:hint="default"/>
          <w:sz w:val="22"/>
        </w:rPr>
        <w:t>da úč</w:t>
      </w:r>
      <w:r w:rsidRPr="00676074">
        <w:rPr>
          <w:rFonts w:ascii="Book Antiqua" w:hAnsi="Book Antiqua" w:hint="default"/>
          <w:sz w:val="22"/>
        </w:rPr>
        <w:t>innosť</w:t>
      </w:r>
      <w:r w:rsidRPr="00676074">
        <w:rPr>
          <w:rFonts w:ascii="Book Antiqua" w:hAnsi="Book Antiqua" w:hint="default"/>
          <w:sz w:val="22"/>
        </w:rPr>
        <w:t xml:space="preserve"> 1. jú</w:t>
      </w:r>
      <w:r w:rsidRPr="00676074">
        <w:rPr>
          <w:rFonts w:ascii="Book Antiqua" w:hAnsi="Book Antiqua" w:hint="default"/>
          <w:sz w:val="22"/>
        </w:rPr>
        <w:t>la 2015.</w:t>
      </w:r>
    </w:p>
    <w:p w:rsidR="00B84877" w:rsidRPr="00C22697" w:rsidP="003149F5">
      <w:pPr>
        <w:bidi w:val="0"/>
        <w:spacing w:before="120" w:line="276" w:lineRule="auto"/>
        <w:rPr>
          <w:rFonts w:ascii="Book Antiqua" w:hAnsi="Book Antiqua"/>
          <w:b/>
          <w:sz w:val="22"/>
        </w:rPr>
      </w:pPr>
    </w:p>
    <w:sectPr w:rsidSect="006278A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77">
    <w:pPr>
      <w:pStyle w:val="Footer"/>
      <w:bidi w:val="0"/>
      <w:jc w:val="right"/>
    </w:pPr>
    <w:r w:rsidR="008E146D">
      <w:fldChar w:fldCharType="begin"/>
    </w:r>
    <w:r w:rsidR="008E146D">
      <w:instrText xml:space="preserve"> PAGE   \* MERGEFORMAT </w:instrText>
    </w:r>
    <w:r w:rsidR="008E146D">
      <w:fldChar w:fldCharType="separate"/>
    </w:r>
    <w:r w:rsidR="00AE1ECA">
      <w:rPr>
        <w:noProof/>
      </w:rPr>
      <w:t>1</w:t>
    </w:r>
    <w:r w:rsidR="008E146D">
      <w:fldChar w:fldCharType="end"/>
    </w:r>
  </w:p>
  <w:p w:rsidR="00B8487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5E7C"/>
    <w:multiLevelType w:val="hybridMultilevel"/>
    <w:tmpl w:val="EB9C826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230242E1"/>
    <w:multiLevelType w:val="hybridMultilevel"/>
    <w:tmpl w:val="DE5C08A0"/>
    <w:lvl w:ilvl="0">
      <w:start w:val="1"/>
      <w:numFmt w:val="decimal"/>
      <w:lvlText w:val="%1."/>
      <w:lvlJc w:val="left"/>
      <w:pPr>
        <w:ind w:left="171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cs="Times New Roman"/>
        <w:rtl w:val="0"/>
        <w:cs w:val="0"/>
      </w:rPr>
    </w:lvl>
  </w:abstractNum>
  <w:abstractNum w:abstractNumId="2">
    <w:nsid w:val="277D2901"/>
    <w:multiLevelType w:val="hybridMultilevel"/>
    <w:tmpl w:val="391EB82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3">
    <w:nsid w:val="34FE2C47"/>
    <w:multiLevelType w:val="hybridMultilevel"/>
    <w:tmpl w:val="3FCCF43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3B7F4576"/>
    <w:multiLevelType w:val="hybridMultilevel"/>
    <w:tmpl w:val="3CB8DB10"/>
    <w:lvl w:ilvl="0">
      <w:start w:val="1"/>
      <w:numFmt w:val="decimal"/>
      <w:lvlText w:val="(%1)"/>
      <w:lvlJc w:val="left"/>
      <w:pPr>
        <w:tabs>
          <w:tab w:val="num" w:pos="1145"/>
        </w:tabs>
        <w:ind w:left="1145" w:hanging="435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520C689A"/>
    <w:multiLevelType w:val="hybridMultilevel"/>
    <w:tmpl w:val="9A180A6C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  <w:rtl w:val="0"/>
        <w:cs w:val="0"/>
      </w:rPr>
    </w:lvl>
  </w:abstractNum>
  <w:abstractNum w:abstractNumId="6">
    <w:nsid w:val="5349548E"/>
    <w:multiLevelType w:val="hybridMultilevel"/>
    <w:tmpl w:val="920676D0"/>
    <w:lvl w:ilvl="0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60126053"/>
    <w:multiLevelType w:val="hybridMultilevel"/>
    <w:tmpl w:val="4B9645D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60E757EB"/>
    <w:multiLevelType w:val="hybridMultilevel"/>
    <w:tmpl w:val="1B2E19D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9">
    <w:nsid w:val="615D019E"/>
    <w:multiLevelType w:val="hybridMultilevel"/>
    <w:tmpl w:val="887A242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0">
    <w:nsid w:val="743436A4"/>
    <w:multiLevelType w:val="hybridMultilevel"/>
    <w:tmpl w:val="D306497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1B67"/>
    <w:rsid w:val="000012D2"/>
    <w:rsid w:val="0000531E"/>
    <w:rsid w:val="00010C5A"/>
    <w:rsid w:val="00013E30"/>
    <w:rsid w:val="0002462C"/>
    <w:rsid w:val="00025197"/>
    <w:rsid w:val="0003275A"/>
    <w:rsid w:val="00032779"/>
    <w:rsid w:val="000335BD"/>
    <w:rsid w:val="000404DB"/>
    <w:rsid w:val="0006391E"/>
    <w:rsid w:val="00065983"/>
    <w:rsid w:val="00066926"/>
    <w:rsid w:val="00074040"/>
    <w:rsid w:val="00074E77"/>
    <w:rsid w:val="00082D3C"/>
    <w:rsid w:val="000917C0"/>
    <w:rsid w:val="0009777D"/>
    <w:rsid w:val="000A0EEA"/>
    <w:rsid w:val="000A6EF2"/>
    <w:rsid w:val="000A7214"/>
    <w:rsid w:val="000B00E7"/>
    <w:rsid w:val="000B23EC"/>
    <w:rsid w:val="000C0915"/>
    <w:rsid w:val="000C1B7C"/>
    <w:rsid w:val="000C53F5"/>
    <w:rsid w:val="000D5C2D"/>
    <w:rsid w:val="000D5F4C"/>
    <w:rsid w:val="000E0C05"/>
    <w:rsid w:val="000E251C"/>
    <w:rsid w:val="00100EC9"/>
    <w:rsid w:val="001014B2"/>
    <w:rsid w:val="00105370"/>
    <w:rsid w:val="00115FA0"/>
    <w:rsid w:val="0011610F"/>
    <w:rsid w:val="00121E2D"/>
    <w:rsid w:val="001257BE"/>
    <w:rsid w:val="0014195E"/>
    <w:rsid w:val="00141E09"/>
    <w:rsid w:val="00142A05"/>
    <w:rsid w:val="001466FD"/>
    <w:rsid w:val="0015258F"/>
    <w:rsid w:val="001549BD"/>
    <w:rsid w:val="00184417"/>
    <w:rsid w:val="00185691"/>
    <w:rsid w:val="00186754"/>
    <w:rsid w:val="00187F83"/>
    <w:rsid w:val="001B18EF"/>
    <w:rsid w:val="001B45B2"/>
    <w:rsid w:val="001C1B3E"/>
    <w:rsid w:val="001D0FE8"/>
    <w:rsid w:val="001D22B6"/>
    <w:rsid w:val="001D30F8"/>
    <w:rsid w:val="001D59C2"/>
    <w:rsid w:val="001E02C6"/>
    <w:rsid w:val="001E20AF"/>
    <w:rsid w:val="001F121B"/>
    <w:rsid w:val="001F7C24"/>
    <w:rsid w:val="00202BC5"/>
    <w:rsid w:val="00210570"/>
    <w:rsid w:val="00211DFD"/>
    <w:rsid w:val="00233898"/>
    <w:rsid w:val="002429DD"/>
    <w:rsid w:val="00250D83"/>
    <w:rsid w:val="002542DE"/>
    <w:rsid w:val="00254F7E"/>
    <w:rsid w:val="0026562D"/>
    <w:rsid w:val="00282DF3"/>
    <w:rsid w:val="002A5227"/>
    <w:rsid w:val="002A5A98"/>
    <w:rsid w:val="002B06FC"/>
    <w:rsid w:val="002B531D"/>
    <w:rsid w:val="002B778E"/>
    <w:rsid w:val="002C2650"/>
    <w:rsid w:val="002D01A7"/>
    <w:rsid w:val="002D1075"/>
    <w:rsid w:val="002D1D23"/>
    <w:rsid w:val="002D7864"/>
    <w:rsid w:val="002E5E3C"/>
    <w:rsid w:val="00311626"/>
    <w:rsid w:val="00311872"/>
    <w:rsid w:val="003141E4"/>
    <w:rsid w:val="00314638"/>
    <w:rsid w:val="003149F5"/>
    <w:rsid w:val="0032267F"/>
    <w:rsid w:val="0032723B"/>
    <w:rsid w:val="003357AC"/>
    <w:rsid w:val="00343A8E"/>
    <w:rsid w:val="00352D4A"/>
    <w:rsid w:val="003549BF"/>
    <w:rsid w:val="00360239"/>
    <w:rsid w:val="003612D8"/>
    <w:rsid w:val="003629C2"/>
    <w:rsid w:val="00364FA3"/>
    <w:rsid w:val="00386BAC"/>
    <w:rsid w:val="00394B60"/>
    <w:rsid w:val="00394CFA"/>
    <w:rsid w:val="003A7073"/>
    <w:rsid w:val="003B458A"/>
    <w:rsid w:val="003C23F2"/>
    <w:rsid w:val="003C771F"/>
    <w:rsid w:val="003C7D2E"/>
    <w:rsid w:val="003D49A6"/>
    <w:rsid w:val="003D6A6C"/>
    <w:rsid w:val="003D7351"/>
    <w:rsid w:val="003E079C"/>
    <w:rsid w:val="003E5AD9"/>
    <w:rsid w:val="003E5CD6"/>
    <w:rsid w:val="003E6E3E"/>
    <w:rsid w:val="003F321E"/>
    <w:rsid w:val="004018E7"/>
    <w:rsid w:val="004077F1"/>
    <w:rsid w:val="00413F9B"/>
    <w:rsid w:val="004226A5"/>
    <w:rsid w:val="00424727"/>
    <w:rsid w:val="00427E03"/>
    <w:rsid w:val="004457BE"/>
    <w:rsid w:val="00456CBD"/>
    <w:rsid w:val="004572E3"/>
    <w:rsid w:val="004579BF"/>
    <w:rsid w:val="004600D7"/>
    <w:rsid w:val="00461980"/>
    <w:rsid w:val="004769F9"/>
    <w:rsid w:val="004813FD"/>
    <w:rsid w:val="00495723"/>
    <w:rsid w:val="00497549"/>
    <w:rsid w:val="004A249C"/>
    <w:rsid w:val="004A75DD"/>
    <w:rsid w:val="004A75FF"/>
    <w:rsid w:val="004B6688"/>
    <w:rsid w:val="004D24F7"/>
    <w:rsid w:val="004D3DC8"/>
    <w:rsid w:val="004D5A9B"/>
    <w:rsid w:val="004D77CC"/>
    <w:rsid w:val="004E0D51"/>
    <w:rsid w:val="004E1275"/>
    <w:rsid w:val="004E1DA9"/>
    <w:rsid w:val="004E456C"/>
    <w:rsid w:val="004E62FD"/>
    <w:rsid w:val="004F2D69"/>
    <w:rsid w:val="004F436C"/>
    <w:rsid w:val="00503FA2"/>
    <w:rsid w:val="00504427"/>
    <w:rsid w:val="00537604"/>
    <w:rsid w:val="0054252E"/>
    <w:rsid w:val="00544BCE"/>
    <w:rsid w:val="0054508F"/>
    <w:rsid w:val="00550132"/>
    <w:rsid w:val="00570AEC"/>
    <w:rsid w:val="00571831"/>
    <w:rsid w:val="0057467E"/>
    <w:rsid w:val="00581BE2"/>
    <w:rsid w:val="00584891"/>
    <w:rsid w:val="00596C91"/>
    <w:rsid w:val="00597B67"/>
    <w:rsid w:val="005B00FA"/>
    <w:rsid w:val="005B15F7"/>
    <w:rsid w:val="005B213B"/>
    <w:rsid w:val="005B7182"/>
    <w:rsid w:val="005C3198"/>
    <w:rsid w:val="005C379B"/>
    <w:rsid w:val="005C4605"/>
    <w:rsid w:val="005C588D"/>
    <w:rsid w:val="005D24D7"/>
    <w:rsid w:val="005D3BBD"/>
    <w:rsid w:val="005D53E5"/>
    <w:rsid w:val="005F4375"/>
    <w:rsid w:val="00620049"/>
    <w:rsid w:val="006231F8"/>
    <w:rsid w:val="006244AE"/>
    <w:rsid w:val="00627372"/>
    <w:rsid w:val="006278AF"/>
    <w:rsid w:val="0062791E"/>
    <w:rsid w:val="00636F1C"/>
    <w:rsid w:val="00637D8F"/>
    <w:rsid w:val="006528E5"/>
    <w:rsid w:val="0065584B"/>
    <w:rsid w:val="00663CFC"/>
    <w:rsid w:val="00664267"/>
    <w:rsid w:val="00666234"/>
    <w:rsid w:val="006737E1"/>
    <w:rsid w:val="00676074"/>
    <w:rsid w:val="00684A19"/>
    <w:rsid w:val="00684C6D"/>
    <w:rsid w:val="00686E21"/>
    <w:rsid w:val="0069334C"/>
    <w:rsid w:val="00694511"/>
    <w:rsid w:val="00697BE7"/>
    <w:rsid w:val="006C29B6"/>
    <w:rsid w:val="006C3202"/>
    <w:rsid w:val="006D11EA"/>
    <w:rsid w:val="006D2764"/>
    <w:rsid w:val="006D7C9A"/>
    <w:rsid w:val="006E579C"/>
    <w:rsid w:val="006F7A2B"/>
    <w:rsid w:val="0070775F"/>
    <w:rsid w:val="0071635E"/>
    <w:rsid w:val="0072023D"/>
    <w:rsid w:val="00722565"/>
    <w:rsid w:val="00722C38"/>
    <w:rsid w:val="007230B5"/>
    <w:rsid w:val="0073408C"/>
    <w:rsid w:val="0074093F"/>
    <w:rsid w:val="00744BCD"/>
    <w:rsid w:val="00750688"/>
    <w:rsid w:val="00753B6C"/>
    <w:rsid w:val="007553D2"/>
    <w:rsid w:val="00757A86"/>
    <w:rsid w:val="007607EC"/>
    <w:rsid w:val="00762152"/>
    <w:rsid w:val="00771007"/>
    <w:rsid w:val="0077506B"/>
    <w:rsid w:val="00777612"/>
    <w:rsid w:val="007802CB"/>
    <w:rsid w:val="00781ED1"/>
    <w:rsid w:val="00782B36"/>
    <w:rsid w:val="007835B5"/>
    <w:rsid w:val="00791916"/>
    <w:rsid w:val="007950DD"/>
    <w:rsid w:val="007A3F1B"/>
    <w:rsid w:val="007A5579"/>
    <w:rsid w:val="007A5AD7"/>
    <w:rsid w:val="007B1CBF"/>
    <w:rsid w:val="007B7F61"/>
    <w:rsid w:val="007C0CC3"/>
    <w:rsid w:val="007C2D9A"/>
    <w:rsid w:val="007C59C2"/>
    <w:rsid w:val="007D1B67"/>
    <w:rsid w:val="007E5B6F"/>
    <w:rsid w:val="007F4593"/>
    <w:rsid w:val="007F4D38"/>
    <w:rsid w:val="007F50BB"/>
    <w:rsid w:val="007F797C"/>
    <w:rsid w:val="008016F8"/>
    <w:rsid w:val="008048DA"/>
    <w:rsid w:val="00804D85"/>
    <w:rsid w:val="00811F85"/>
    <w:rsid w:val="0081222E"/>
    <w:rsid w:val="008143E2"/>
    <w:rsid w:val="008277D5"/>
    <w:rsid w:val="008315CD"/>
    <w:rsid w:val="0083607D"/>
    <w:rsid w:val="008408B6"/>
    <w:rsid w:val="00847E8D"/>
    <w:rsid w:val="008514D3"/>
    <w:rsid w:val="008555AB"/>
    <w:rsid w:val="00862BAD"/>
    <w:rsid w:val="00862D16"/>
    <w:rsid w:val="0087070A"/>
    <w:rsid w:val="008736C4"/>
    <w:rsid w:val="0087513E"/>
    <w:rsid w:val="00875A3F"/>
    <w:rsid w:val="00876F2B"/>
    <w:rsid w:val="0088684F"/>
    <w:rsid w:val="00890BDD"/>
    <w:rsid w:val="008916C3"/>
    <w:rsid w:val="00895D2F"/>
    <w:rsid w:val="008B1D6C"/>
    <w:rsid w:val="008C3417"/>
    <w:rsid w:val="008D10D9"/>
    <w:rsid w:val="008D2110"/>
    <w:rsid w:val="008D3298"/>
    <w:rsid w:val="008E146D"/>
    <w:rsid w:val="008E5578"/>
    <w:rsid w:val="008E58B7"/>
    <w:rsid w:val="00900094"/>
    <w:rsid w:val="009008A1"/>
    <w:rsid w:val="00905EC0"/>
    <w:rsid w:val="00906D17"/>
    <w:rsid w:val="00907554"/>
    <w:rsid w:val="00914B4B"/>
    <w:rsid w:val="009242F2"/>
    <w:rsid w:val="00942224"/>
    <w:rsid w:val="009472B4"/>
    <w:rsid w:val="00950914"/>
    <w:rsid w:val="0095120A"/>
    <w:rsid w:val="00952EAA"/>
    <w:rsid w:val="0095381E"/>
    <w:rsid w:val="00960B87"/>
    <w:rsid w:val="0096380A"/>
    <w:rsid w:val="00963D46"/>
    <w:rsid w:val="00971EE7"/>
    <w:rsid w:val="00972395"/>
    <w:rsid w:val="009723B4"/>
    <w:rsid w:val="00974BD3"/>
    <w:rsid w:val="00983347"/>
    <w:rsid w:val="00990F0B"/>
    <w:rsid w:val="009A5276"/>
    <w:rsid w:val="009B1172"/>
    <w:rsid w:val="009B1AFA"/>
    <w:rsid w:val="009C6142"/>
    <w:rsid w:val="009C7818"/>
    <w:rsid w:val="009E1D6A"/>
    <w:rsid w:val="009E7965"/>
    <w:rsid w:val="009F407B"/>
    <w:rsid w:val="009F6650"/>
    <w:rsid w:val="009F7F9B"/>
    <w:rsid w:val="00A072F9"/>
    <w:rsid w:val="00A2197A"/>
    <w:rsid w:val="00A33E5C"/>
    <w:rsid w:val="00A35D37"/>
    <w:rsid w:val="00A362D8"/>
    <w:rsid w:val="00A42F4F"/>
    <w:rsid w:val="00A4767E"/>
    <w:rsid w:val="00A47CAE"/>
    <w:rsid w:val="00A504F5"/>
    <w:rsid w:val="00A53C32"/>
    <w:rsid w:val="00A735EC"/>
    <w:rsid w:val="00A818E5"/>
    <w:rsid w:val="00A87CCC"/>
    <w:rsid w:val="00A87DFF"/>
    <w:rsid w:val="00A92587"/>
    <w:rsid w:val="00A96FCC"/>
    <w:rsid w:val="00A97895"/>
    <w:rsid w:val="00AC1701"/>
    <w:rsid w:val="00AD32AD"/>
    <w:rsid w:val="00AE1ECA"/>
    <w:rsid w:val="00AF37E7"/>
    <w:rsid w:val="00AF7C3F"/>
    <w:rsid w:val="00B00552"/>
    <w:rsid w:val="00B04155"/>
    <w:rsid w:val="00B05948"/>
    <w:rsid w:val="00B06FF1"/>
    <w:rsid w:val="00B204A3"/>
    <w:rsid w:val="00B21076"/>
    <w:rsid w:val="00B35634"/>
    <w:rsid w:val="00B37309"/>
    <w:rsid w:val="00B4749F"/>
    <w:rsid w:val="00B53B6E"/>
    <w:rsid w:val="00B551D4"/>
    <w:rsid w:val="00B57F1C"/>
    <w:rsid w:val="00B63D26"/>
    <w:rsid w:val="00B64E7D"/>
    <w:rsid w:val="00B82F77"/>
    <w:rsid w:val="00B840C1"/>
    <w:rsid w:val="00B84877"/>
    <w:rsid w:val="00B8599E"/>
    <w:rsid w:val="00B904D8"/>
    <w:rsid w:val="00B90741"/>
    <w:rsid w:val="00BB0BEF"/>
    <w:rsid w:val="00BB3D17"/>
    <w:rsid w:val="00BB7D6D"/>
    <w:rsid w:val="00BC55A8"/>
    <w:rsid w:val="00BD31FC"/>
    <w:rsid w:val="00BD3C9D"/>
    <w:rsid w:val="00BD594D"/>
    <w:rsid w:val="00BE30F3"/>
    <w:rsid w:val="00BE3F26"/>
    <w:rsid w:val="00BE48DC"/>
    <w:rsid w:val="00BE54CB"/>
    <w:rsid w:val="00BE6EE4"/>
    <w:rsid w:val="00BF2881"/>
    <w:rsid w:val="00BF4DEA"/>
    <w:rsid w:val="00C03BFC"/>
    <w:rsid w:val="00C2043B"/>
    <w:rsid w:val="00C22335"/>
    <w:rsid w:val="00C22697"/>
    <w:rsid w:val="00C258EC"/>
    <w:rsid w:val="00C43E55"/>
    <w:rsid w:val="00C44819"/>
    <w:rsid w:val="00C4488D"/>
    <w:rsid w:val="00C46D3C"/>
    <w:rsid w:val="00C47301"/>
    <w:rsid w:val="00C47F48"/>
    <w:rsid w:val="00C5108F"/>
    <w:rsid w:val="00C61927"/>
    <w:rsid w:val="00C6215A"/>
    <w:rsid w:val="00C7238D"/>
    <w:rsid w:val="00C724B9"/>
    <w:rsid w:val="00C7748B"/>
    <w:rsid w:val="00C77E2A"/>
    <w:rsid w:val="00C80A0C"/>
    <w:rsid w:val="00C83491"/>
    <w:rsid w:val="00C84743"/>
    <w:rsid w:val="00CA2571"/>
    <w:rsid w:val="00CA629C"/>
    <w:rsid w:val="00CA6FB7"/>
    <w:rsid w:val="00CB5CC9"/>
    <w:rsid w:val="00CC2165"/>
    <w:rsid w:val="00CC7FAE"/>
    <w:rsid w:val="00CD4BF1"/>
    <w:rsid w:val="00CD720C"/>
    <w:rsid w:val="00CF10EF"/>
    <w:rsid w:val="00CF1885"/>
    <w:rsid w:val="00CF5348"/>
    <w:rsid w:val="00D06A18"/>
    <w:rsid w:val="00D0703F"/>
    <w:rsid w:val="00D13F63"/>
    <w:rsid w:val="00D15956"/>
    <w:rsid w:val="00D1688B"/>
    <w:rsid w:val="00D25567"/>
    <w:rsid w:val="00D26219"/>
    <w:rsid w:val="00D32571"/>
    <w:rsid w:val="00D336B1"/>
    <w:rsid w:val="00D4060D"/>
    <w:rsid w:val="00D40972"/>
    <w:rsid w:val="00D44E52"/>
    <w:rsid w:val="00D541AF"/>
    <w:rsid w:val="00D56F13"/>
    <w:rsid w:val="00D60E8E"/>
    <w:rsid w:val="00D66CD9"/>
    <w:rsid w:val="00D67C10"/>
    <w:rsid w:val="00D73793"/>
    <w:rsid w:val="00D74996"/>
    <w:rsid w:val="00D95150"/>
    <w:rsid w:val="00D978A0"/>
    <w:rsid w:val="00DB08BC"/>
    <w:rsid w:val="00DB4480"/>
    <w:rsid w:val="00DC086B"/>
    <w:rsid w:val="00DC6843"/>
    <w:rsid w:val="00DC7B0B"/>
    <w:rsid w:val="00DD2BE2"/>
    <w:rsid w:val="00DF1638"/>
    <w:rsid w:val="00DF45A1"/>
    <w:rsid w:val="00DF58F6"/>
    <w:rsid w:val="00E04015"/>
    <w:rsid w:val="00E04B41"/>
    <w:rsid w:val="00E12317"/>
    <w:rsid w:val="00E14C2A"/>
    <w:rsid w:val="00E15632"/>
    <w:rsid w:val="00E2116C"/>
    <w:rsid w:val="00E212F6"/>
    <w:rsid w:val="00E23504"/>
    <w:rsid w:val="00E23A46"/>
    <w:rsid w:val="00E25E9E"/>
    <w:rsid w:val="00E509BD"/>
    <w:rsid w:val="00E55FE0"/>
    <w:rsid w:val="00E616CC"/>
    <w:rsid w:val="00E638E3"/>
    <w:rsid w:val="00E731AD"/>
    <w:rsid w:val="00E8320B"/>
    <w:rsid w:val="00EA2065"/>
    <w:rsid w:val="00EB0593"/>
    <w:rsid w:val="00EB4214"/>
    <w:rsid w:val="00EC7684"/>
    <w:rsid w:val="00ED1C6D"/>
    <w:rsid w:val="00EE10B9"/>
    <w:rsid w:val="00EF217C"/>
    <w:rsid w:val="00EF5CB9"/>
    <w:rsid w:val="00EF6A3D"/>
    <w:rsid w:val="00EF7A9B"/>
    <w:rsid w:val="00F0077B"/>
    <w:rsid w:val="00F016A9"/>
    <w:rsid w:val="00F018F4"/>
    <w:rsid w:val="00F05D86"/>
    <w:rsid w:val="00F06CDA"/>
    <w:rsid w:val="00F15EEA"/>
    <w:rsid w:val="00F244B8"/>
    <w:rsid w:val="00F33BEA"/>
    <w:rsid w:val="00F53254"/>
    <w:rsid w:val="00F550DA"/>
    <w:rsid w:val="00F558F8"/>
    <w:rsid w:val="00F55F72"/>
    <w:rsid w:val="00F56D1A"/>
    <w:rsid w:val="00F5724C"/>
    <w:rsid w:val="00F65DFA"/>
    <w:rsid w:val="00F66475"/>
    <w:rsid w:val="00F665B5"/>
    <w:rsid w:val="00F76E97"/>
    <w:rsid w:val="00F77811"/>
    <w:rsid w:val="00F9477F"/>
    <w:rsid w:val="00F959B9"/>
    <w:rsid w:val="00F97320"/>
    <w:rsid w:val="00FA2E86"/>
    <w:rsid w:val="00FA601C"/>
    <w:rsid w:val="00FB1ADB"/>
    <w:rsid w:val="00FB1ED9"/>
    <w:rsid w:val="00FB20BB"/>
    <w:rsid w:val="00FB366F"/>
    <w:rsid w:val="00FC0B72"/>
    <w:rsid w:val="00FC6C9E"/>
    <w:rsid w:val="00FE2F60"/>
    <w:rsid w:val="00FF43E0"/>
    <w:rsid w:val="00FF4BE8"/>
    <w:rsid w:val="00FF5D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7D1B67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D1B67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1B67"/>
    <w:rPr>
      <w:rFonts w:ascii="Verdana" w:hAnsi="Verdana" w:cs="Times New Roman"/>
      <w:sz w:val="20"/>
      <w:rtl w:val="0"/>
      <w:cs w:val="0"/>
    </w:rPr>
  </w:style>
  <w:style w:type="paragraph" w:styleId="ListParagraph">
    <w:name w:val="List Paragraph"/>
    <w:basedOn w:val="Normal"/>
    <w:uiPriority w:val="99"/>
    <w:qFormat/>
    <w:rsid w:val="00F77811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rsid w:val="00EC768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EC7684"/>
    <w:pPr>
      <w:spacing w:line="240" w:lineRule="auto"/>
      <w:jc w:val="both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7684"/>
    <w:rPr>
      <w:rFonts w:ascii="Verdana" w:hAnsi="Verdana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7684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7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C7684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68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17</Pages>
  <Words>5971</Words>
  <Characters>34035</Characters>
  <Application>Microsoft Office Word</Application>
  <DocSecurity>0</DocSecurity>
  <Lines>0</Lines>
  <Paragraphs>0</Paragraphs>
  <ScaleCrop>false</ScaleCrop>
  <Company>Kancelaria NR SR</Company>
  <LinksUpToDate>false</LinksUpToDate>
  <CharactersWithSpaces>39927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Peter_Pollak</dc:creator>
  <cp:lastModifiedBy>Gašparíková, Jarmila</cp:lastModifiedBy>
  <cp:revision>2</cp:revision>
  <cp:lastPrinted>2014-04-24T16:40:00Z</cp:lastPrinted>
  <dcterms:created xsi:type="dcterms:W3CDTF">2014-04-25T17:15:00Z</dcterms:created>
  <dcterms:modified xsi:type="dcterms:W3CDTF">2014-04-25T17:15:00Z</dcterms:modified>
</cp:coreProperties>
</file>