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76FAD" w:rsidP="00A76FAD">
      <w:pPr>
        <w:pBdr>
          <w:bottom w:val="single" w:sz="6" w:space="1" w:color="auto"/>
        </w:pBdr>
        <w:bidi w:val="0"/>
        <w:jc w:val="center"/>
        <w:outlineLvl w:val="1"/>
        <w:rPr>
          <w:rFonts w:ascii="Times New Roman" w:hAnsi="Times New Roman"/>
          <w:b/>
          <w:color w:val="000000"/>
          <w:spacing w:val="30"/>
        </w:rPr>
      </w:pPr>
      <w:r>
        <w:rPr>
          <w:rFonts w:ascii="Times New Roman" w:hAnsi="Times New Roman"/>
          <w:b/>
          <w:color w:val="000000"/>
          <w:spacing w:val="30"/>
        </w:rPr>
        <w:t>NÁRODNÁ RADA SLOVENSKEJ REPUBLIKY</w:t>
      </w:r>
    </w:p>
    <w:p w:rsidR="00A76FAD" w:rsidP="00A76FAD">
      <w:pPr>
        <w:bidi w:val="0"/>
        <w:jc w:val="center"/>
        <w:outlineLvl w:val="1"/>
        <w:rPr>
          <w:rFonts w:ascii="Times New Roman" w:hAnsi="Times New Roman"/>
          <w:b/>
          <w:color w:val="000000"/>
        </w:rPr>
      </w:pPr>
    </w:p>
    <w:p w:rsidR="00A76FAD" w:rsidP="00A76FAD">
      <w:pPr>
        <w:bidi w:val="0"/>
        <w:jc w:val="both"/>
        <w:outlineLvl w:val="1"/>
        <w:rPr>
          <w:rFonts w:ascii="Times New Roman" w:hAnsi="Times New Roman"/>
          <w:color w:val="000000"/>
        </w:rPr>
      </w:pPr>
    </w:p>
    <w:p w:rsidR="00A76FAD" w:rsidP="00A76FAD">
      <w:pPr>
        <w:bidi w:val="0"/>
        <w:jc w:val="center"/>
        <w:outlineLvl w:val="1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VI. volebné obdobie</w:t>
      </w:r>
    </w:p>
    <w:p w:rsidR="00A76FAD" w:rsidP="00A76FAD">
      <w:pPr>
        <w:bidi w:val="0"/>
        <w:jc w:val="center"/>
        <w:outlineLvl w:val="1"/>
        <w:rPr>
          <w:rFonts w:ascii="Times New Roman" w:hAnsi="Times New Roman"/>
        </w:rPr>
      </w:pPr>
    </w:p>
    <w:p w:rsidR="00A76FAD" w:rsidP="00A76FAD">
      <w:pPr>
        <w:bidi w:val="0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NÁVRH</w:t>
      </w:r>
    </w:p>
    <w:p w:rsidR="00A76FAD" w:rsidP="00A76FAD">
      <w:pPr>
        <w:bidi w:val="0"/>
        <w:outlineLvl w:val="1"/>
        <w:rPr>
          <w:rFonts w:ascii="Times New Roman" w:hAnsi="Times New Roman"/>
        </w:rPr>
      </w:pPr>
    </w:p>
    <w:p w:rsidR="00A76FAD" w:rsidP="00A76FAD">
      <w:pPr>
        <w:bidi w:val="0"/>
        <w:jc w:val="center"/>
        <w:outlineLvl w:val="1"/>
        <w:rPr>
          <w:rFonts w:ascii="Times New Roman" w:hAnsi="Times New Roman"/>
          <w:b/>
        </w:rPr>
      </w:pPr>
      <w:r>
        <w:rPr>
          <w:rFonts w:ascii="Times New Roman" w:hAnsi="Times New Roman"/>
          <w:b/>
          <w:caps/>
        </w:rPr>
        <w:t>Ústavný</w:t>
      </w:r>
      <w:r>
        <w:rPr>
          <w:rFonts w:ascii="Times New Roman" w:hAnsi="Times New Roman"/>
          <w:b/>
        </w:rPr>
        <w:t xml:space="preserve"> ZÁKON</w:t>
      </w:r>
    </w:p>
    <w:p w:rsidR="00A76FAD" w:rsidP="00A76FAD">
      <w:pPr>
        <w:bidi w:val="0"/>
        <w:jc w:val="center"/>
        <w:outlineLvl w:val="1"/>
        <w:rPr>
          <w:rFonts w:ascii="Times New Roman" w:hAnsi="Times New Roman"/>
          <w:b/>
        </w:rPr>
      </w:pPr>
    </w:p>
    <w:p w:rsidR="00A76FAD" w:rsidP="00A76FAD">
      <w:pPr>
        <w:bidi w:val="0"/>
        <w:jc w:val="center"/>
        <w:outlineLvl w:val="1"/>
        <w:rPr>
          <w:rFonts w:ascii="Times New Roman" w:hAnsi="Times New Roman"/>
          <w:b/>
        </w:rPr>
      </w:pPr>
    </w:p>
    <w:p w:rsidR="00A76FAD" w:rsidP="00A76FAD">
      <w:pPr>
        <w:bidi w:val="0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z ... 2014,</w:t>
      </w:r>
    </w:p>
    <w:p w:rsidR="00A76FAD" w:rsidP="00A76FAD">
      <w:pPr>
        <w:bidi w:val="0"/>
        <w:jc w:val="center"/>
        <w:outlineLvl w:val="1"/>
        <w:rPr>
          <w:rFonts w:ascii="Times New Roman" w:hAnsi="Times New Roman"/>
        </w:rPr>
      </w:pPr>
    </w:p>
    <w:p w:rsidR="00A76FAD" w:rsidP="00A76FAD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ktorým sa mení a dopĺňa Ústava Slovenskej republiky č. 460/1992 Zb. </w:t>
      </w:r>
    </w:p>
    <w:p w:rsidR="00A76FAD" w:rsidP="00A76FA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v znení neskorších predpisov</w:t>
      </w:r>
    </w:p>
    <w:p w:rsidR="00A76FAD" w:rsidP="00A76FAD">
      <w:pPr>
        <w:bidi w:val="0"/>
        <w:jc w:val="both"/>
        <w:rPr>
          <w:rFonts w:ascii="Times New Roman" w:hAnsi="Times New Roman"/>
        </w:rPr>
      </w:pPr>
    </w:p>
    <w:p w:rsidR="00A76FAD" w:rsidP="00A76FAD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 sa uzniesla na tomto ústavnom zákone:</w:t>
      </w:r>
    </w:p>
    <w:p w:rsidR="00A76FAD" w:rsidP="00A76FAD">
      <w:pPr>
        <w:bidi w:val="0"/>
        <w:jc w:val="both"/>
        <w:rPr>
          <w:rFonts w:ascii="Times New Roman" w:hAnsi="Times New Roman"/>
        </w:rPr>
      </w:pPr>
    </w:p>
    <w:p w:rsidR="00A76FAD" w:rsidP="00A76FA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</w:t>
      </w:r>
    </w:p>
    <w:p w:rsidR="00A76FAD" w:rsidP="00A76FAD">
      <w:pPr>
        <w:bidi w:val="0"/>
        <w:jc w:val="both"/>
        <w:rPr>
          <w:rFonts w:ascii="Times New Roman" w:hAnsi="Times New Roman"/>
        </w:rPr>
      </w:pPr>
    </w:p>
    <w:p w:rsidR="00A76FAD" w:rsidP="00A76FAD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Ústava Slovenskej republiky č. 460/1992 Zb. v znení ústavného zákona                        č. 244/1998 Z. z., ústavného zákona č. 9/1999 Z. z., ústavného zákona č. 90/2001 Z. z., ústavného zákona č. 140/2004 Z. z., ústavného zákona č. 323/2004 Z. z., ústavného zákona    č. 463/2005 Z. z., ústavného zákona č. 92/2006 Z. z., ústavného zákona č. 210/2006 Z. z., ústavného zákona č. 100/2010 Z. z., ústavného zákona č. 356/2011 Z. z. a ústavného zákona č. 232/2012 Z. z. sa mení a dopĺňa takto: </w:t>
      </w:r>
    </w:p>
    <w:p w:rsidR="00A76FAD" w:rsidP="00A76FAD">
      <w:pPr>
        <w:bidi w:val="0"/>
        <w:ind w:firstLine="708"/>
        <w:jc w:val="both"/>
        <w:rPr>
          <w:rFonts w:ascii="Times New Roman" w:hAnsi="Times New Roman"/>
        </w:rPr>
      </w:pPr>
    </w:p>
    <w:p w:rsidR="00A76FAD" w:rsidP="00A76FAD">
      <w:pPr>
        <w:pStyle w:val="ListParagraph"/>
        <w:bidi w:val="0"/>
        <w:rPr>
          <w:rFonts w:ascii="Times New Roman" w:hAnsi="Times New Roman"/>
        </w:rPr>
      </w:pPr>
    </w:p>
    <w:p w:rsidR="00A76FAD" w:rsidP="00A76FAD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74 ods. 1 sa na konci vety za slovo „hlasovaním“ dopĺňajú slová „tak, že 75 poslancov je volených podľa zásad pomerného zastúpenia a 75 poslancov je volených podľa zásad väčšinového systému“.</w:t>
      </w:r>
    </w:p>
    <w:p w:rsidR="00A76FAD" w:rsidP="00A76FAD">
      <w:pPr>
        <w:pStyle w:val="ListParagraph"/>
        <w:bidi w:val="0"/>
        <w:rPr>
          <w:rFonts w:ascii="Times New Roman" w:hAnsi="Times New Roman"/>
        </w:rPr>
      </w:pPr>
    </w:p>
    <w:p w:rsidR="00A76FAD" w:rsidP="00A76FAD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86 písm. i) sa slová „troch členov“ nahrádzajú slovami „jedného člena“.</w:t>
      </w:r>
    </w:p>
    <w:p w:rsidR="00A76FAD" w:rsidP="00A76FAD">
      <w:pPr>
        <w:pStyle w:val="ListParagraph"/>
        <w:bidi w:val="0"/>
        <w:rPr>
          <w:rFonts w:ascii="Times New Roman" w:hAnsi="Times New Roman"/>
        </w:rPr>
      </w:pPr>
    </w:p>
    <w:p w:rsidR="00A76FAD" w:rsidP="00A76FAD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96 ods. 2 znie:</w:t>
      </w:r>
    </w:p>
    <w:p w:rsidR="00A76FAD" w:rsidP="00A76FAD">
      <w:pPr>
        <w:pStyle w:val="ListParagraph"/>
        <w:bidi w:val="0"/>
        <w:rPr>
          <w:rFonts w:ascii="Times New Roman" w:hAnsi="Times New Roman"/>
        </w:rPr>
      </w:pPr>
    </w:p>
    <w:p w:rsidR="00A76FAD" w:rsidP="00A76FAD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„(2) Prezident republiky vyhlási konanie referenda vždy tak, aby sa vykonalo v deň volieb do Národnej rady Slovenskej republiky.“.</w:t>
      </w:r>
    </w:p>
    <w:p w:rsidR="00A76FAD" w:rsidP="00A76FAD">
      <w:pPr>
        <w:bidi w:val="0"/>
        <w:jc w:val="both"/>
        <w:rPr>
          <w:rFonts w:ascii="Times New Roman" w:hAnsi="Times New Roman"/>
        </w:rPr>
      </w:pPr>
    </w:p>
    <w:p w:rsidR="00A76FAD" w:rsidP="00A76FAD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Čl. 97 sa vypúšťa.</w:t>
      </w:r>
    </w:p>
    <w:p w:rsidR="00A76FAD" w:rsidP="00A76FAD">
      <w:pPr>
        <w:pStyle w:val="ListParagraph"/>
        <w:bidi w:val="0"/>
        <w:jc w:val="both"/>
        <w:rPr>
          <w:rFonts w:ascii="Times New Roman" w:hAnsi="Times New Roman"/>
        </w:rPr>
      </w:pPr>
    </w:p>
    <w:p w:rsidR="00A76FAD" w:rsidP="00A76FAD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Čl. 98 znie:</w:t>
      </w:r>
    </w:p>
    <w:p w:rsidR="00A76FAD" w:rsidP="00A76FAD">
      <w:pPr>
        <w:pStyle w:val="ListParagraph"/>
        <w:bidi w:val="0"/>
        <w:rPr>
          <w:rFonts w:ascii="Times New Roman" w:hAnsi="Times New Roman"/>
        </w:rPr>
      </w:pPr>
    </w:p>
    <w:p w:rsidR="00A76FAD" w:rsidP="00A76FAD">
      <w:pPr>
        <w:pStyle w:val="ListParagraph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„Čl. 98</w:t>
      </w:r>
    </w:p>
    <w:p w:rsidR="00A76FAD" w:rsidP="00A76FAD">
      <w:pPr>
        <w:pStyle w:val="ListParagraph"/>
        <w:bidi w:val="0"/>
        <w:jc w:val="center"/>
        <w:rPr>
          <w:rFonts w:ascii="Times New Roman" w:hAnsi="Times New Roman"/>
        </w:rPr>
      </w:pPr>
    </w:p>
    <w:p w:rsidR="00A76FAD" w:rsidP="00A76FA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Návrhy prijaté v referende sú vyhlásené v Zbierke zákonov Slovenskej republiky rovnako ako zákon.“.</w:t>
      </w:r>
    </w:p>
    <w:p w:rsidR="00A76FAD" w:rsidP="00A76FAD">
      <w:pPr>
        <w:bidi w:val="0"/>
        <w:jc w:val="both"/>
        <w:rPr>
          <w:rFonts w:ascii="Times New Roman" w:hAnsi="Times New Roman"/>
        </w:rPr>
      </w:pPr>
    </w:p>
    <w:p w:rsidR="00A76FAD" w:rsidP="00A76FAD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102 ods. 1 písm. t) sa slová „troch členov“ nahrádzajú slovami „jedného člena“.</w:t>
      </w:r>
    </w:p>
    <w:p w:rsidR="00A76FAD" w:rsidP="00A76FAD">
      <w:pPr>
        <w:pStyle w:val="ListParagraph"/>
        <w:bidi w:val="0"/>
        <w:jc w:val="both"/>
        <w:rPr>
          <w:rFonts w:ascii="Times New Roman" w:hAnsi="Times New Roman"/>
        </w:rPr>
      </w:pPr>
    </w:p>
    <w:p w:rsidR="00A76FAD" w:rsidP="00A76FAD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119 písm. m) sa vypúšťajú slová „</w:t>
      </w:r>
      <w:r>
        <w:rPr>
          <w:rFonts w:ascii="Times New Roman" w:hAnsi="Times New Roman"/>
          <w:color w:val="000000"/>
        </w:rPr>
        <w:t>a troch členov Súdnej rady Slovenskej republiky“.</w:t>
      </w:r>
    </w:p>
    <w:p w:rsidR="00A76FAD" w:rsidP="00A76FAD">
      <w:pPr>
        <w:pStyle w:val="ListParagraph"/>
        <w:bidi w:val="0"/>
        <w:rPr>
          <w:rFonts w:ascii="Times New Roman" w:hAnsi="Times New Roman"/>
        </w:rPr>
      </w:pPr>
    </w:p>
    <w:p w:rsidR="00A76FAD" w:rsidP="00A76FAD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141a odseky 1 až 3 znejú:</w:t>
      </w:r>
    </w:p>
    <w:p w:rsidR="00A76FAD" w:rsidP="00A76FAD">
      <w:pPr>
        <w:pStyle w:val="ListParagraph"/>
        <w:bidi w:val="0"/>
        <w:rPr>
          <w:rFonts w:ascii="Times New Roman" w:hAnsi="Times New Roman"/>
        </w:rPr>
      </w:pPr>
    </w:p>
    <w:p w:rsidR="00A76FAD" w:rsidP="00A76FAD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„(1) Súdna rada Slovenskej republiky sa skladá z deviatich členov, ktorými sú</w:t>
      </w:r>
    </w:p>
    <w:p w:rsidR="00A76FAD" w:rsidP="00A76FAD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piati členovia, volení a odvolávaní v priamych voľbách tajným hlasovaním občanmi, ktorí majú právo voliť do Národnej rady Slovenskej republiky,</w:t>
      </w:r>
    </w:p>
    <w:p w:rsidR="00A76FAD" w:rsidP="00A76FAD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dvaja členovia, ktorých volia a odvolávajú sudcovia Slovenskej republiky,</w:t>
      </w:r>
    </w:p>
    <w:p w:rsidR="00A76FAD" w:rsidP="00A76FAD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jeden člen, ktorého vymenúva a odvoláva prezident Slovenskej republiky,</w:t>
      </w:r>
    </w:p>
    <w:p w:rsidR="00A76FAD" w:rsidP="00A76FAD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jeden člen, ktorého volí a odvoláva Národná rada Slovenskej republiky.</w:t>
      </w:r>
    </w:p>
    <w:p w:rsidR="00A76FAD" w:rsidP="00A76FAD">
      <w:pPr>
        <w:bidi w:val="0"/>
        <w:jc w:val="both"/>
        <w:rPr>
          <w:rFonts w:ascii="Times New Roman" w:hAnsi="Times New Roman"/>
        </w:rPr>
      </w:pPr>
    </w:p>
    <w:p w:rsidR="00A76FAD" w:rsidP="00A76FAD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Za člena Súdnej rady Slovenskej republiky možno ustanoviť osobu, ktorá je bezúhonná a má vysokoškolské právnické vzdelanie a minimálne 15 rokov praxe v právnickom povolaní.  </w:t>
      </w:r>
    </w:p>
    <w:p w:rsidR="00A76FAD" w:rsidP="00A76FAD">
      <w:pPr>
        <w:bidi w:val="0"/>
        <w:ind w:left="708"/>
        <w:jc w:val="both"/>
        <w:rPr>
          <w:rFonts w:ascii="Times New Roman" w:hAnsi="Times New Roman"/>
        </w:rPr>
      </w:pPr>
    </w:p>
    <w:p w:rsidR="00A76FAD" w:rsidP="00A76FAD">
      <w:pPr>
        <w:bidi w:val="0"/>
        <w:ind w:left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(3) </w:t>
      </w:r>
      <w:r>
        <w:rPr>
          <w:rFonts w:ascii="Times New Roman" w:hAnsi="Times New Roman"/>
          <w:color w:val="000000"/>
        </w:rPr>
        <w:t>Funkčné obdobie členov Súdnej rady Slovenskej republiky je päť rokov. Tú istú osobu možno zvoliť alebo vymenovať za člena Súdnej rady Slovenskej republiky najviac v dvoch po sebe nasledujúcich obdobiach. Predsedu Súdnej rady Slovenskej republiky volí a odvoláva Súdna rada Slovenskej republiky zo svojich členov. Tá istá osoba môže byť zvolená za predsedu Súdnej rady Slovenskej republiky najviac v dvoch po sebe nasledujúcich obdobiach.“.</w:t>
      </w:r>
    </w:p>
    <w:p w:rsidR="00A76FAD" w:rsidP="00A76FAD">
      <w:pPr>
        <w:bidi w:val="0"/>
        <w:jc w:val="both"/>
        <w:rPr>
          <w:rFonts w:ascii="Times New Roman" w:hAnsi="Times New Roman"/>
          <w:color w:val="000000"/>
        </w:rPr>
      </w:pPr>
    </w:p>
    <w:p w:rsidR="00A76FAD" w:rsidP="00A76FAD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 čl. 141a sa za odsek 3 vkladá nový odsek 4, ktorý znie:</w:t>
      </w:r>
    </w:p>
    <w:p w:rsidR="00A76FAD" w:rsidP="00A76FAD">
      <w:pPr>
        <w:pStyle w:val="ListParagraph"/>
        <w:bidi w:val="0"/>
        <w:jc w:val="both"/>
        <w:rPr>
          <w:rFonts w:ascii="Times New Roman" w:hAnsi="Times New Roman"/>
          <w:color w:val="000000"/>
        </w:rPr>
      </w:pPr>
    </w:p>
    <w:p w:rsidR="00A76FAD" w:rsidP="00A76FAD">
      <w:pPr>
        <w:pStyle w:val="ListParagraph"/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„(4) Pri predčasnom skončení výkonu funkcie člena Súdnej rady Slovenskej republiky podľa ods. 1 písm. a) menuje na zvyšok funkčného obdobia nového člena Súdnej rady Slovenskej republiky prezident Slovenskej republiky. Pri predčasnom skončení výkonu funkcie člena Súdnej rady Slovenskej republiky podľa ods. 1 písm. b) – d) menuje alebo volí nového člena Súdnej rady Slovenskej republiky na zvyšok funkčného obdobia orgán podľa ods. 1 psím. b) – d).</w:t>
      </w:r>
    </w:p>
    <w:p w:rsidR="00A76FAD" w:rsidP="00A76FAD">
      <w:pPr>
        <w:pStyle w:val="ListParagraph"/>
        <w:bidi w:val="0"/>
        <w:jc w:val="both"/>
        <w:rPr>
          <w:rFonts w:ascii="Times New Roman" w:hAnsi="Times New Roman"/>
          <w:color w:val="000000"/>
        </w:rPr>
      </w:pPr>
    </w:p>
    <w:p w:rsidR="00A76FAD" w:rsidP="00A76FAD">
      <w:pPr>
        <w:pStyle w:val="ListParagraph"/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Doterajšie odseky 4 až 6 sa označujú ako odseky 5 až 7.</w:t>
      </w:r>
    </w:p>
    <w:p w:rsidR="00A76FAD" w:rsidP="00A76FAD">
      <w:pPr>
        <w:bidi w:val="0"/>
        <w:jc w:val="both"/>
        <w:rPr>
          <w:rFonts w:ascii="Times New Roman" w:hAnsi="Times New Roman"/>
          <w:color w:val="000000"/>
        </w:rPr>
      </w:pPr>
    </w:p>
    <w:p w:rsidR="00A76FAD" w:rsidP="00A76FAD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141a ods. 6 sa za slová „Súdnej rady Slovenskej republiky“ vkladajú slová „o ich odvolávaní a dopĺňaní,“. </w:t>
      </w:r>
    </w:p>
    <w:p w:rsidR="00A76FAD" w:rsidP="00A76FAD">
      <w:pPr>
        <w:pStyle w:val="ListParagraph"/>
        <w:bidi w:val="0"/>
        <w:jc w:val="both"/>
        <w:rPr>
          <w:rFonts w:ascii="Times New Roman" w:hAnsi="Times New Roman"/>
        </w:rPr>
      </w:pPr>
    </w:p>
    <w:p w:rsidR="00A76FAD" w:rsidP="00A76FAD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čl. 154c sa vkladá čl. 154d, ktorý znie:</w:t>
      </w:r>
    </w:p>
    <w:p w:rsidR="00A76FAD" w:rsidP="00A76FAD">
      <w:pPr>
        <w:pStyle w:val="ListParagraph"/>
        <w:bidi w:val="0"/>
        <w:rPr>
          <w:rFonts w:ascii="Times New Roman" w:hAnsi="Times New Roman"/>
        </w:rPr>
      </w:pPr>
    </w:p>
    <w:p w:rsidR="00A76FAD" w:rsidP="00A76FAD">
      <w:pPr>
        <w:pStyle w:val="ListParagraph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„Čl. 154d</w:t>
      </w:r>
    </w:p>
    <w:p w:rsidR="00A76FAD" w:rsidP="00A76FAD">
      <w:pPr>
        <w:pStyle w:val="ListParagraph"/>
        <w:bidi w:val="0"/>
        <w:jc w:val="center"/>
        <w:rPr>
          <w:rFonts w:ascii="Times New Roman" w:hAnsi="Times New Roman"/>
        </w:rPr>
      </w:pPr>
    </w:p>
    <w:p w:rsidR="00A76FAD" w:rsidP="00916125">
      <w:pPr>
        <w:bidi w:val="0"/>
        <w:jc w:val="both"/>
        <w:rPr>
          <w:rFonts w:ascii="Times New Roman" w:hAnsi="Times New Roman"/>
        </w:rPr>
      </w:pPr>
      <w:r w:rsidRPr="00916125">
        <w:rPr>
          <w:rFonts w:ascii="Times New Roman" w:hAnsi="Times New Roman"/>
          <w:bCs/>
          <w:lang w:eastAsia="en-US"/>
        </w:rPr>
        <w:t xml:space="preserve">Členstvo členov Súdnej rady Slovenskej republiky ustanovených do funkcie podľa doterajších predpisov zanikne ku dňu účinnosti tohto ústavného zákona. </w:t>
      </w:r>
    </w:p>
    <w:p w:rsidR="00A76FAD" w:rsidP="00A76FAD">
      <w:pPr>
        <w:bidi w:val="0"/>
        <w:rPr>
          <w:rFonts w:ascii="Times New Roman" w:hAnsi="Times New Roman"/>
        </w:rPr>
      </w:pPr>
    </w:p>
    <w:p w:rsidR="00A76FAD" w:rsidP="00A76FAD">
      <w:pPr>
        <w:bidi w:val="0"/>
        <w:rPr>
          <w:rFonts w:ascii="Times New Roman" w:hAnsi="Times New Roman"/>
        </w:rPr>
      </w:pPr>
    </w:p>
    <w:p w:rsidR="00A76FAD" w:rsidP="00A76FA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II</w:t>
      </w:r>
    </w:p>
    <w:p w:rsidR="00A76FAD" w:rsidP="00A76FAD">
      <w:pPr>
        <w:bidi w:val="0"/>
        <w:jc w:val="center"/>
        <w:rPr>
          <w:rFonts w:ascii="Times New Roman" w:hAnsi="Times New Roman"/>
          <w:b/>
        </w:rPr>
      </w:pPr>
    </w:p>
    <w:p w:rsidR="00A76FAD" w:rsidP="0091612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Tento ústavný zákon nadobúda účinnosť 1. januára 2016. </w:t>
      </w:r>
    </w:p>
    <w:p w:rsidR="00A76FAD" w:rsidP="00A76FAD">
      <w:pPr>
        <w:bidi w:val="0"/>
        <w:jc w:val="both"/>
        <w:rPr>
          <w:rFonts w:ascii="Times New Roman" w:hAnsi="Times New Roman"/>
        </w:rPr>
      </w:pPr>
    </w:p>
    <w:p w:rsidR="003C35A1" w:rsidRPr="00967BFB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B5185"/>
    <w:multiLevelType w:val="hybridMultilevel"/>
    <w:tmpl w:val="51EA0EAA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2F2842B7"/>
    <w:multiLevelType w:val="hybridMultilevel"/>
    <w:tmpl w:val="92B6C8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4856585B"/>
    <w:multiLevelType w:val="hybridMultilevel"/>
    <w:tmpl w:val="E05E300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67BFB"/>
    <w:rsid w:val="003C35A1"/>
    <w:rsid w:val="003E593B"/>
    <w:rsid w:val="00916125"/>
    <w:rsid w:val="00967BFB"/>
    <w:rsid w:val="00A76FAD"/>
    <w:rsid w:val="00D41088"/>
    <w:rsid w:val="00D8408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A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6FAD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533</Words>
  <Characters>3043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2014-04-25T17:11:00Z</dcterms:created>
  <dcterms:modified xsi:type="dcterms:W3CDTF">2014-04-25T17:11:00Z</dcterms:modified>
</cp:coreProperties>
</file>