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C35A1" w:rsidP="00DA534E">
      <w:pPr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="00DA534E">
        <w:rPr>
          <w:rFonts w:ascii="Times New Roman" w:hAnsi="Times New Roman" w:cs="Times New Roman"/>
          <w:b/>
          <w:sz w:val="24"/>
          <w:szCs w:val="24"/>
        </w:rPr>
        <w:t>Dôvodová správa</w:t>
      </w:r>
    </w:p>
    <w:p w:rsidR="00DA534E" w:rsidP="00DA534E">
      <w:pPr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34E" w:rsidP="00DA534E">
      <w:pPr>
        <w:pStyle w:val="ListParagraph"/>
        <w:numPr>
          <w:numId w:val="1"/>
        </w:num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Všeobecná časť</w:t>
      </w:r>
    </w:p>
    <w:p w:rsidR="006E264F" w:rsidP="00915B70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="008C2758">
        <w:rPr>
          <w:rFonts w:ascii="Times New Roman" w:hAnsi="Times New Roman" w:cs="Times New Roman"/>
          <w:sz w:val="24"/>
          <w:szCs w:val="24"/>
        </w:rPr>
        <w:t xml:space="preserve">25. marca 2014 prerokovala a následne schválila Národná rada Slovenskej republiky novelu zákona </w:t>
      </w:r>
      <w:r w:rsidRPr="006E264F" w:rsidR="008C2758">
        <w:rPr>
          <w:rFonts w:ascii="Times New Roman" w:hAnsi="Times New Roman" w:cs="Times New Roman"/>
          <w:sz w:val="24"/>
          <w:szCs w:val="24"/>
        </w:rPr>
        <w:t>o ochrane spotrebiteľa pri predaji tovaru alebo poskytovaní služieb na základe zmluvy uzavretej na diaľku alebo zmluvy uzavretej mimo prevádzkových priestorov predávajúceho a o zmene a doplnení niektorých zákonov.</w:t>
      </w:r>
      <w:r>
        <w:rPr>
          <w:rFonts w:ascii="Times New Roman" w:hAnsi="Times New Roman" w:cs="Times New Roman"/>
          <w:sz w:val="24"/>
          <w:szCs w:val="24"/>
        </w:rPr>
        <w:t xml:space="preserve"> Prezident Slovenskej republiky tento zákon podpísal dňa 9. apríla 2014, následne bol zverejnený v Zbierke zákonov pod číslom </w:t>
      </w:r>
      <w:r w:rsidR="00264D02">
        <w:rPr>
          <w:rFonts w:ascii="Times New Roman" w:hAnsi="Times New Roman" w:cs="Times New Roman"/>
          <w:sz w:val="24"/>
          <w:szCs w:val="24"/>
        </w:rPr>
        <w:t>102</w:t>
      </w:r>
      <w:r>
        <w:rPr>
          <w:rFonts w:ascii="Times New Roman" w:hAnsi="Times New Roman" w:cs="Times New Roman"/>
          <w:sz w:val="24"/>
          <w:szCs w:val="24"/>
        </w:rPr>
        <w:t>/2014 Z. z..</w:t>
      </w:r>
    </w:p>
    <w:p w:rsidR="006E264F" w:rsidP="008C275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rámci tejto novely bola schválená aj </w:t>
      </w:r>
      <w:r w:rsidR="00264D02">
        <w:rPr>
          <w:rFonts w:ascii="Times New Roman" w:hAnsi="Times New Roman" w:cs="Times New Roman"/>
          <w:sz w:val="24"/>
          <w:szCs w:val="24"/>
        </w:rPr>
        <w:t xml:space="preserve">„prílepková“ </w:t>
      </w:r>
      <w:r>
        <w:rPr>
          <w:rFonts w:ascii="Times New Roman" w:hAnsi="Times New Roman" w:cs="Times New Roman"/>
          <w:sz w:val="24"/>
          <w:szCs w:val="24"/>
        </w:rPr>
        <w:t xml:space="preserve">novela zákona č. </w:t>
      </w:r>
      <w:r w:rsidRPr="006E264F">
        <w:rPr>
          <w:rFonts w:ascii="Times New Roman" w:hAnsi="Times New Roman" w:cs="Times New Roman"/>
          <w:sz w:val="24"/>
          <w:szCs w:val="24"/>
        </w:rPr>
        <w:t>561/2007 Z. z. o investičnej pomoci a o zmene a doplnení niektorých zákonov</w:t>
      </w:r>
      <w:r>
        <w:rPr>
          <w:rFonts w:ascii="Times New Roman" w:hAnsi="Times New Roman" w:cs="Times New Roman"/>
          <w:sz w:val="24"/>
          <w:szCs w:val="24"/>
        </w:rPr>
        <w:t>, ktorou sa do slovenského právneho poriadku zaviedla možnosť poskytovateľov investičnej pomoci poskytovať automatické daňové úľavy v špeciálnom režime, nevyžadujúcom si rozhodnutie vlády SR, a to pre investície v hodnote viac ako 200 miliónov eur.</w:t>
      </w:r>
    </w:p>
    <w:p w:rsidR="006E264F" w:rsidP="008C275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Vytvorenie tohto špeciálneho režimu má však zrejme nezamýšľaný dôsledok na transparentnosť a boj proti korupcii, nakoľko pri jeho využití nebude v žiadnej z fáz poskytovania daňovej úľavy vyžadované informovanie verejnosti. </w:t>
      </w:r>
    </w:p>
    <w:p w:rsidR="006E264F" w:rsidP="008C275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Takto schválená právna norma je teda v rozpore s pravidlami transparentnosti, boja proti korupcii a zverejňovania informácií. Pritom ide o rozhodnutia, ktoré môžu rádovo dosahovať až desiatky miliónov eur vplyvu na rozpočet verejnej správy (poskytnutá daňová úľava sa spravidla pohybuje na úrovni desiatok percent z celkovej investície, pričom ide o investície vyššie ako 200 miliónov eur).</w:t>
      </w:r>
    </w:p>
    <w:p w:rsidR="006E264F" w:rsidP="008C275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Predložený návrh zákona preto opravuje tento nedostatok, a to zavedením obdobného postupu ako pri zverejňovaní zmlúv, uzatváraných verejným sektorom. Návrh ukladá poskytovateľovi investičnej pomoci povinnosť zverejniť rozhodnutie o</w:t>
      </w:r>
      <w:r w:rsidR="00264D02">
        <w:rPr>
          <w:rFonts w:ascii="Times New Roman" w:hAnsi="Times New Roman" w:cs="Times New Roman"/>
          <w:sz w:val="24"/>
          <w:szCs w:val="24"/>
        </w:rPr>
        <w:t xml:space="preserve"> poskytnutí </w:t>
      </w:r>
      <w:r>
        <w:rPr>
          <w:rFonts w:ascii="Times New Roman" w:hAnsi="Times New Roman" w:cs="Times New Roman"/>
          <w:sz w:val="24"/>
          <w:szCs w:val="24"/>
        </w:rPr>
        <w:t>investičnej pomoci (daňovej úľavy) podľa uvedeného špeciálneho režimu v </w:t>
      </w:r>
      <w:r w:rsidR="000E4A58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entrálnom registri zmlúv. Až po tomto zverejnení nadobudne rozhodnutie právoplatnosť.</w:t>
      </w:r>
    </w:p>
    <w:p w:rsidR="00915B70" w:rsidRPr="00B94AC4" w:rsidP="00915B70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B94AC4">
        <w:rPr>
          <w:rFonts w:ascii="Times New Roman" w:hAnsi="Times New Roman" w:cs="Times New Roman"/>
          <w:bCs/>
          <w:sz w:val="24"/>
          <w:szCs w:val="24"/>
        </w:rPr>
        <w:t xml:space="preserve">Návrh </w:t>
      </w:r>
      <w:r>
        <w:rPr>
          <w:rFonts w:ascii="Times New Roman" w:hAnsi="Times New Roman" w:cs="Times New Roman"/>
          <w:bCs/>
          <w:sz w:val="24"/>
          <w:szCs w:val="24"/>
        </w:rPr>
        <w:t>zákona ne</w:t>
      </w:r>
      <w:r w:rsidRPr="00B94AC4">
        <w:rPr>
          <w:rFonts w:ascii="Times New Roman" w:hAnsi="Times New Roman" w:cs="Times New Roman"/>
          <w:bCs/>
          <w:sz w:val="24"/>
          <w:szCs w:val="24"/>
        </w:rPr>
        <w:t>bude mať dopad na štátny rozpočet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915B70" w:rsidP="00915B70">
      <w:pPr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9EA">
        <w:rPr>
          <w:rFonts w:ascii="Times New Roman" w:hAnsi="Times New Roman" w:cs="Times New Roman"/>
          <w:color w:val="000000"/>
          <w:sz w:val="24"/>
          <w:szCs w:val="24"/>
        </w:rPr>
        <w:t>Predložený návrh právnej úpravy 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bude mať </w:t>
      </w:r>
      <w:r w:rsidRPr="00F219EA">
        <w:rPr>
          <w:rFonts w:ascii="Times New Roman" w:hAnsi="Times New Roman" w:cs="Times New Roman"/>
          <w:color w:val="000000"/>
          <w:sz w:val="24"/>
          <w:szCs w:val="24"/>
        </w:rPr>
        <w:t>dopad na životné prostredie.</w:t>
      </w:r>
      <w:r w:rsidRPr="00F219EA">
        <w:rPr>
          <w:rFonts w:ascii="Times New Roman" w:hAnsi="Times New Roman" w:cs="Times New Roman"/>
          <w:sz w:val="24"/>
          <w:szCs w:val="24"/>
        </w:rPr>
        <w:t xml:space="preserve"> </w:t>
      </w:r>
      <w:r w:rsidRPr="00F219EA">
        <w:rPr>
          <w:rFonts w:ascii="Times New Roman" w:hAnsi="Times New Roman" w:cs="Times New Roman"/>
          <w:color w:val="000000"/>
          <w:sz w:val="24"/>
          <w:szCs w:val="24"/>
        </w:rPr>
        <w:t xml:space="preserve">Návrh </w:t>
      </w:r>
      <w:r>
        <w:rPr>
          <w:rFonts w:ascii="Times New Roman" w:hAnsi="Times New Roman" w:cs="Times New Roman"/>
          <w:color w:val="000000"/>
          <w:sz w:val="24"/>
          <w:szCs w:val="24"/>
        </w:rPr>
        <w:t>ne</w:t>
      </w:r>
      <w:r w:rsidRPr="00F219EA">
        <w:rPr>
          <w:rFonts w:ascii="Times New Roman" w:hAnsi="Times New Roman" w:cs="Times New Roman"/>
          <w:color w:val="000000"/>
          <w:sz w:val="24"/>
          <w:szCs w:val="24"/>
        </w:rPr>
        <w:t>zakladá nároky na tvorbu nových pracovných miest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F219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návrh </w:t>
      </w:r>
      <w:r w:rsidRPr="00F219EA">
        <w:rPr>
          <w:rFonts w:ascii="Times New Roman" w:hAnsi="Times New Roman" w:cs="Times New Roman"/>
          <w:color w:val="000000"/>
          <w:sz w:val="24"/>
          <w:szCs w:val="24"/>
        </w:rPr>
        <w:t>nepredpokladá vplyv na informatizáciu spoločnosti.</w:t>
      </w:r>
    </w:p>
    <w:p w:rsidR="00915B70" w:rsidRPr="00F219EA" w:rsidP="00915B70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F219EA">
        <w:rPr>
          <w:rFonts w:ascii="Times New Roman" w:hAnsi="Times New Roman" w:cs="Times New Roman"/>
          <w:sz w:val="24"/>
          <w:szCs w:val="24"/>
        </w:rPr>
        <w:t xml:space="preserve">Znenie </w:t>
      </w:r>
      <w:r>
        <w:rPr>
          <w:rFonts w:ascii="Times New Roman" w:hAnsi="Times New Roman" w:cs="Times New Roman"/>
          <w:sz w:val="24"/>
          <w:szCs w:val="24"/>
        </w:rPr>
        <w:t>návrhu zákona</w:t>
      </w:r>
      <w:r w:rsidRPr="00F219EA">
        <w:rPr>
          <w:rFonts w:ascii="Times New Roman" w:hAnsi="Times New Roman" w:cs="Times New Roman"/>
          <w:sz w:val="24"/>
          <w:szCs w:val="24"/>
        </w:rPr>
        <w:t xml:space="preserve"> je v súlade s Ústavou SR, ústavnými zákonmi SR, zákonmi a všeobecne záväznými právnymi predpismi, medzinárodnými zmluvami, ktorými je Slovenská republika viazaná a inými medzinárodnými dokumentmi, ktorými je S</w:t>
      </w:r>
      <w:r>
        <w:rPr>
          <w:rFonts w:ascii="Times New Roman" w:hAnsi="Times New Roman" w:cs="Times New Roman"/>
          <w:sz w:val="24"/>
          <w:szCs w:val="24"/>
        </w:rPr>
        <w:t>lovenská republika</w:t>
      </w:r>
      <w:r w:rsidRPr="00F219EA">
        <w:rPr>
          <w:rFonts w:ascii="Times New Roman" w:hAnsi="Times New Roman" w:cs="Times New Roman"/>
          <w:sz w:val="24"/>
          <w:szCs w:val="24"/>
        </w:rPr>
        <w:t xml:space="preserve"> viazaná. </w:t>
      </w:r>
    </w:p>
    <w:p w:rsidR="00915B70" w:rsidP="008C275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DA534E" w:rsidP="00DA534E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534E" w:rsidP="00DA534E">
      <w:pPr>
        <w:pStyle w:val="ListParagraph"/>
        <w:numPr>
          <w:numId w:val="1"/>
        </w:num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Osobit</w:t>
      </w:r>
      <w:r w:rsidR="00264D02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>á časť</w:t>
      </w:r>
    </w:p>
    <w:p w:rsidR="00DA534E" w:rsidP="00DA534E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Čl. I</w:t>
      </w:r>
    </w:p>
    <w:p w:rsidR="00BD7295" w:rsidP="00DA534E">
      <w:pPr>
        <w:bidi w:val="0"/>
        <w:jc w:val="both"/>
        <w:rPr>
          <w:rFonts w:ascii="Times New Roman" w:hAnsi="Times New Roman"/>
          <w:sz w:val="24"/>
          <w:szCs w:val="24"/>
        </w:rPr>
      </w:pPr>
      <w:r w:rsidR="000E4A58">
        <w:rPr>
          <w:rFonts w:ascii="Times New Roman" w:hAnsi="Times New Roman" w:cs="Times New Roman"/>
          <w:sz w:val="24"/>
          <w:szCs w:val="24"/>
        </w:rPr>
        <w:t xml:space="preserve">Ustanovuje sa povinnosť poskytovateľovi investičnej pomoci podľa zákona zverejniť rozhodnutie o schválení investičnej pomoci podľa § 4 </w:t>
      </w:r>
      <w:r w:rsidR="000E4A58">
        <w:rPr>
          <w:rFonts w:ascii="Times New Roman" w:hAnsi="Times New Roman"/>
          <w:sz w:val="24"/>
          <w:szCs w:val="24"/>
        </w:rPr>
        <w:t>ods. 5 a 6 a podľa § 7 ods. 4 a 5 zákona o investičnej pomoci v Centrálnom registri zmlúv.</w:t>
      </w:r>
    </w:p>
    <w:p w:rsidR="000E4A58" w:rsidP="00DA534E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Zároveň sa ustanovuje, že takéto rozhodnutie nadobúda právoplatnosť až v kalendárny deň nasledujúci po dni zverejnenia uvedeným spôsobom.</w:t>
      </w:r>
    </w:p>
    <w:p w:rsidR="000E4A58" w:rsidP="00DA534E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BD7295" w:rsidP="00DA534E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Čl. II</w:t>
      </w:r>
    </w:p>
    <w:p w:rsidR="00BD7295" w:rsidRPr="00BD7295" w:rsidP="00DA534E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Stanovuje sa účinnosť zákona. 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316C1"/>
    <w:multiLevelType w:val="hybridMultilevel"/>
    <w:tmpl w:val="35EC1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1C180A"/>
    <w:multiLevelType w:val="hybridMultilevel"/>
    <w:tmpl w:val="CCE4E960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/>
  <w:rsids>
    <w:rsidRoot w:val="00250297"/>
    <w:rsid w:val="000E4A58"/>
    <w:rsid w:val="001735E3"/>
    <w:rsid w:val="00181B83"/>
    <w:rsid w:val="00250297"/>
    <w:rsid w:val="00264D02"/>
    <w:rsid w:val="003C143E"/>
    <w:rsid w:val="003C35A1"/>
    <w:rsid w:val="00434CF6"/>
    <w:rsid w:val="004806D1"/>
    <w:rsid w:val="00486D4D"/>
    <w:rsid w:val="006E264F"/>
    <w:rsid w:val="00730CAF"/>
    <w:rsid w:val="007C5A6E"/>
    <w:rsid w:val="008C2758"/>
    <w:rsid w:val="00915B70"/>
    <w:rsid w:val="00AC2585"/>
    <w:rsid w:val="00B56206"/>
    <w:rsid w:val="00B94AC4"/>
    <w:rsid w:val="00BD7295"/>
    <w:rsid w:val="00D44E62"/>
    <w:rsid w:val="00D84087"/>
    <w:rsid w:val="00DA534E"/>
    <w:rsid w:val="00F219E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paragraph" w:styleId="Heading2">
    <w:name w:val="heading 2"/>
    <w:basedOn w:val="Normal"/>
    <w:link w:val="Heading2Char"/>
    <w:uiPriority w:val="9"/>
    <w:qFormat/>
    <w:rsid w:val="008C2758"/>
    <w:pPr>
      <w:spacing w:after="0" w:line="240" w:lineRule="auto"/>
      <w:jc w:val="left"/>
      <w:outlineLvl w:val="1"/>
    </w:pPr>
    <w:rPr>
      <w:rFonts w:ascii="Times New Roman" w:hAnsi="Times New Roman" w:cs="Times New Roman"/>
      <w:b/>
      <w:bCs/>
      <w:color w:val="16336B"/>
      <w:sz w:val="24"/>
      <w:szCs w:val="24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534E"/>
    <w:pPr>
      <w:ind w:left="720"/>
      <w:contextualSpacing/>
      <w:jc w:val="left"/>
    </w:pPr>
  </w:style>
  <w:style w:type="paragraph" w:styleId="NormalWeb">
    <w:name w:val="Normal (Web)"/>
    <w:basedOn w:val="Normal"/>
    <w:uiPriority w:val="99"/>
    <w:unhideWhenUsed/>
    <w:rsid w:val="00486D4D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spanr">
    <w:name w:val="span_r"/>
    <w:basedOn w:val="DefaultParagraphFont"/>
    <w:rsid w:val="00486D4D"/>
    <w:rPr>
      <w:rFonts w:cs="Times New Roman"/>
      <w:rtl w:val="0"/>
      <w:cs w:val="0"/>
    </w:rPr>
  </w:style>
  <w:style w:type="character" w:customStyle="1" w:styleId="spanl">
    <w:name w:val="span_l"/>
    <w:basedOn w:val="DefaultParagraphFont"/>
    <w:rsid w:val="00486D4D"/>
    <w:rPr>
      <w:rFonts w:cs="Times New Roman"/>
      <w:rtl w:val="0"/>
      <w:cs w:val="0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C2758"/>
    <w:rPr>
      <w:rFonts w:ascii="Times New Roman" w:hAnsi="Times New Roman" w:cs="Times New Roman"/>
      <w:b/>
      <w:bCs/>
      <w:color w:val="16336B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C2758"/>
    <w:rPr>
      <w:rFonts w:cs="Times New Roman"/>
      <w:i/>
      <w:iCs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0E4A58"/>
    <w:rPr>
      <w:rFonts w:cs="Times New Roman"/>
      <w:vertAlign w:val="superscript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421</Words>
  <Characters>2400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2014-04-25T16:51:00Z</dcterms:created>
  <dcterms:modified xsi:type="dcterms:W3CDTF">2014-04-25T16:51:00Z</dcterms:modified>
</cp:coreProperties>
</file>