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45E50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45E50">
        <w:rPr>
          <w:rFonts w:ascii="Times New Roman" w:hAnsi="Times New Roman"/>
          <w:b/>
          <w:bCs/>
          <w:sz w:val="24"/>
          <w:szCs w:val="24"/>
          <w:lang w:eastAsia="cs-CZ"/>
        </w:rPr>
        <w:t>VI. volebné obdobie</w:t>
      </w: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45E50">
        <w:rPr>
          <w:rFonts w:ascii="Times New Roman" w:hAnsi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967</w:t>
      </w: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45E50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A45E50" w:rsidRPr="00A45E50" w:rsidP="00A45E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E50" w:rsidRPr="00A45E50" w:rsidP="00A45E5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A45E50">
        <w:rPr>
          <w:rFonts w:ascii="Times New Roman" w:hAnsi="Times New Roman"/>
          <w:b/>
          <w:color w:val="231F20"/>
          <w:sz w:val="24"/>
          <w:szCs w:val="24"/>
        </w:rPr>
        <w:t>ZÁKON</w:t>
      </w:r>
    </w:p>
    <w:p w:rsidR="00FB3274" w:rsidRPr="002764AB" w:rsidP="00F078FC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FB3274" w:rsidRPr="002764AB" w:rsidP="00F078FC">
      <w:pPr>
        <w:bidi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2764AB">
        <w:rPr>
          <w:rFonts w:ascii="Times New Roman" w:hAnsi="Times New Roman"/>
          <w:bCs/>
          <w:color w:val="000000"/>
          <w:sz w:val="24"/>
          <w:szCs w:val="24"/>
          <w:lang w:eastAsia="sk-SK"/>
        </w:rPr>
        <w:t>z ............... 201</w:t>
      </w:r>
      <w:r w:rsidR="007D3A1B">
        <w:rPr>
          <w:rFonts w:ascii="Times New Roman" w:hAnsi="Times New Roman"/>
          <w:bCs/>
          <w:color w:val="000000"/>
          <w:sz w:val="24"/>
          <w:szCs w:val="24"/>
          <w:lang w:eastAsia="sk-SK"/>
        </w:rPr>
        <w:t>4</w:t>
      </w:r>
    </w:p>
    <w:p w:rsidR="00A62B44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4D4431" w:rsidRPr="003E387F" w:rsidP="00697E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764AB" w:rsidR="00BD432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o správe, prevádzke a používaní </w:t>
      </w:r>
      <w:r w:rsidR="007D3A1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informačného systému C</w:t>
      </w:r>
      <w:r w:rsidRPr="002764AB" w:rsidR="00BD432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entráln</w:t>
      </w:r>
      <w:r w:rsidR="007D3A1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y</w:t>
      </w:r>
      <w:r w:rsidRPr="002764AB" w:rsidR="00BD432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elektronick</w:t>
      </w:r>
      <w:r w:rsidR="007D3A1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ý</w:t>
      </w:r>
      <w:r w:rsidRPr="002764AB" w:rsidR="00BD432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priečin</w:t>
      </w:r>
      <w:r w:rsidR="007D3A1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</w:t>
      </w:r>
      <w:r w:rsidRPr="002764AB" w:rsidR="00BD432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k pri dovoze, vývoze a tranzite tovaru</w:t>
      </w:r>
      <w:r w:rsidR="00697E3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E387F" w:rsidR="00EA1AAE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 w:rsidR="00F078FC">
        <w:rPr>
          <w:rFonts w:ascii="Times New Roman" w:hAnsi="Times New Roman"/>
          <w:b/>
          <w:bCs/>
          <w:sz w:val="24"/>
          <w:szCs w:val="24"/>
          <w:lang w:eastAsia="sk-SK"/>
        </w:rPr>
        <w:t> o doplnení</w:t>
      </w:r>
      <w:r w:rsidRPr="003E387F" w:rsidR="00EA1AAE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zákon</w:t>
      </w:r>
      <w:r w:rsidR="00F078FC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 w:rsidRPr="003E387F" w:rsidR="00EA1AAE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č. 305/2013 Z. z. o elektronickej podobe výkonu pôsobnosti orgánov verejnej moci a o zmene </w:t>
      </w:r>
      <w:r w:rsidRPr="00B22F38" w:rsidR="00366E1E">
        <w:rPr>
          <w:rFonts w:ascii="Times New Roman" w:hAnsi="Times New Roman"/>
          <w:b/>
          <w:bCs/>
          <w:sz w:val="24"/>
          <w:szCs w:val="24"/>
          <w:lang w:eastAsia="sk-SK"/>
        </w:rPr>
        <w:t>a d</w:t>
      </w:r>
      <w:r w:rsidRPr="00B22F38" w:rsidR="00EA1AAE">
        <w:rPr>
          <w:rFonts w:ascii="Times New Roman" w:hAnsi="Times New Roman"/>
          <w:b/>
          <w:bCs/>
          <w:sz w:val="24"/>
          <w:szCs w:val="24"/>
          <w:lang w:eastAsia="sk-SK"/>
        </w:rPr>
        <w:t>oplnení niektorých zákonov</w:t>
      </w:r>
      <w:r w:rsidR="00697E3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B22F38" w:rsidR="00EA1AAE">
        <w:rPr>
          <w:rFonts w:ascii="Times New Roman" w:hAnsi="Times New Roman"/>
          <w:b/>
          <w:bCs/>
          <w:sz w:val="24"/>
          <w:szCs w:val="24"/>
          <w:lang w:eastAsia="sk-SK"/>
        </w:rPr>
        <w:t>(zákon o e-Governmente)</w:t>
      </w:r>
      <w:r w:rsidRPr="00B22F38" w:rsidR="00A62B44">
        <w:rPr>
          <w:rFonts w:ascii="Times New Roman" w:hAnsi="Times New Roman"/>
          <w:sz w:val="24"/>
          <w:szCs w:val="24"/>
          <w:lang w:eastAsia="sk-SK"/>
        </w:rPr>
        <w:br/>
      </w:r>
    </w:p>
    <w:p w:rsidR="00A62B44" w:rsidP="00F078FC">
      <w:pPr>
        <w:bidi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764AB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EA1AAE" w:rsidP="00F078FC">
      <w:pPr>
        <w:bidi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A1AAE" w:rsidRPr="003E387F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3E387F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BD4323" w:rsidRPr="002764AB" w:rsidP="00F078F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764AB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§ 1</w:t>
      </w:r>
    </w:p>
    <w:p w:rsidR="002764AB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Predmet úpravy</w:t>
      </w:r>
    </w:p>
    <w:p w:rsidR="002764AB" w:rsidP="00F078F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4AB" w:rsidRPr="002764AB" w:rsidP="00F078F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AC1B3D">
        <w:rPr>
          <w:rFonts w:ascii="Times New Roman" w:hAnsi="Times New Roman"/>
          <w:sz w:val="24"/>
          <w:szCs w:val="24"/>
        </w:rPr>
        <w:t>(1)</w:t>
      </w:r>
      <w:r w:rsidR="00640016">
        <w:rPr>
          <w:rFonts w:ascii="Times New Roman" w:hAnsi="Times New Roman"/>
          <w:sz w:val="24"/>
          <w:szCs w:val="24"/>
        </w:rPr>
        <w:t xml:space="preserve"> </w:t>
      </w:r>
      <w:r w:rsidRPr="002764AB">
        <w:rPr>
          <w:rFonts w:ascii="Times New Roman" w:hAnsi="Times New Roman"/>
          <w:sz w:val="24"/>
          <w:szCs w:val="24"/>
        </w:rPr>
        <w:t>Tento zákon upravuje</w:t>
      </w:r>
      <w:r w:rsidR="005258C8">
        <w:rPr>
          <w:rFonts w:ascii="Times New Roman" w:hAnsi="Times New Roman"/>
          <w:sz w:val="24"/>
          <w:szCs w:val="24"/>
        </w:rPr>
        <w:t xml:space="preserve"> právne vzťahy týkajúce sa </w:t>
      </w:r>
      <w:r w:rsidRPr="002764AB">
        <w:rPr>
          <w:rFonts w:ascii="Times New Roman" w:hAnsi="Times New Roman"/>
          <w:sz w:val="24"/>
          <w:szCs w:val="24"/>
        </w:rPr>
        <w:t>informačn</w:t>
      </w:r>
      <w:r w:rsidR="005258C8">
        <w:rPr>
          <w:rFonts w:ascii="Times New Roman" w:hAnsi="Times New Roman"/>
          <w:sz w:val="24"/>
          <w:szCs w:val="24"/>
        </w:rPr>
        <w:t>ého</w:t>
      </w:r>
      <w:r w:rsidRPr="002764AB">
        <w:rPr>
          <w:rFonts w:ascii="Times New Roman" w:hAnsi="Times New Roman"/>
          <w:sz w:val="24"/>
          <w:szCs w:val="24"/>
        </w:rPr>
        <w:t xml:space="preserve"> systém</w:t>
      </w:r>
      <w:r w:rsidR="005258C8">
        <w:rPr>
          <w:rFonts w:ascii="Times New Roman" w:hAnsi="Times New Roman"/>
          <w:sz w:val="24"/>
          <w:szCs w:val="24"/>
        </w:rPr>
        <w:t>u</w:t>
      </w:r>
      <w:r w:rsidRPr="002764AB">
        <w:rPr>
          <w:rFonts w:ascii="Times New Roman" w:hAnsi="Times New Roman"/>
          <w:sz w:val="24"/>
          <w:szCs w:val="24"/>
        </w:rPr>
        <w:t xml:space="preserve"> pre </w:t>
      </w:r>
      <w:r w:rsidRPr="001E199C" w:rsidR="001E199C">
        <w:rPr>
          <w:rFonts w:ascii="Times New Roman" w:hAnsi="Times New Roman"/>
          <w:sz w:val="24"/>
          <w:szCs w:val="24"/>
        </w:rPr>
        <w:t xml:space="preserve">výkon pôsobnosti orgánov verejnej moci v elektronickej podobe </w:t>
      </w:r>
      <w:r w:rsidRPr="002764AB">
        <w:rPr>
          <w:rFonts w:ascii="Times New Roman" w:hAnsi="Times New Roman"/>
          <w:sz w:val="24"/>
          <w:szCs w:val="24"/>
        </w:rPr>
        <w:t>na úseku verejnej správy upravenej colnými predpismi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2"/>
      </w:r>
      <w:r w:rsidRPr="002764AB">
        <w:rPr>
          <w:rFonts w:ascii="Times New Roman" w:hAnsi="Times New Roman"/>
          <w:sz w:val="24"/>
          <w:szCs w:val="24"/>
        </w:rPr>
        <w:t>) a predpismi upravujúcimi daň z pridanej hodnoty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433C84">
        <w:rPr>
          <w:rFonts w:ascii="Times New Roman" w:hAnsi="Times New Roman"/>
          <w:sz w:val="24"/>
          <w:szCs w:val="24"/>
        </w:rPr>
        <w:t>)</w:t>
      </w:r>
      <w:r w:rsidRPr="002764AB">
        <w:rPr>
          <w:rFonts w:ascii="Times New Roman" w:hAnsi="Times New Roman"/>
          <w:sz w:val="24"/>
          <w:szCs w:val="24"/>
        </w:rPr>
        <w:t xml:space="preserve"> a spotrebné dane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433C84">
        <w:rPr>
          <w:rFonts w:ascii="Times New Roman" w:hAnsi="Times New Roman"/>
          <w:sz w:val="24"/>
          <w:szCs w:val="24"/>
        </w:rPr>
        <w:t>)</w:t>
      </w:r>
      <w:r w:rsidRPr="002764AB">
        <w:rPr>
          <w:rFonts w:ascii="Times New Roman" w:hAnsi="Times New Roman"/>
          <w:sz w:val="24"/>
          <w:szCs w:val="24"/>
        </w:rPr>
        <w:t xml:space="preserve"> v súvislosti s dovozom, vývozom a tranzitom tovaru medzi </w:t>
      </w:r>
      <w:r w:rsidR="001E199C">
        <w:rPr>
          <w:rFonts w:ascii="Times New Roman" w:hAnsi="Times New Roman"/>
          <w:sz w:val="24"/>
          <w:szCs w:val="24"/>
        </w:rPr>
        <w:t xml:space="preserve">colným územím </w:t>
      </w:r>
      <w:r w:rsidRPr="002764AB">
        <w:rPr>
          <w:rFonts w:ascii="Times New Roman" w:hAnsi="Times New Roman"/>
          <w:sz w:val="24"/>
          <w:szCs w:val="24"/>
        </w:rPr>
        <w:t>Európsk</w:t>
      </w:r>
      <w:r w:rsidR="001E199C">
        <w:rPr>
          <w:rFonts w:ascii="Times New Roman" w:hAnsi="Times New Roman"/>
          <w:sz w:val="24"/>
          <w:szCs w:val="24"/>
        </w:rPr>
        <w:t>ej</w:t>
      </w:r>
      <w:r w:rsidRPr="002764AB">
        <w:rPr>
          <w:rFonts w:ascii="Times New Roman" w:hAnsi="Times New Roman"/>
          <w:sz w:val="24"/>
          <w:szCs w:val="24"/>
        </w:rPr>
        <w:t xml:space="preserve"> úni</w:t>
      </w:r>
      <w:r w:rsidR="001E199C">
        <w:rPr>
          <w:rFonts w:ascii="Times New Roman" w:hAnsi="Times New Roman"/>
          <w:sz w:val="24"/>
          <w:szCs w:val="24"/>
        </w:rPr>
        <w:t>e</w:t>
      </w:r>
      <w:r w:rsidRPr="002764AB">
        <w:rPr>
          <w:rFonts w:ascii="Times New Roman" w:hAnsi="Times New Roman"/>
          <w:sz w:val="24"/>
          <w:szCs w:val="24"/>
        </w:rPr>
        <w:t xml:space="preserve"> a tretími štátmi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F078FC">
        <w:rPr>
          <w:rFonts w:ascii="Times New Roman" w:hAnsi="Times New Roman"/>
          <w:sz w:val="24"/>
          <w:szCs w:val="24"/>
        </w:rPr>
        <w:t>)</w:t>
      </w:r>
      <w:r w:rsidRPr="002764AB">
        <w:rPr>
          <w:rFonts w:ascii="Times New Roman" w:hAnsi="Times New Roman"/>
          <w:sz w:val="24"/>
          <w:szCs w:val="24"/>
        </w:rPr>
        <w:t xml:space="preserve"> na území Slovenskej republiky </w:t>
      </w:r>
      <w:r w:rsidR="0048228C">
        <w:rPr>
          <w:rFonts w:ascii="Times New Roman" w:hAnsi="Times New Roman"/>
          <w:sz w:val="24"/>
          <w:szCs w:val="24"/>
        </w:rPr>
        <w:t>(ďalej len „</w:t>
      </w:r>
      <w:r w:rsidRPr="00433C84" w:rsidR="00433C84">
        <w:rPr>
          <w:rFonts w:ascii="Times New Roman" w:hAnsi="Times New Roman"/>
          <w:sz w:val="24"/>
          <w:szCs w:val="24"/>
        </w:rPr>
        <w:t>predpisy upravujúce dovoz, vývoz a tranzit tovaru</w:t>
      </w:r>
      <w:r w:rsidR="0048228C">
        <w:rPr>
          <w:rFonts w:ascii="Times New Roman" w:hAnsi="Times New Roman"/>
          <w:sz w:val="24"/>
          <w:szCs w:val="24"/>
        </w:rPr>
        <w:t>“)</w:t>
      </w:r>
      <w:r w:rsidR="00274B64">
        <w:rPr>
          <w:rFonts w:ascii="Times New Roman" w:hAnsi="Times New Roman"/>
          <w:sz w:val="24"/>
          <w:szCs w:val="24"/>
        </w:rPr>
        <w:t>,</w:t>
      </w:r>
      <w:r w:rsidRPr="002764AB">
        <w:rPr>
          <w:rFonts w:ascii="Times New Roman" w:hAnsi="Times New Roman"/>
          <w:sz w:val="24"/>
          <w:szCs w:val="24"/>
        </w:rPr>
        <w:t> spôsob zabezpečenia jeho správy a</w:t>
      </w:r>
      <w:r w:rsidR="009C4E2B">
        <w:rPr>
          <w:rFonts w:ascii="Times New Roman" w:hAnsi="Times New Roman"/>
          <w:sz w:val="24"/>
          <w:szCs w:val="24"/>
        </w:rPr>
        <w:t xml:space="preserve"> </w:t>
      </w:r>
      <w:r w:rsidRPr="00BF5692">
        <w:rPr>
          <w:rFonts w:ascii="Times New Roman" w:hAnsi="Times New Roman"/>
          <w:sz w:val="24"/>
          <w:szCs w:val="24"/>
        </w:rPr>
        <w:t>prevádzky</w:t>
      </w:r>
      <w:r w:rsidRPr="00BF5692" w:rsidR="00274B64">
        <w:rPr>
          <w:rFonts w:ascii="Times New Roman" w:hAnsi="Times New Roman"/>
          <w:sz w:val="24"/>
          <w:szCs w:val="24"/>
        </w:rPr>
        <w:t xml:space="preserve"> a</w:t>
      </w:r>
      <w:r w:rsidR="005A74A8">
        <w:rPr>
          <w:rFonts w:ascii="Times New Roman" w:hAnsi="Times New Roman"/>
          <w:sz w:val="24"/>
          <w:szCs w:val="24"/>
        </w:rPr>
        <w:t xml:space="preserve"> určenie </w:t>
      </w:r>
      <w:r w:rsidRPr="00BF5692" w:rsidR="009C4E2B">
        <w:rPr>
          <w:rFonts w:ascii="Times New Roman" w:hAnsi="Times New Roman"/>
          <w:sz w:val="24"/>
          <w:szCs w:val="24"/>
        </w:rPr>
        <w:t>povinn</w:t>
      </w:r>
      <w:r w:rsidR="005A74A8">
        <w:rPr>
          <w:rFonts w:ascii="Times New Roman" w:hAnsi="Times New Roman"/>
          <w:sz w:val="24"/>
          <w:szCs w:val="24"/>
        </w:rPr>
        <w:t>ých</w:t>
      </w:r>
      <w:r w:rsidRPr="00BF5692" w:rsidR="009C4E2B">
        <w:rPr>
          <w:rFonts w:ascii="Times New Roman" w:hAnsi="Times New Roman"/>
          <w:sz w:val="24"/>
          <w:szCs w:val="24"/>
        </w:rPr>
        <w:t xml:space="preserve"> os</w:t>
      </w:r>
      <w:r w:rsidR="005A74A8">
        <w:rPr>
          <w:rFonts w:ascii="Times New Roman" w:hAnsi="Times New Roman"/>
          <w:sz w:val="24"/>
          <w:szCs w:val="24"/>
        </w:rPr>
        <w:t>ô</w:t>
      </w:r>
      <w:r w:rsidRPr="00A030E1" w:rsidR="00BF5692">
        <w:rPr>
          <w:rFonts w:ascii="Times New Roman" w:hAnsi="Times New Roman"/>
          <w:sz w:val="24"/>
          <w:szCs w:val="24"/>
        </w:rPr>
        <w:t>b</w:t>
      </w:r>
      <w:r w:rsidRPr="00BF5692" w:rsidR="009C4E2B">
        <w:rPr>
          <w:rFonts w:ascii="Times New Roman" w:hAnsi="Times New Roman"/>
          <w:sz w:val="24"/>
          <w:szCs w:val="24"/>
        </w:rPr>
        <w:t xml:space="preserve"> a</w:t>
      </w:r>
      <w:r w:rsidRPr="00346BA2" w:rsidR="009C4E2B">
        <w:rPr>
          <w:rFonts w:ascii="Times New Roman" w:hAnsi="Times New Roman"/>
          <w:sz w:val="24"/>
          <w:szCs w:val="24"/>
        </w:rPr>
        <w:t> </w:t>
      </w:r>
      <w:r w:rsidRPr="00BF5692" w:rsidR="009C4E2B">
        <w:rPr>
          <w:rFonts w:ascii="Times New Roman" w:hAnsi="Times New Roman"/>
          <w:sz w:val="24"/>
          <w:szCs w:val="24"/>
        </w:rPr>
        <w:t>ich povinnost</w:t>
      </w:r>
      <w:r w:rsidRPr="00A030E1" w:rsidR="00BF5692">
        <w:rPr>
          <w:rFonts w:ascii="Times New Roman" w:hAnsi="Times New Roman"/>
          <w:sz w:val="24"/>
          <w:szCs w:val="24"/>
        </w:rPr>
        <w:t>i</w:t>
      </w:r>
      <w:r w:rsidRPr="00BF5692">
        <w:rPr>
          <w:rFonts w:ascii="Times New Roman" w:hAnsi="Times New Roman"/>
          <w:sz w:val="24"/>
          <w:szCs w:val="24"/>
        </w:rPr>
        <w:t>.</w:t>
      </w:r>
    </w:p>
    <w:p w:rsidR="00277BDF" w:rsidP="00697E3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AC1B3D">
        <w:rPr>
          <w:rFonts w:ascii="Times New Roman" w:hAnsi="Times New Roman"/>
          <w:sz w:val="24"/>
          <w:szCs w:val="24"/>
        </w:rPr>
        <w:tab/>
        <w:t>(2</w:t>
      </w:r>
      <w:r w:rsidR="00475FBD">
        <w:rPr>
          <w:rFonts w:ascii="Times New Roman" w:hAnsi="Times New Roman"/>
          <w:sz w:val="24"/>
          <w:szCs w:val="24"/>
        </w:rPr>
        <w:t>)</w:t>
      </w:r>
      <w:r w:rsidR="00640016">
        <w:rPr>
          <w:rFonts w:ascii="Times New Roman" w:hAnsi="Times New Roman"/>
          <w:sz w:val="24"/>
          <w:szCs w:val="24"/>
        </w:rPr>
        <w:t xml:space="preserve"> </w:t>
      </w:r>
      <w:r w:rsidRPr="002764AB" w:rsidR="00475FBD">
        <w:rPr>
          <w:rFonts w:ascii="Times New Roman" w:hAnsi="Times New Roman"/>
          <w:sz w:val="24"/>
          <w:szCs w:val="24"/>
        </w:rPr>
        <w:t>Tento zákon sa vzťahuje na elektronickú komunikáciu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6"/>
      </w:r>
      <w:r w:rsidR="00475FBD">
        <w:rPr>
          <w:rFonts w:ascii="Times New Roman" w:hAnsi="Times New Roman"/>
          <w:sz w:val="24"/>
          <w:szCs w:val="24"/>
        </w:rPr>
        <w:t xml:space="preserve">) </w:t>
      </w:r>
      <w:r w:rsidRPr="002764AB" w:rsidR="00475FBD">
        <w:rPr>
          <w:rFonts w:ascii="Times New Roman" w:hAnsi="Times New Roman"/>
          <w:sz w:val="24"/>
          <w:szCs w:val="24"/>
        </w:rPr>
        <w:t>prostredníctvom prístupového miesta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7"/>
      </w:r>
      <w:r w:rsidR="00475FBD">
        <w:rPr>
          <w:rFonts w:ascii="Times New Roman" w:hAnsi="Times New Roman"/>
          <w:sz w:val="24"/>
          <w:szCs w:val="24"/>
        </w:rPr>
        <w:t xml:space="preserve">) </w:t>
      </w:r>
      <w:r w:rsidRPr="002764AB" w:rsidR="00475FBD">
        <w:rPr>
          <w:rFonts w:ascii="Times New Roman" w:hAnsi="Times New Roman"/>
          <w:sz w:val="24"/>
          <w:szCs w:val="24"/>
        </w:rPr>
        <w:t>medzi fyzickými osobami alebo právnickými osobami a orgánmi verejnej moci</w:t>
      </w:r>
      <w:r w:rsidR="00475FBD">
        <w:rPr>
          <w:rFonts w:ascii="Times New Roman" w:hAnsi="Times New Roman"/>
          <w:sz w:val="24"/>
          <w:szCs w:val="24"/>
        </w:rPr>
        <w:t xml:space="preserve"> pri výkone ich úloh</w:t>
      </w:r>
      <w:r w:rsidRPr="002764AB" w:rsidR="00475FBD">
        <w:rPr>
          <w:rFonts w:ascii="Times New Roman" w:hAnsi="Times New Roman"/>
          <w:sz w:val="24"/>
          <w:szCs w:val="24"/>
        </w:rPr>
        <w:t xml:space="preserve"> podľa </w:t>
      </w:r>
      <w:r w:rsidR="00475FBD">
        <w:rPr>
          <w:rFonts w:ascii="Times New Roman" w:hAnsi="Times New Roman"/>
          <w:sz w:val="24"/>
          <w:szCs w:val="24"/>
        </w:rPr>
        <w:t>predpisov upravujúcich</w:t>
      </w:r>
      <w:r w:rsidR="00433C84">
        <w:rPr>
          <w:rFonts w:ascii="Times New Roman" w:hAnsi="Times New Roman"/>
          <w:sz w:val="24"/>
          <w:szCs w:val="24"/>
        </w:rPr>
        <w:t xml:space="preserve"> </w:t>
      </w:r>
      <w:r w:rsidRPr="00433C84" w:rsidR="00433C84">
        <w:rPr>
          <w:rFonts w:ascii="Times New Roman" w:hAnsi="Times New Roman"/>
          <w:sz w:val="24"/>
          <w:szCs w:val="24"/>
        </w:rPr>
        <w:t>dovoz, vývoz a tranzit tovaru</w:t>
      </w:r>
      <w:r w:rsidRPr="002764AB" w:rsidR="00475FBD">
        <w:rPr>
          <w:rFonts w:ascii="Times New Roman" w:hAnsi="Times New Roman"/>
          <w:sz w:val="24"/>
          <w:szCs w:val="24"/>
        </w:rPr>
        <w:t>, ako aj</w:t>
      </w:r>
      <w:r w:rsidR="001371BB">
        <w:rPr>
          <w:rFonts w:ascii="Times New Roman" w:hAnsi="Times New Roman"/>
          <w:sz w:val="24"/>
          <w:szCs w:val="24"/>
        </w:rPr>
        <w:t xml:space="preserve"> </w:t>
      </w:r>
      <w:r w:rsidRPr="001371BB" w:rsidR="001371BB">
        <w:rPr>
          <w:rFonts w:ascii="Times New Roman" w:hAnsi="Times New Roman"/>
          <w:sz w:val="24"/>
          <w:szCs w:val="24"/>
        </w:rPr>
        <w:t xml:space="preserve">na zabezpečenie vzájomnej elektronickej komunikácie medzi orgánmi verejnej moci v súvislosti s plnením ich úloh podľa predpisov upravujúcich </w:t>
      </w:r>
      <w:r w:rsidRPr="00433C84" w:rsidR="00433C84">
        <w:rPr>
          <w:rFonts w:ascii="Times New Roman" w:hAnsi="Times New Roman"/>
          <w:sz w:val="24"/>
          <w:szCs w:val="24"/>
        </w:rPr>
        <w:t>dovoz, vývoz a tranzit tovaru</w:t>
      </w:r>
      <w:r w:rsidRPr="002764AB" w:rsidR="00475FBD">
        <w:rPr>
          <w:rFonts w:ascii="Times New Roman" w:hAnsi="Times New Roman"/>
          <w:sz w:val="24"/>
          <w:szCs w:val="24"/>
        </w:rPr>
        <w:t>.</w:t>
      </w:r>
    </w:p>
    <w:p w:rsidR="00697E35" w:rsidRPr="00697E35" w:rsidP="00697E3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64AB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 xml:space="preserve">§ </w:t>
      </w:r>
      <w:r w:rsidR="00475FBD">
        <w:rPr>
          <w:rFonts w:ascii="Times New Roman" w:hAnsi="Times New Roman"/>
          <w:b/>
          <w:sz w:val="24"/>
          <w:szCs w:val="24"/>
        </w:rPr>
        <w:t>2</w:t>
      </w:r>
      <w:r w:rsidRPr="002764AB">
        <w:rPr>
          <w:rFonts w:ascii="Times New Roman" w:hAnsi="Times New Roman"/>
          <w:b/>
          <w:sz w:val="24"/>
          <w:szCs w:val="24"/>
        </w:rPr>
        <w:t xml:space="preserve"> </w:t>
      </w:r>
    </w:p>
    <w:p w:rsid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Informačný systém Centrálny elektronický priečinok</w:t>
      </w:r>
    </w:p>
    <w:p w:rsidR="00697E35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1346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697E35">
        <w:rPr>
          <w:rFonts w:ascii="Times New Roman" w:hAnsi="Times New Roman"/>
          <w:sz w:val="24"/>
          <w:szCs w:val="24"/>
        </w:rPr>
        <w:t xml:space="preserve"> </w:t>
      </w:r>
      <w:r w:rsidR="006B5FE1">
        <w:rPr>
          <w:rFonts w:ascii="Times New Roman" w:hAnsi="Times New Roman"/>
          <w:sz w:val="24"/>
          <w:szCs w:val="24"/>
        </w:rPr>
        <w:t xml:space="preserve">(1) </w:t>
      </w:r>
      <w:r w:rsidRPr="002764AB" w:rsidR="002764AB">
        <w:rPr>
          <w:rFonts w:ascii="Times New Roman" w:hAnsi="Times New Roman"/>
          <w:sz w:val="24"/>
          <w:szCs w:val="24"/>
        </w:rPr>
        <w:t>Informačný systém Centrálny elektronický priečinok je informačný systém verejnej správy</w:t>
      </w:r>
      <w:r w:rsidR="0064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8"/>
      </w:r>
      <w:r w:rsidR="006B5FE1">
        <w:rPr>
          <w:rFonts w:ascii="Times New Roman" w:hAnsi="Times New Roman"/>
          <w:sz w:val="24"/>
          <w:szCs w:val="24"/>
        </w:rPr>
        <w:t>)</w:t>
      </w:r>
      <w:r w:rsidRPr="002764AB" w:rsidR="002764AB">
        <w:rPr>
          <w:rFonts w:ascii="Times New Roman" w:hAnsi="Times New Roman"/>
          <w:sz w:val="24"/>
          <w:szCs w:val="24"/>
        </w:rPr>
        <w:t xml:space="preserve"> ktorý poskytuje elektronické služby na zabezpečenie elektronickej komunikácie</w:t>
      </w:r>
      <w:r w:rsidR="00AB7C01">
        <w:rPr>
          <w:rFonts w:ascii="Times New Roman" w:hAnsi="Times New Roman"/>
          <w:sz w:val="24"/>
          <w:szCs w:val="24"/>
          <w:vertAlign w:val="superscript"/>
        </w:rPr>
        <w:t>5</w:t>
      </w:r>
      <w:r w:rsidR="006B5FE1">
        <w:rPr>
          <w:rFonts w:ascii="Times New Roman" w:hAnsi="Times New Roman"/>
          <w:sz w:val="24"/>
          <w:szCs w:val="24"/>
        </w:rPr>
        <w:t>)</w:t>
      </w:r>
      <w:r w:rsidRPr="002764AB" w:rsidR="002764AB">
        <w:rPr>
          <w:rFonts w:ascii="Times New Roman" w:hAnsi="Times New Roman"/>
          <w:sz w:val="24"/>
          <w:szCs w:val="24"/>
        </w:rPr>
        <w:t xml:space="preserve"> </w:t>
      </w:r>
      <w:r w:rsidR="005A74A8">
        <w:rPr>
          <w:rFonts w:ascii="Times New Roman" w:hAnsi="Times New Roman"/>
          <w:sz w:val="24"/>
          <w:szCs w:val="24"/>
        </w:rPr>
        <w:t>podľa § 1 ods. 2.</w:t>
      </w:r>
      <w:r w:rsidRPr="002764AB" w:rsidR="005A74A8">
        <w:rPr>
          <w:rFonts w:ascii="Times New Roman" w:hAnsi="Times New Roman"/>
          <w:sz w:val="24"/>
          <w:szCs w:val="24"/>
        </w:rPr>
        <w:t xml:space="preserve"> </w:t>
      </w:r>
    </w:p>
    <w:p w:rsidR="003E387F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13EF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DE1346">
        <w:rPr>
          <w:rFonts w:ascii="Times New Roman" w:hAnsi="Times New Roman"/>
          <w:sz w:val="24"/>
          <w:szCs w:val="24"/>
        </w:rPr>
        <w:t>(2) Informačný systém Centrálny elektronický priečinok poskytuje elektronické služby po</w:t>
      </w:r>
      <w:r w:rsidR="00936CEE">
        <w:rPr>
          <w:rFonts w:ascii="Times New Roman" w:hAnsi="Times New Roman"/>
          <w:sz w:val="24"/>
          <w:szCs w:val="24"/>
        </w:rPr>
        <w:t>d</w:t>
      </w:r>
      <w:r w:rsidR="00DE1346">
        <w:rPr>
          <w:rFonts w:ascii="Times New Roman" w:hAnsi="Times New Roman"/>
          <w:sz w:val="24"/>
          <w:szCs w:val="24"/>
        </w:rPr>
        <w:t xml:space="preserve">ľa odseku 1 v rozsahu </w:t>
      </w:r>
      <w:r w:rsidR="00A35F30">
        <w:rPr>
          <w:rFonts w:ascii="Times New Roman" w:hAnsi="Times New Roman"/>
          <w:sz w:val="24"/>
          <w:szCs w:val="24"/>
        </w:rPr>
        <w:t>procesov</w:t>
      </w:r>
      <w:r w:rsidR="00DE1346">
        <w:rPr>
          <w:rFonts w:ascii="Times New Roman" w:hAnsi="Times New Roman"/>
          <w:sz w:val="24"/>
          <w:szCs w:val="24"/>
        </w:rPr>
        <w:t xml:space="preserve"> týkajúcich sa úloh podľa predpisov upravujúcich dovoz, vývoz a tranzit tovaru, ktoré boli do informačného systému Centrálny </w:t>
      </w:r>
      <w:r w:rsidR="000E1C82">
        <w:rPr>
          <w:rFonts w:ascii="Times New Roman" w:hAnsi="Times New Roman"/>
          <w:sz w:val="24"/>
          <w:szCs w:val="24"/>
        </w:rPr>
        <w:t>elektronický</w:t>
      </w:r>
      <w:r w:rsidR="00DE1346">
        <w:rPr>
          <w:rFonts w:ascii="Times New Roman" w:hAnsi="Times New Roman"/>
          <w:sz w:val="24"/>
          <w:szCs w:val="24"/>
        </w:rPr>
        <w:t xml:space="preserve"> priečinok zapraco</w:t>
      </w:r>
      <w:r w:rsidR="00914FCA">
        <w:rPr>
          <w:rFonts w:ascii="Times New Roman" w:hAnsi="Times New Roman"/>
          <w:sz w:val="24"/>
          <w:szCs w:val="24"/>
        </w:rPr>
        <w:t>v</w:t>
      </w:r>
      <w:r w:rsidR="00DE1346">
        <w:rPr>
          <w:rFonts w:ascii="Times New Roman" w:hAnsi="Times New Roman"/>
          <w:sz w:val="24"/>
          <w:szCs w:val="24"/>
        </w:rPr>
        <w:t xml:space="preserve">ané. </w:t>
      </w:r>
    </w:p>
    <w:p w:rsidR="00475FBD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5FBD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75FBD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 xml:space="preserve">Správa a prevádzka </w:t>
      </w:r>
      <w:r w:rsidR="007D3A1B">
        <w:rPr>
          <w:rFonts w:ascii="Times New Roman" w:hAnsi="Times New Roman"/>
          <w:b/>
          <w:sz w:val="24"/>
          <w:szCs w:val="24"/>
        </w:rPr>
        <w:t>informačného systému C</w:t>
      </w:r>
      <w:r w:rsidRPr="002764AB">
        <w:rPr>
          <w:rFonts w:ascii="Times New Roman" w:hAnsi="Times New Roman"/>
          <w:b/>
          <w:sz w:val="24"/>
          <w:szCs w:val="24"/>
        </w:rPr>
        <w:t>entráln</w:t>
      </w:r>
      <w:r w:rsidR="007D3A1B">
        <w:rPr>
          <w:rFonts w:ascii="Times New Roman" w:hAnsi="Times New Roman"/>
          <w:b/>
          <w:sz w:val="24"/>
          <w:szCs w:val="24"/>
        </w:rPr>
        <w:t>y</w:t>
      </w:r>
      <w:r w:rsidRPr="002764AB">
        <w:rPr>
          <w:rFonts w:ascii="Times New Roman" w:hAnsi="Times New Roman"/>
          <w:b/>
          <w:sz w:val="24"/>
          <w:szCs w:val="24"/>
        </w:rPr>
        <w:t xml:space="preserve"> elektronick</w:t>
      </w:r>
      <w:r w:rsidR="007D3A1B">
        <w:rPr>
          <w:rFonts w:ascii="Times New Roman" w:hAnsi="Times New Roman"/>
          <w:b/>
          <w:sz w:val="24"/>
          <w:szCs w:val="24"/>
        </w:rPr>
        <w:t>ý</w:t>
      </w:r>
      <w:r w:rsidRPr="002764AB">
        <w:rPr>
          <w:rFonts w:ascii="Times New Roman" w:hAnsi="Times New Roman"/>
          <w:b/>
          <w:sz w:val="24"/>
          <w:szCs w:val="24"/>
        </w:rPr>
        <w:t xml:space="preserve"> priečin</w:t>
      </w:r>
      <w:r w:rsidR="007D3A1B">
        <w:rPr>
          <w:rFonts w:ascii="Times New Roman" w:hAnsi="Times New Roman"/>
          <w:b/>
          <w:sz w:val="24"/>
          <w:szCs w:val="24"/>
        </w:rPr>
        <w:t>o</w:t>
      </w:r>
      <w:r w:rsidRPr="002764AB">
        <w:rPr>
          <w:rFonts w:ascii="Times New Roman" w:hAnsi="Times New Roman"/>
          <w:b/>
          <w:sz w:val="24"/>
          <w:szCs w:val="24"/>
        </w:rPr>
        <w:t>k</w:t>
      </w:r>
    </w:p>
    <w:p w:rsidR="00475FBD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5FB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2764AB">
        <w:rPr>
          <w:rFonts w:ascii="Times New Roman" w:hAnsi="Times New Roman"/>
          <w:sz w:val="24"/>
          <w:szCs w:val="24"/>
        </w:rPr>
        <w:t xml:space="preserve">Správcom </w:t>
      </w:r>
      <w:r w:rsidR="00232C72">
        <w:rPr>
          <w:rFonts w:ascii="Times New Roman" w:hAnsi="Times New Roman"/>
          <w:sz w:val="24"/>
          <w:szCs w:val="24"/>
        </w:rPr>
        <w:t>informačného systému C</w:t>
      </w:r>
      <w:r w:rsidRPr="002764AB">
        <w:rPr>
          <w:rFonts w:ascii="Times New Roman" w:hAnsi="Times New Roman"/>
          <w:sz w:val="24"/>
          <w:szCs w:val="24"/>
        </w:rPr>
        <w:t>entráln</w:t>
      </w:r>
      <w:r w:rsidR="00232C72">
        <w:rPr>
          <w:rFonts w:ascii="Times New Roman" w:hAnsi="Times New Roman"/>
          <w:sz w:val="24"/>
          <w:szCs w:val="24"/>
        </w:rPr>
        <w:t>y</w:t>
      </w:r>
      <w:r w:rsidRPr="002764AB">
        <w:rPr>
          <w:rFonts w:ascii="Times New Roman" w:hAnsi="Times New Roman"/>
          <w:sz w:val="24"/>
          <w:szCs w:val="24"/>
        </w:rPr>
        <w:t xml:space="preserve"> elektronick</w:t>
      </w:r>
      <w:r w:rsidR="00232C72">
        <w:rPr>
          <w:rFonts w:ascii="Times New Roman" w:hAnsi="Times New Roman"/>
          <w:sz w:val="24"/>
          <w:szCs w:val="24"/>
        </w:rPr>
        <w:t>ý</w:t>
      </w:r>
      <w:r w:rsidRPr="002764AB">
        <w:rPr>
          <w:rFonts w:ascii="Times New Roman" w:hAnsi="Times New Roman"/>
          <w:sz w:val="24"/>
          <w:szCs w:val="24"/>
        </w:rPr>
        <w:t xml:space="preserve"> priečin</w:t>
      </w:r>
      <w:r w:rsidR="00232C72">
        <w:rPr>
          <w:rFonts w:ascii="Times New Roman" w:hAnsi="Times New Roman"/>
          <w:sz w:val="24"/>
          <w:szCs w:val="24"/>
        </w:rPr>
        <w:t>o</w:t>
      </w:r>
      <w:r w:rsidRPr="002764AB">
        <w:rPr>
          <w:rFonts w:ascii="Times New Roman" w:hAnsi="Times New Roman"/>
          <w:sz w:val="24"/>
          <w:szCs w:val="24"/>
        </w:rPr>
        <w:t>k je Ministerstvo financií Slovenskej republiky (ďalej len „správca“).</w:t>
      </w:r>
    </w:p>
    <w:p w:rsidR="00475FB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161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475FBD">
        <w:rPr>
          <w:rFonts w:ascii="Times New Roman" w:hAnsi="Times New Roman"/>
          <w:sz w:val="24"/>
          <w:szCs w:val="24"/>
        </w:rPr>
        <w:t xml:space="preserve">(2) </w:t>
      </w:r>
      <w:r w:rsidR="0064467C">
        <w:rPr>
          <w:rFonts w:ascii="Times New Roman" w:hAnsi="Times New Roman"/>
          <w:sz w:val="24"/>
          <w:szCs w:val="24"/>
        </w:rPr>
        <w:t>Prevádzkovateľom i</w:t>
      </w:r>
      <w:r w:rsidR="00232C72">
        <w:rPr>
          <w:rFonts w:ascii="Times New Roman" w:hAnsi="Times New Roman"/>
          <w:sz w:val="24"/>
          <w:szCs w:val="24"/>
        </w:rPr>
        <w:t>nformačn</w:t>
      </w:r>
      <w:r w:rsidR="0064467C">
        <w:rPr>
          <w:rFonts w:ascii="Times New Roman" w:hAnsi="Times New Roman"/>
          <w:sz w:val="24"/>
          <w:szCs w:val="24"/>
        </w:rPr>
        <w:t>ého</w:t>
      </w:r>
      <w:r w:rsidR="00232C72">
        <w:rPr>
          <w:rFonts w:ascii="Times New Roman" w:hAnsi="Times New Roman"/>
          <w:sz w:val="24"/>
          <w:szCs w:val="24"/>
        </w:rPr>
        <w:t xml:space="preserve"> systém</w:t>
      </w:r>
      <w:r w:rsidR="0064467C">
        <w:rPr>
          <w:rFonts w:ascii="Times New Roman" w:hAnsi="Times New Roman"/>
          <w:sz w:val="24"/>
          <w:szCs w:val="24"/>
        </w:rPr>
        <w:t>u</w:t>
      </w:r>
      <w:r w:rsidR="00232C72">
        <w:rPr>
          <w:rFonts w:ascii="Times New Roman" w:hAnsi="Times New Roman"/>
          <w:sz w:val="24"/>
          <w:szCs w:val="24"/>
        </w:rPr>
        <w:t xml:space="preserve"> </w:t>
      </w:r>
      <w:r w:rsidR="00475FBD">
        <w:rPr>
          <w:rFonts w:ascii="Times New Roman" w:hAnsi="Times New Roman"/>
          <w:sz w:val="24"/>
          <w:szCs w:val="24"/>
        </w:rPr>
        <w:t>C</w:t>
      </w:r>
      <w:r w:rsidRPr="002764AB" w:rsidR="00475FBD">
        <w:rPr>
          <w:rFonts w:ascii="Times New Roman" w:hAnsi="Times New Roman"/>
          <w:sz w:val="24"/>
          <w:szCs w:val="24"/>
        </w:rPr>
        <w:t>entráln</w:t>
      </w:r>
      <w:r w:rsidR="00475FBD">
        <w:rPr>
          <w:rFonts w:ascii="Times New Roman" w:hAnsi="Times New Roman"/>
          <w:sz w:val="24"/>
          <w:szCs w:val="24"/>
        </w:rPr>
        <w:t>y</w:t>
      </w:r>
      <w:r w:rsidRPr="002764AB" w:rsidR="00475FBD">
        <w:rPr>
          <w:rFonts w:ascii="Times New Roman" w:hAnsi="Times New Roman"/>
          <w:sz w:val="24"/>
          <w:szCs w:val="24"/>
        </w:rPr>
        <w:t xml:space="preserve"> elektronick</w:t>
      </w:r>
      <w:r w:rsidR="00475FBD">
        <w:rPr>
          <w:rFonts w:ascii="Times New Roman" w:hAnsi="Times New Roman"/>
          <w:sz w:val="24"/>
          <w:szCs w:val="24"/>
        </w:rPr>
        <w:t>ý</w:t>
      </w:r>
      <w:r w:rsidRPr="002764AB" w:rsidR="00475FBD">
        <w:rPr>
          <w:rFonts w:ascii="Times New Roman" w:hAnsi="Times New Roman"/>
          <w:sz w:val="24"/>
          <w:szCs w:val="24"/>
        </w:rPr>
        <w:t xml:space="preserve"> priečin</w:t>
      </w:r>
      <w:r w:rsidR="00475FBD">
        <w:rPr>
          <w:rFonts w:ascii="Times New Roman" w:hAnsi="Times New Roman"/>
          <w:sz w:val="24"/>
          <w:szCs w:val="24"/>
        </w:rPr>
        <w:t>o</w:t>
      </w:r>
      <w:r w:rsidRPr="002764AB" w:rsidR="00475FBD">
        <w:rPr>
          <w:rFonts w:ascii="Times New Roman" w:hAnsi="Times New Roman"/>
          <w:sz w:val="24"/>
          <w:szCs w:val="24"/>
        </w:rPr>
        <w:t>k</w:t>
      </w:r>
      <w:r w:rsidR="0064467C">
        <w:rPr>
          <w:rFonts w:ascii="Times New Roman" w:hAnsi="Times New Roman"/>
          <w:sz w:val="24"/>
          <w:szCs w:val="24"/>
        </w:rPr>
        <w:t xml:space="preserve"> je </w:t>
      </w:r>
      <w:r w:rsidR="00475FBD">
        <w:rPr>
          <w:rFonts w:ascii="Times New Roman" w:hAnsi="Times New Roman"/>
          <w:sz w:val="24"/>
          <w:szCs w:val="24"/>
        </w:rPr>
        <w:t xml:space="preserve"> </w:t>
      </w:r>
      <w:r w:rsidRPr="002764AB" w:rsidR="0064467C">
        <w:rPr>
          <w:rFonts w:ascii="Times New Roman" w:hAnsi="Times New Roman"/>
          <w:sz w:val="24"/>
          <w:szCs w:val="24"/>
        </w:rPr>
        <w:t>Finančné riaditeľstvo Slovenskej republiky</w:t>
      </w:r>
      <w:r w:rsidR="00F509B8">
        <w:rPr>
          <w:rFonts w:ascii="Times New Roman" w:hAnsi="Times New Roman"/>
          <w:sz w:val="24"/>
          <w:szCs w:val="24"/>
        </w:rPr>
        <w:t xml:space="preserve"> </w:t>
      </w:r>
      <w:r w:rsidRPr="002764AB" w:rsidR="00F509B8">
        <w:rPr>
          <w:rFonts w:ascii="Times New Roman" w:hAnsi="Times New Roman"/>
          <w:sz w:val="24"/>
          <w:szCs w:val="24"/>
        </w:rPr>
        <w:t>(ďalej len „prevádzkovateľ“)</w:t>
      </w:r>
      <w:r w:rsidR="0064467C">
        <w:rPr>
          <w:rFonts w:ascii="Times New Roman" w:hAnsi="Times New Roman"/>
          <w:sz w:val="24"/>
          <w:szCs w:val="24"/>
        </w:rPr>
        <w:t xml:space="preserve">, ktoré ho </w:t>
      </w:r>
      <w:r w:rsidR="00475FBD">
        <w:rPr>
          <w:rFonts w:ascii="Times New Roman" w:hAnsi="Times New Roman"/>
          <w:sz w:val="24"/>
          <w:szCs w:val="24"/>
        </w:rPr>
        <w:t>vy</w:t>
      </w:r>
      <w:r w:rsidRPr="002764AB" w:rsidR="00475FBD">
        <w:rPr>
          <w:rFonts w:ascii="Times New Roman" w:hAnsi="Times New Roman"/>
          <w:sz w:val="24"/>
          <w:szCs w:val="24"/>
        </w:rPr>
        <w:t>tv</w:t>
      </w:r>
      <w:r w:rsidR="00475FBD">
        <w:rPr>
          <w:rFonts w:ascii="Times New Roman" w:hAnsi="Times New Roman"/>
          <w:sz w:val="24"/>
          <w:szCs w:val="24"/>
        </w:rPr>
        <w:t>á</w:t>
      </w:r>
      <w:r w:rsidRPr="002764AB" w:rsidR="00475FBD">
        <w:rPr>
          <w:rFonts w:ascii="Times New Roman" w:hAnsi="Times New Roman"/>
          <w:sz w:val="24"/>
          <w:szCs w:val="24"/>
        </w:rPr>
        <w:t>r</w:t>
      </w:r>
      <w:r w:rsidR="00475FBD">
        <w:rPr>
          <w:rFonts w:ascii="Times New Roman" w:hAnsi="Times New Roman"/>
          <w:sz w:val="24"/>
          <w:szCs w:val="24"/>
        </w:rPr>
        <w:t>a</w:t>
      </w:r>
      <w:r w:rsidRPr="002764AB" w:rsidR="00475FBD">
        <w:rPr>
          <w:rFonts w:ascii="Times New Roman" w:hAnsi="Times New Roman"/>
          <w:sz w:val="24"/>
          <w:szCs w:val="24"/>
        </w:rPr>
        <w:t>, rozv</w:t>
      </w:r>
      <w:r w:rsidR="00475FBD">
        <w:rPr>
          <w:rFonts w:ascii="Times New Roman" w:hAnsi="Times New Roman"/>
          <w:sz w:val="24"/>
          <w:szCs w:val="24"/>
        </w:rPr>
        <w:t>íja</w:t>
      </w:r>
      <w:r w:rsidRPr="002764AB" w:rsidR="00475FBD">
        <w:rPr>
          <w:rFonts w:ascii="Times New Roman" w:hAnsi="Times New Roman"/>
          <w:sz w:val="24"/>
          <w:szCs w:val="24"/>
        </w:rPr>
        <w:t xml:space="preserve"> a</w:t>
      </w:r>
      <w:r w:rsidR="002E6FCB">
        <w:rPr>
          <w:rFonts w:ascii="Times New Roman" w:hAnsi="Times New Roman"/>
          <w:sz w:val="24"/>
          <w:szCs w:val="24"/>
        </w:rPr>
        <w:t> </w:t>
      </w:r>
      <w:r w:rsidRPr="002764AB" w:rsidR="00475FBD">
        <w:rPr>
          <w:rFonts w:ascii="Times New Roman" w:hAnsi="Times New Roman"/>
          <w:sz w:val="24"/>
          <w:szCs w:val="24"/>
        </w:rPr>
        <w:t>prevádzku</w:t>
      </w:r>
      <w:r w:rsidR="00475FBD">
        <w:rPr>
          <w:rFonts w:ascii="Times New Roman" w:hAnsi="Times New Roman"/>
          <w:sz w:val="24"/>
          <w:szCs w:val="24"/>
        </w:rPr>
        <w:t>je</w:t>
      </w:r>
      <w:r w:rsidR="002E6FCB">
        <w:rPr>
          <w:rFonts w:ascii="Times New Roman" w:hAnsi="Times New Roman"/>
          <w:sz w:val="24"/>
          <w:szCs w:val="24"/>
        </w:rPr>
        <w:t>. Z</w:t>
      </w:r>
      <w:r w:rsidRPr="000965A2" w:rsidR="000965A2">
        <w:rPr>
          <w:rFonts w:ascii="Times New Roman" w:hAnsi="Times New Roman"/>
          <w:sz w:val="24"/>
          <w:szCs w:val="24"/>
        </w:rPr>
        <w:t xml:space="preserve">ámer vykonať činnosti týkajúce sa vytvárania a rozvoja informačného systému Centrálny elektronický priečinok predkladá prevádzkovateľ </w:t>
      </w:r>
      <w:r w:rsidR="00943D89">
        <w:rPr>
          <w:rFonts w:ascii="Times New Roman" w:hAnsi="Times New Roman"/>
          <w:sz w:val="24"/>
          <w:szCs w:val="24"/>
        </w:rPr>
        <w:t xml:space="preserve">písomne </w:t>
      </w:r>
      <w:r w:rsidRPr="000965A2" w:rsidR="000965A2">
        <w:rPr>
          <w:rFonts w:ascii="Times New Roman" w:hAnsi="Times New Roman"/>
          <w:sz w:val="24"/>
          <w:szCs w:val="24"/>
        </w:rPr>
        <w:t>správcovi</w:t>
      </w:r>
      <w:r w:rsidR="000965A2">
        <w:rPr>
          <w:rFonts w:ascii="Times New Roman" w:hAnsi="Times New Roman"/>
          <w:sz w:val="24"/>
          <w:szCs w:val="24"/>
        </w:rPr>
        <w:t>.</w:t>
      </w:r>
    </w:p>
    <w:p w:rsidR="000965A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65A2" w:rsidRPr="00F4161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0965A2">
        <w:rPr>
          <w:rFonts w:ascii="Times New Roman" w:hAnsi="Times New Roman"/>
          <w:sz w:val="24"/>
          <w:szCs w:val="24"/>
        </w:rPr>
        <w:t>Správca dáva písomný súhlas na realizáciu zámeru prevádzkovateľa vykonať činnosti týkajúce sa vytvárania a rozvoja informačného systému Centrálny elektronický priečinok. Súhlas správcu sa nevyžaduje na realizáciu zámeru prevádzkovateľa vykonať činnosti prevádzkového charakteru, ktoré sa týkajú údržby informačného systému Centrálny elektronický priečinok.</w:t>
      </w:r>
    </w:p>
    <w:p w:rsidR="00475FB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5FBD" w:rsidRPr="00640016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016">
        <w:rPr>
          <w:rFonts w:ascii="Times New Roman" w:hAnsi="Times New Roman"/>
          <w:sz w:val="24"/>
          <w:szCs w:val="24"/>
        </w:rPr>
        <w:t>(</w:t>
      </w:r>
      <w:r w:rsidR="000965A2">
        <w:rPr>
          <w:rFonts w:ascii="Times New Roman" w:hAnsi="Times New Roman"/>
          <w:sz w:val="24"/>
          <w:szCs w:val="24"/>
        </w:rPr>
        <w:t>4</w:t>
      </w:r>
      <w:r w:rsidRPr="00640016">
        <w:rPr>
          <w:rFonts w:ascii="Times New Roman" w:hAnsi="Times New Roman"/>
          <w:sz w:val="24"/>
          <w:szCs w:val="24"/>
        </w:rPr>
        <w:t>) Prevádzkovateľ vykonáva za správcu činnosti podľa osobitného predpisu.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9"/>
      </w:r>
      <w:r w:rsidRPr="00640016">
        <w:rPr>
          <w:rFonts w:ascii="Times New Roman" w:hAnsi="Times New Roman"/>
          <w:sz w:val="24"/>
          <w:szCs w:val="24"/>
        </w:rPr>
        <w:t>)</w:t>
      </w:r>
      <w:r w:rsidRPr="00640016" w:rsidR="009639BD">
        <w:rPr>
          <w:rFonts w:ascii="Times New Roman" w:hAnsi="Times New Roman"/>
          <w:sz w:val="24"/>
          <w:szCs w:val="24"/>
        </w:rPr>
        <w:t xml:space="preserve"> Prevádzkovateľ na webovom sídle informačného systému Centrálny elektronický priečinok zverejňuje zoznam zapracovaných procesov </w:t>
      </w:r>
      <w:r w:rsidR="00943D89">
        <w:rPr>
          <w:rFonts w:ascii="Times New Roman" w:hAnsi="Times New Roman"/>
          <w:sz w:val="24"/>
          <w:szCs w:val="24"/>
        </w:rPr>
        <w:t xml:space="preserve"> podľa </w:t>
      </w:r>
      <w:r w:rsidRPr="00640016" w:rsidR="009639BD">
        <w:rPr>
          <w:rFonts w:ascii="Times New Roman" w:hAnsi="Times New Roman"/>
          <w:sz w:val="24"/>
          <w:szCs w:val="24"/>
        </w:rPr>
        <w:t>§ 2 ods. 2.</w:t>
      </w:r>
    </w:p>
    <w:p w:rsidR="009639BD" w:rsidRPr="00640016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39BD" w:rsidRPr="002764AB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016">
        <w:rPr>
          <w:rFonts w:ascii="Times New Roman" w:hAnsi="Times New Roman"/>
          <w:sz w:val="24"/>
          <w:szCs w:val="24"/>
        </w:rPr>
        <w:t>(</w:t>
      </w:r>
      <w:r w:rsidR="000965A2">
        <w:rPr>
          <w:rFonts w:ascii="Times New Roman" w:hAnsi="Times New Roman"/>
          <w:sz w:val="24"/>
          <w:szCs w:val="24"/>
        </w:rPr>
        <w:t>5</w:t>
      </w:r>
      <w:r w:rsidRPr="00640016">
        <w:rPr>
          <w:rFonts w:ascii="Times New Roman" w:hAnsi="Times New Roman"/>
          <w:sz w:val="24"/>
          <w:szCs w:val="24"/>
        </w:rPr>
        <w:t>) Informačný systém Centrálny elektronický priečinok je špecializovaným portálom</w:t>
      </w:r>
      <w:r w:rsidR="001E19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0"/>
      </w:r>
      <w:r w:rsidRPr="00640016">
        <w:rPr>
          <w:rFonts w:ascii="Times New Roman" w:hAnsi="Times New Roman"/>
          <w:sz w:val="24"/>
          <w:szCs w:val="24"/>
        </w:rPr>
        <w:t>)</w:t>
      </w:r>
      <w:r w:rsidRPr="00640016" w:rsidR="005D6D73">
        <w:rPr>
          <w:rFonts w:ascii="Times New Roman" w:hAnsi="Times New Roman"/>
          <w:sz w:val="24"/>
          <w:szCs w:val="24"/>
        </w:rPr>
        <w:t xml:space="preserve"> ku ktorému  môžu byť so súhlasom správcu podľa odseku 1 pripojené iné  informačné systémy verejnej správy</w:t>
      </w:r>
      <w:r w:rsidR="00AB7C01">
        <w:rPr>
          <w:rFonts w:ascii="Times New Roman" w:hAnsi="Times New Roman"/>
          <w:sz w:val="24"/>
          <w:szCs w:val="24"/>
          <w:vertAlign w:val="superscript"/>
        </w:rPr>
        <w:t>7</w:t>
      </w:r>
      <w:r w:rsidRPr="00640016" w:rsidR="005D6D73">
        <w:rPr>
          <w:rFonts w:ascii="Times New Roman" w:hAnsi="Times New Roman"/>
          <w:sz w:val="24"/>
          <w:szCs w:val="24"/>
        </w:rPr>
        <w:t>).</w:t>
      </w:r>
    </w:p>
    <w:p w:rsidR="00B22F38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5FBD" w:rsidRPr="00CD6120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120">
        <w:rPr>
          <w:rFonts w:ascii="Times New Roman" w:hAnsi="Times New Roman"/>
          <w:b/>
          <w:sz w:val="24"/>
          <w:szCs w:val="24"/>
        </w:rPr>
        <w:t>§ 4</w:t>
      </w:r>
    </w:p>
    <w:p w:rsidR="00475FBD" w:rsidRPr="00CD6120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120">
        <w:rPr>
          <w:rFonts w:ascii="Times New Roman" w:hAnsi="Times New Roman"/>
          <w:b/>
          <w:sz w:val="24"/>
          <w:szCs w:val="24"/>
        </w:rPr>
        <w:t xml:space="preserve">Použitie </w:t>
      </w:r>
      <w:r w:rsidR="00232C72">
        <w:rPr>
          <w:rFonts w:ascii="Times New Roman" w:hAnsi="Times New Roman"/>
          <w:b/>
          <w:sz w:val="24"/>
          <w:szCs w:val="24"/>
        </w:rPr>
        <w:t>informačného systému C</w:t>
      </w:r>
      <w:r w:rsidRPr="00CD6120">
        <w:rPr>
          <w:rFonts w:ascii="Times New Roman" w:hAnsi="Times New Roman"/>
          <w:b/>
          <w:sz w:val="24"/>
          <w:szCs w:val="24"/>
        </w:rPr>
        <w:t>entráln</w:t>
      </w:r>
      <w:r w:rsidR="00232C72">
        <w:rPr>
          <w:rFonts w:ascii="Times New Roman" w:hAnsi="Times New Roman"/>
          <w:b/>
          <w:sz w:val="24"/>
          <w:szCs w:val="24"/>
        </w:rPr>
        <w:t>y</w:t>
      </w:r>
      <w:r w:rsidRPr="00CD6120">
        <w:rPr>
          <w:rFonts w:ascii="Times New Roman" w:hAnsi="Times New Roman"/>
          <w:b/>
          <w:sz w:val="24"/>
          <w:szCs w:val="24"/>
        </w:rPr>
        <w:t xml:space="preserve"> elektronick</w:t>
      </w:r>
      <w:r w:rsidR="00232C72">
        <w:rPr>
          <w:rFonts w:ascii="Times New Roman" w:hAnsi="Times New Roman"/>
          <w:b/>
          <w:sz w:val="24"/>
          <w:szCs w:val="24"/>
        </w:rPr>
        <w:t>ý</w:t>
      </w:r>
      <w:r w:rsidRPr="00CD6120">
        <w:rPr>
          <w:rFonts w:ascii="Times New Roman" w:hAnsi="Times New Roman"/>
          <w:b/>
          <w:sz w:val="24"/>
          <w:szCs w:val="24"/>
        </w:rPr>
        <w:t xml:space="preserve"> priečin</w:t>
      </w:r>
      <w:r w:rsidR="00232C72">
        <w:rPr>
          <w:rFonts w:ascii="Times New Roman" w:hAnsi="Times New Roman"/>
          <w:b/>
          <w:sz w:val="24"/>
          <w:szCs w:val="24"/>
        </w:rPr>
        <w:t>o</w:t>
      </w:r>
      <w:r w:rsidRPr="00CD6120">
        <w:rPr>
          <w:rFonts w:ascii="Times New Roman" w:hAnsi="Times New Roman"/>
          <w:b/>
          <w:sz w:val="24"/>
          <w:szCs w:val="24"/>
        </w:rPr>
        <w:t>k</w:t>
      </w:r>
    </w:p>
    <w:p w:rsidR="00475FB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5FB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016" w:rsidR="006B5FE1">
        <w:rPr>
          <w:rFonts w:ascii="Times New Roman" w:hAnsi="Times New Roman"/>
          <w:sz w:val="24"/>
          <w:szCs w:val="24"/>
        </w:rPr>
        <w:t>(</w:t>
      </w:r>
      <w:r w:rsidRPr="00640016">
        <w:rPr>
          <w:rFonts w:ascii="Times New Roman" w:hAnsi="Times New Roman"/>
          <w:sz w:val="24"/>
          <w:szCs w:val="24"/>
        </w:rPr>
        <w:t>1</w:t>
      </w:r>
      <w:r w:rsidRPr="00640016" w:rsidR="006B5FE1">
        <w:rPr>
          <w:rFonts w:ascii="Times New Roman" w:hAnsi="Times New Roman"/>
          <w:sz w:val="24"/>
          <w:szCs w:val="24"/>
        </w:rPr>
        <w:t xml:space="preserve">) </w:t>
      </w:r>
      <w:r w:rsidRPr="00640016" w:rsidR="002764AB">
        <w:rPr>
          <w:rFonts w:ascii="Times New Roman" w:hAnsi="Times New Roman"/>
          <w:sz w:val="24"/>
          <w:szCs w:val="24"/>
        </w:rPr>
        <w:t xml:space="preserve">Fyzické osoby a právnické osoby </w:t>
      </w:r>
      <w:r w:rsidRPr="00640016" w:rsidR="00274B64">
        <w:rPr>
          <w:rFonts w:ascii="Times New Roman" w:hAnsi="Times New Roman"/>
          <w:sz w:val="24"/>
          <w:szCs w:val="24"/>
        </w:rPr>
        <w:t xml:space="preserve">na úseku verejnej správy  uvedenom v </w:t>
      </w:r>
      <w:r w:rsidRPr="00640016" w:rsidR="00255AFF">
        <w:rPr>
          <w:rFonts w:ascii="Times New Roman" w:hAnsi="Times New Roman"/>
          <w:sz w:val="24"/>
          <w:szCs w:val="24"/>
        </w:rPr>
        <w:t>§ 1</w:t>
      </w:r>
      <w:r w:rsidRPr="00640016" w:rsidR="00274B64">
        <w:rPr>
          <w:rFonts w:ascii="Times New Roman" w:hAnsi="Times New Roman"/>
          <w:sz w:val="24"/>
          <w:szCs w:val="24"/>
        </w:rPr>
        <w:t xml:space="preserve"> ods. 1</w:t>
      </w:r>
      <w:r w:rsidRPr="00640016" w:rsidR="00255AFF">
        <w:rPr>
          <w:rFonts w:ascii="Times New Roman" w:hAnsi="Times New Roman"/>
          <w:sz w:val="24"/>
          <w:szCs w:val="24"/>
        </w:rPr>
        <w:t xml:space="preserve"> </w:t>
      </w:r>
      <w:r w:rsidRPr="00640016" w:rsidR="00914FCA">
        <w:rPr>
          <w:rFonts w:ascii="Times New Roman" w:hAnsi="Times New Roman"/>
          <w:sz w:val="24"/>
          <w:szCs w:val="24"/>
        </w:rPr>
        <w:t xml:space="preserve">a v rozsahu zapracovaných </w:t>
      </w:r>
      <w:r w:rsidRPr="00640016" w:rsidR="00A35F30">
        <w:rPr>
          <w:rFonts w:ascii="Times New Roman" w:hAnsi="Times New Roman"/>
          <w:sz w:val="24"/>
          <w:szCs w:val="24"/>
        </w:rPr>
        <w:t>procesov</w:t>
      </w:r>
      <w:r w:rsidRPr="00640016" w:rsidR="00914FCA">
        <w:rPr>
          <w:rFonts w:ascii="Times New Roman" w:hAnsi="Times New Roman"/>
          <w:sz w:val="24"/>
          <w:szCs w:val="24"/>
        </w:rPr>
        <w:t xml:space="preserve"> podľa § 2 ods. 2 </w:t>
      </w:r>
      <w:r w:rsidRPr="00640016" w:rsidR="002764AB">
        <w:rPr>
          <w:rFonts w:ascii="Times New Roman" w:hAnsi="Times New Roman"/>
          <w:sz w:val="24"/>
          <w:szCs w:val="24"/>
        </w:rPr>
        <w:t>elektronicky komunik</w:t>
      </w:r>
      <w:r w:rsidRPr="00640016" w:rsidR="00044024">
        <w:rPr>
          <w:rFonts w:ascii="Times New Roman" w:hAnsi="Times New Roman"/>
          <w:sz w:val="24"/>
          <w:szCs w:val="24"/>
        </w:rPr>
        <w:t>ujú</w:t>
      </w:r>
      <w:r w:rsidRPr="00640016" w:rsidR="002764AB">
        <w:rPr>
          <w:rFonts w:ascii="Times New Roman" w:hAnsi="Times New Roman"/>
          <w:sz w:val="24"/>
          <w:szCs w:val="24"/>
        </w:rPr>
        <w:t xml:space="preserve"> </w:t>
      </w:r>
      <w:r w:rsidRPr="00640016" w:rsidR="005428B7">
        <w:rPr>
          <w:rFonts w:ascii="Times New Roman" w:hAnsi="Times New Roman"/>
          <w:sz w:val="24"/>
          <w:szCs w:val="24"/>
        </w:rPr>
        <w:t xml:space="preserve">s orgánmi verejnej </w:t>
      </w:r>
      <w:r w:rsidRPr="00640016" w:rsidR="00C43C71">
        <w:rPr>
          <w:rFonts w:ascii="Times New Roman" w:hAnsi="Times New Roman"/>
          <w:sz w:val="24"/>
          <w:szCs w:val="24"/>
        </w:rPr>
        <w:t>moci</w:t>
      </w:r>
      <w:r w:rsidRPr="00640016" w:rsidR="005428B7">
        <w:rPr>
          <w:rFonts w:ascii="Times New Roman" w:hAnsi="Times New Roman"/>
          <w:sz w:val="24"/>
          <w:szCs w:val="24"/>
        </w:rPr>
        <w:t xml:space="preserve"> </w:t>
      </w:r>
      <w:r w:rsidRPr="00640016" w:rsidR="002764AB">
        <w:rPr>
          <w:rFonts w:ascii="Times New Roman" w:hAnsi="Times New Roman"/>
          <w:sz w:val="24"/>
          <w:szCs w:val="24"/>
        </w:rPr>
        <w:t xml:space="preserve">prostredníctvom </w:t>
      </w:r>
      <w:r w:rsidRPr="00640016" w:rsidR="00232C72">
        <w:rPr>
          <w:rFonts w:ascii="Times New Roman" w:hAnsi="Times New Roman"/>
          <w:sz w:val="24"/>
          <w:szCs w:val="24"/>
        </w:rPr>
        <w:t>informačného systému C</w:t>
      </w:r>
      <w:r w:rsidRPr="00640016" w:rsidR="002764AB">
        <w:rPr>
          <w:rFonts w:ascii="Times New Roman" w:hAnsi="Times New Roman"/>
          <w:sz w:val="24"/>
          <w:szCs w:val="24"/>
        </w:rPr>
        <w:t>entráln</w:t>
      </w:r>
      <w:r w:rsidRPr="00640016" w:rsidR="00232C72">
        <w:rPr>
          <w:rFonts w:ascii="Times New Roman" w:hAnsi="Times New Roman"/>
          <w:sz w:val="24"/>
          <w:szCs w:val="24"/>
        </w:rPr>
        <w:t>y</w:t>
      </w:r>
      <w:r w:rsidRPr="00640016" w:rsidR="002764AB">
        <w:rPr>
          <w:rFonts w:ascii="Times New Roman" w:hAnsi="Times New Roman"/>
          <w:sz w:val="24"/>
          <w:szCs w:val="24"/>
        </w:rPr>
        <w:t xml:space="preserve"> elektronick</w:t>
      </w:r>
      <w:r w:rsidRPr="00640016" w:rsidR="00232C72">
        <w:rPr>
          <w:rFonts w:ascii="Times New Roman" w:hAnsi="Times New Roman"/>
          <w:sz w:val="24"/>
          <w:szCs w:val="24"/>
        </w:rPr>
        <w:t>ý</w:t>
      </w:r>
      <w:r w:rsidRPr="00640016" w:rsidR="002764AB">
        <w:rPr>
          <w:rFonts w:ascii="Times New Roman" w:hAnsi="Times New Roman"/>
          <w:sz w:val="24"/>
          <w:szCs w:val="24"/>
        </w:rPr>
        <w:t xml:space="preserve"> priečin</w:t>
      </w:r>
      <w:r w:rsidRPr="00640016" w:rsidR="00232C72">
        <w:rPr>
          <w:rFonts w:ascii="Times New Roman" w:hAnsi="Times New Roman"/>
          <w:sz w:val="24"/>
          <w:szCs w:val="24"/>
        </w:rPr>
        <w:t>o</w:t>
      </w:r>
      <w:r w:rsidRPr="00640016" w:rsidR="002764AB">
        <w:rPr>
          <w:rFonts w:ascii="Times New Roman" w:hAnsi="Times New Roman"/>
          <w:sz w:val="24"/>
          <w:szCs w:val="24"/>
        </w:rPr>
        <w:t>k</w:t>
      </w:r>
      <w:r w:rsidRPr="00640016" w:rsidR="005D6D73">
        <w:rPr>
          <w:rFonts w:ascii="Times New Roman" w:hAnsi="Times New Roman"/>
          <w:sz w:val="24"/>
          <w:szCs w:val="24"/>
        </w:rPr>
        <w:t>; ustanovenia osobitného predpisu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1"/>
      </w:r>
      <w:r w:rsidRPr="00640016" w:rsidR="006B5FE1">
        <w:rPr>
          <w:rFonts w:ascii="Times New Roman" w:hAnsi="Times New Roman"/>
          <w:sz w:val="24"/>
          <w:szCs w:val="24"/>
        </w:rPr>
        <w:t>)</w:t>
      </w:r>
      <w:r w:rsidRPr="00640016" w:rsidR="005D6D73">
        <w:rPr>
          <w:rFonts w:ascii="Times New Roman" w:hAnsi="Times New Roman"/>
          <w:sz w:val="24"/>
          <w:szCs w:val="24"/>
        </w:rPr>
        <w:t xml:space="preserve"> tým nie sú dotknuté.</w:t>
      </w:r>
    </w:p>
    <w:p w:rsidR="00914FCA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4024" w:rsidRPr="00044024" w:rsidP="00F078F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CA9" w:rsidR="0046427D">
        <w:rPr>
          <w:rFonts w:ascii="Times New Roman" w:hAnsi="Times New Roman"/>
          <w:sz w:val="24"/>
          <w:szCs w:val="24"/>
        </w:rPr>
        <w:t xml:space="preserve"> </w:t>
      </w:r>
      <w:r w:rsidRPr="00832086">
        <w:rPr>
          <w:rFonts w:ascii="Times New Roman" w:hAnsi="Times New Roman"/>
          <w:sz w:val="24"/>
          <w:szCs w:val="24"/>
        </w:rPr>
        <w:t>(</w:t>
      </w:r>
      <w:r w:rsidR="00E7617B">
        <w:rPr>
          <w:rFonts w:ascii="Times New Roman" w:hAnsi="Times New Roman"/>
          <w:sz w:val="24"/>
          <w:szCs w:val="24"/>
        </w:rPr>
        <w:t>2</w:t>
      </w:r>
      <w:r w:rsidRPr="00C83432">
        <w:rPr>
          <w:rFonts w:ascii="Times New Roman" w:hAnsi="Times New Roman"/>
          <w:sz w:val="24"/>
          <w:szCs w:val="24"/>
        </w:rPr>
        <w:t>) Orgány verejnej moci</w:t>
      </w:r>
      <w:r w:rsidRPr="0046427D" w:rsidR="000E1C82">
        <w:rPr>
          <w:rFonts w:ascii="Times New Roman" w:hAnsi="Times New Roman"/>
          <w:sz w:val="24"/>
          <w:szCs w:val="24"/>
        </w:rPr>
        <w:t xml:space="preserve"> </w:t>
      </w:r>
      <w:r w:rsidRPr="00832086">
        <w:rPr>
          <w:rFonts w:ascii="Times New Roman" w:hAnsi="Times New Roman"/>
          <w:sz w:val="24"/>
          <w:szCs w:val="24"/>
        </w:rPr>
        <w:t xml:space="preserve">realizujú na úseku verejnej správy  uvedenom v § 1 ods. 1 a v rozsahu zapracovaných </w:t>
      </w:r>
      <w:r w:rsidRPr="0046427D" w:rsidR="00A35F30">
        <w:rPr>
          <w:rFonts w:ascii="Times New Roman" w:hAnsi="Times New Roman"/>
          <w:sz w:val="24"/>
          <w:szCs w:val="24"/>
        </w:rPr>
        <w:t>procesov</w:t>
      </w:r>
      <w:r w:rsidRPr="00832086">
        <w:rPr>
          <w:rFonts w:ascii="Times New Roman" w:hAnsi="Times New Roman"/>
          <w:sz w:val="24"/>
          <w:szCs w:val="24"/>
        </w:rPr>
        <w:t xml:space="preserve"> podľa § 2 ods. 2 výkon </w:t>
      </w:r>
      <w:r w:rsidR="006113B8">
        <w:rPr>
          <w:rFonts w:ascii="Times New Roman" w:hAnsi="Times New Roman"/>
          <w:sz w:val="24"/>
          <w:szCs w:val="24"/>
        </w:rPr>
        <w:t xml:space="preserve">svojej </w:t>
      </w:r>
      <w:r w:rsidRPr="009A70F2" w:rsidR="006113B8">
        <w:rPr>
          <w:rFonts w:ascii="Times New Roman" w:hAnsi="Times New Roman"/>
          <w:sz w:val="24"/>
          <w:szCs w:val="24"/>
        </w:rPr>
        <w:t>pôsobnosti v elektronickej podobe</w:t>
      </w:r>
      <w:r w:rsidRPr="00832086" w:rsidR="006113B8">
        <w:rPr>
          <w:rFonts w:ascii="Times New Roman" w:hAnsi="Times New Roman"/>
          <w:sz w:val="24"/>
          <w:szCs w:val="24"/>
        </w:rPr>
        <w:t xml:space="preserve"> </w:t>
      </w:r>
      <w:r w:rsidRPr="00640016" w:rsidR="00553081">
        <w:rPr>
          <w:rFonts w:ascii="Times New Roman" w:hAnsi="Times New Roman"/>
          <w:sz w:val="24"/>
          <w:szCs w:val="24"/>
        </w:rPr>
        <w:t xml:space="preserve">s použitím </w:t>
      </w:r>
      <w:r w:rsidRPr="00640016">
        <w:rPr>
          <w:rFonts w:ascii="Times New Roman" w:hAnsi="Times New Roman"/>
          <w:sz w:val="24"/>
          <w:szCs w:val="24"/>
        </w:rPr>
        <w:t>služieb informačného systému Centrálny elektronický priečinok</w:t>
      </w:r>
      <w:r w:rsidRPr="00640016" w:rsidR="005D6D73">
        <w:rPr>
          <w:rFonts w:ascii="Times New Roman" w:hAnsi="Times New Roman"/>
          <w:sz w:val="24"/>
          <w:szCs w:val="24"/>
        </w:rPr>
        <w:t>; ustanovenia osobitného predpisu</w:t>
      </w:r>
      <w:r w:rsidR="00277BDF">
        <w:rPr>
          <w:rFonts w:ascii="Times New Roman" w:hAnsi="Times New Roman"/>
          <w:sz w:val="24"/>
          <w:szCs w:val="24"/>
          <w:vertAlign w:val="superscript"/>
        </w:rPr>
        <w:t>10</w:t>
      </w:r>
      <w:r w:rsidRPr="00640016" w:rsidR="005D6D73">
        <w:rPr>
          <w:rFonts w:ascii="Times New Roman" w:hAnsi="Times New Roman"/>
          <w:sz w:val="24"/>
          <w:szCs w:val="24"/>
        </w:rPr>
        <w:t>) tým nie sú dotknuté</w:t>
      </w:r>
      <w:r w:rsidRPr="00640016" w:rsidR="00832086">
        <w:rPr>
          <w:rFonts w:ascii="Times New Roman" w:hAnsi="Times New Roman"/>
          <w:sz w:val="24"/>
          <w:szCs w:val="24"/>
        </w:rPr>
        <w:t>.</w:t>
      </w:r>
    </w:p>
    <w:p w:rsidR="00176525" w:rsidP="00F078FC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75FBD" w:rsidP="00F078F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7617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="008F5938">
        <w:rPr>
          <w:rFonts w:ascii="Times New Roman" w:hAnsi="Times New Roman"/>
          <w:sz w:val="24"/>
          <w:szCs w:val="24"/>
        </w:rPr>
        <w:t xml:space="preserve"> </w:t>
      </w:r>
      <w:r w:rsidR="00A3152F">
        <w:rPr>
          <w:rFonts w:ascii="Times New Roman" w:hAnsi="Times New Roman"/>
          <w:sz w:val="24"/>
          <w:szCs w:val="24"/>
        </w:rPr>
        <w:t>Ustanovenia odsekov 1 a </w:t>
      </w:r>
      <w:r w:rsidR="00E7617B">
        <w:rPr>
          <w:rFonts w:ascii="Times New Roman" w:hAnsi="Times New Roman"/>
          <w:sz w:val="24"/>
          <w:szCs w:val="24"/>
        </w:rPr>
        <w:t>2</w:t>
      </w:r>
      <w:r w:rsidR="00A3152F">
        <w:rPr>
          <w:rFonts w:ascii="Times New Roman" w:hAnsi="Times New Roman"/>
          <w:sz w:val="24"/>
          <w:szCs w:val="24"/>
        </w:rPr>
        <w:t xml:space="preserve"> sa nepoužijú</w:t>
      </w:r>
      <w:r>
        <w:rPr>
          <w:rFonts w:ascii="Times New Roman" w:hAnsi="Times New Roman"/>
          <w:sz w:val="24"/>
          <w:szCs w:val="24"/>
        </w:rPr>
        <w:t>, ak obsahom elektronickej komunikácie</w:t>
      </w:r>
      <w:r w:rsidR="00AB7C01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2764AB">
        <w:rPr>
          <w:rFonts w:ascii="Times New Roman" w:hAnsi="Times New Roman"/>
          <w:sz w:val="24"/>
          <w:szCs w:val="24"/>
        </w:rPr>
        <w:t xml:space="preserve"> </w:t>
      </w:r>
      <w:r w:rsidR="00943D89">
        <w:rPr>
          <w:rFonts w:ascii="Times New Roman" w:hAnsi="Times New Roman"/>
          <w:sz w:val="24"/>
          <w:szCs w:val="24"/>
        </w:rPr>
        <w:t>sú</w:t>
      </w:r>
      <w:r>
        <w:rPr>
          <w:rFonts w:ascii="Times New Roman" w:hAnsi="Times New Roman"/>
          <w:sz w:val="24"/>
          <w:szCs w:val="24"/>
        </w:rPr>
        <w:t xml:space="preserve"> utajované skutočnosti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2"/>
      </w:r>
      <w:r>
        <w:rPr>
          <w:rFonts w:ascii="Times New Roman" w:hAnsi="Times New Roman"/>
          <w:sz w:val="24"/>
          <w:szCs w:val="24"/>
        </w:rPr>
        <w:t>)</w:t>
      </w:r>
      <w:r w:rsidR="00677773">
        <w:rPr>
          <w:rFonts w:ascii="Times New Roman" w:hAnsi="Times New Roman"/>
          <w:sz w:val="24"/>
          <w:szCs w:val="24"/>
        </w:rPr>
        <w:t xml:space="preserve"> alebo citlivé informácie.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="0067349C">
        <w:rPr>
          <w:rFonts w:ascii="Times New Roman" w:hAnsi="Times New Roman"/>
          <w:sz w:val="24"/>
          <w:szCs w:val="24"/>
        </w:rPr>
        <w:t>)</w:t>
      </w:r>
    </w:p>
    <w:p w:rsidR="0000584A" w:rsidP="00F078F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2E8" w:rsidP="00F078F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66F">
        <w:rPr>
          <w:rFonts w:ascii="Times New Roman" w:hAnsi="Times New Roman"/>
          <w:sz w:val="24"/>
          <w:szCs w:val="24"/>
        </w:rPr>
        <w:t>(</w:t>
      </w:r>
      <w:r w:rsidR="00E7617B">
        <w:rPr>
          <w:rFonts w:ascii="Times New Roman" w:hAnsi="Times New Roman"/>
          <w:sz w:val="24"/>
          <w:szCs w:val="24"/>
        </w:rPr>
        <w:t>4</w:t>
      </w:r>
      <w:r w:rsidRPr="00F1466F">
        <w:rPr>
          <w:rFonts w:ascii="Times New Roman" w:hAnsi="Times New Roman"/>
          <w:sz w:val="24"/>
          <w:szCs w:val="24"/>
        </w:rPr>
        <w:t xml:space="preserve">) </w:t>
      </w:r>
      <w:r w:rsidR="005C2073">
        <w:rPr>
          <w:rFonts w:ascii="Times New Roman" w:hAnsi="Times New Roman"/>
          <w:sz w:val="24"/>
          <w:szCs w:val="24"/>
        </w:rPr>
        <w:t xml:space="preserve">Technické </w:t>
      </w:r>
      <w:r w:rsidRPr="00F1466F">
        <w:rPr>
          <w:rFonts w:ascii="Times New Roman" w:hAnsi="Times New Roman"/>
          <w:sz w:val="24"/>
          <w:szCs w:val="24"/>
        </w:rPr>
        <w:t>podmienky</w:t>
      </w:r>
      <w:r w:rsidR="005C2073">
        <w:rPr>
          <w:rFonts w:ascii="Times New Roman" w:hAnsi="Times New Roman"/>
          <w:sz w:val="24"/>
          <w:szCs w:val="24"/>
        </w:rPr>
        <w:t xml:space="preserve"> a</w:t>
      </w:r>
      <w:r w:rsidR="00F509B8">
        <w:rPr>
          <w:rFonts w:ascii="Times New Roman" w:hAnsi="Times New Roman"/>
          <w:sz w:val="24"/>
          <w:szCs w:val="24"/>
        </w:rPr>
        <w:t> </w:t>
      </w:r>
      <w:r w:rsidR="005C2073">
        <w:rPr>
          <w:rFonts w:ascii="Times New Roman" w:hAnsi="Times New Roman"/>
          <w:sz w:val="24"/>
          <w:szCs w:val="24"/>
        </w:rPr>
        <w:t>spôsob</w:t>
      </w:r>
      <w:r w:rsidR="00F509B8">
        <w:rPr>
          <w:rFonts w:ascii="Times New Roman" w:hAnsi="Times New Roman"/>
          <w:sz w:val="24"/>
          <w:szCs w:val="24"/>
        </w:rPr>
        <w:t xml:space="preserve"> </w:t>
      </w:r>
      <w:r w:rsidRPr="00F1466F">
        <w:rPr>
          <w:rFonts w:ascii="Times New Roman" w:hAnsi="Times New Roman"/>
          <w:sz w:val="24"/>
          <w:szCs w:val="24"/>
        </w:rPr>
        <w:t xml:space="preserve">použitia služieb </w:t>
      </w:r>
      <w:r w:rsidR="00232C72">
        <w:rPr>
          <w:rFonts w:ascii="Times New Roman" w:hAnsi="Times New Roman"/>
          <w:sz w:val="24"/>
          <w:szCs w:val="24"/>
        </w:rPr>
        <w:t>informačného systému C</w:t>
      </w:r>
      <w:r w:rsidRPr="00F1466F">
        <w:rPr>
          <w:rFonts w:ascii="Times New Roman" w:hAnsi="Times New Roman"/>
          <w:sz w:val="24"/>
          <w:szCs w:val="24"/>
        </w:rPr>
        <w:t>entráln</w:t>
      </w:r>
      <w:r w:rsidR="00232C72">
        <w:rPr>
          <w:rFonts w:ascii="Times New Roman" w:hAnsi="Times New Roman"/>
          <w:sz w:val="24"/>
          <w:szCs w:val="24"/>
        </w:rPr>
        <w:t>y</w:t>
      </w:r>
      <w:r w:rsidRPr="00F1466F">
        <w:rPr>
          <w:rFonts w:ascii="Times New Roman" w:hAnsi="Times New Roman"/>
          <w:sz w:val="24"/>
          <w:szCs w:val="24"/>
        </w:rPr>
        <w:t xml:space="preserve"> elektronick</w:t>
      </w:r>
      <w:r w:rsidR="00232C72">
        <w:rPr>
          <w:rFonts w:ascii="Times New Roman" w:hAnsi="Times New Roman"/>
          <w:sz w:val="24"/>
          <w:szCs w:val="24"/>
        </w:rPr>
        <w:t>ý</w:t>
      </w:r>
      <w:r w:rsidRPr="00F1466F">
        <w:rPr>
          <w:rFonts w:ascii="Times New Roman" w:hAnsi="Times New Roman"/>
          <w:sz w:val="24"/>
          <w:szCs w:val="24"/>
        </w:rPr>
        <w:t xml:space="preserve"> priečin</w:t>
      </w:r>
      <w:r w:rsidR="00232C72">
        <w:rPr>
          <w:rFonts w:ascii="Times New Roman" w:hAnsi="Times New Roman"/>
          <w:sz w:val="24"/>
          <w:szCs w:val="24"/>
        </w:rPr>
        <w:t>o</w:t>
      </w:r>
      <w:r w:rsidRPr="00F1466F">
        <w:rPr>
          <w:rFonts w:ascii="Times New Roman" w:hAnsi="Times New Roman"/>
          <w:sz w:val="24"/>
          <w:szCs w:val="24"/>
        </w:rPr>
        <w:t>k podľa odsek</w:t>
      </w:r>
      <w:r w:rsidR="00BF5692">
        <w:rPr>
          <w:rFonts w:ascii="Times New Roman" w:hAnsi="Times New Roman"/>
          <w:sz w:val="24"/>
          <w:szCs w:val="24"/>
        </w:rPr>
        <w:t>ov</w:t>
      </w:r>
      <w:r w:rsidRPr="00F1466F">
        <w:rPr>
          <w:rFonts w:ascii="Times New Roman" w:hAnsi="Times New Roman"/>
          <w:sz w:val="24"/>
          <w:szCs w:val="24"/>
        </w:rPr>
        <w:t xml:space="preserve"> </w:t>
      </w:r>
      <w:r w:rsidR="001371BB">
        <w:rPr>
          <w:rFonts w:ascii="Times New Roman" w:hAnsi="Times New Roman"/>
          <w:sz w:val="24"/>
          <w:szCs w:val="24"/>
        </w:rPr>
        <w:t xml:space="preserve">1 a </w:t>
      </w:r>
      <w:r w:rsidR="00E7617B">
        <w:rPr>
          <w:rFonts w:ascii="Times New Roman" w:hAnsi="Times New Roman"/>
          <w:sz w:val="24"/>
          <w:szCs w:val="24"/>
        </w:rPr>
        <w:t>2</w:t>
      </w:r>
      <w:r w:rsidRPr="00F1466F">
        <w:rPr>
          <w:rFonts w:ascii="Times New Roman" w:hAnsi="Times New Roman"/>
          <w:sz w:val="24"/>
          <w:szCs w:val="24"/>
        </w:rPr>
        <w:t xml:space="preserve"> zverejní prevádzkovateľ</w:t>
      </w:r>
      <w:r w:rsidR="007D3A1B">
        <w:rPr>
          <w:rFonts w:ascii="Times New Roman" w:hAnsi="Times New Roman"/>
          <w:sz w:val="24"/>
          <w:szCs w:val="24"/>
        </w:rPr>
        <w:t xml:space="preserve"> </w:t>
      </w:r>
      <w:r w:rsidRPr="007D3A1B" w:rsidR="007D3A1B">
        <w:rPr>
          <w:rFonts w:ascii="Times New Roman" w:hAnsi="Times New Roman"/>
          <w:sz w:val="24"/>
          <w:szCs w:val="24"/>
        </w:rPr>
        <w:t xml:space="preserve">na webovom sídle </w:t>
      </w:r>
      <w:r w:rsidR="007D3A1B">
        <w:rPr>
          <w:rFonts w:ascii="Times New Roman" w:hAnsi="Times New Roman"/>
          <w:sz w:val="24"/>
          <w:szCs w:val="24"/>
        </w:rPr>
        <w:t>informačného systému C</w:t>
      </w:r>
      <w:r w:rsidRPr="007D3A1B" w:rsidR="007D3A1B">
        <w:rPr>
          <w:rFonts w:ascii="Times New Roman" w:hAnsi="Times New Roman"/>
          <w:sz w:val="24"/>
          <w:szCs w:val="24"/>
        </w:rPr>
        <w:t>entráln</w:t>
      </w:r>
      <w:r w:rsidR="007D3A1B">
        <w:rPr>
          <w:rFonts w:ascii="Times New Roman" w:hAnsi="Times New Roman"/>
          <w:sz w:val="24"/>
          <w:szCs w:val="24"/>
        </w:rPr>
        <w:t>y</w:t>
      </w:r>
      <w:r w:rsidRPr="007D3A1B" w:rsidR="007D3A1B">
        <w:rPr>
          <w:rFonts w:ascii="Times New Roman" w:hAnsi="Times New Roman"/>
          <w:sz w:val="24"/>
          <w:szCs w:val="24"/>
        </w:rPr>
        <w:t xml:space="preserve"> elektronick</w:t>
      </w:r>
      <w:r w:rsidR="007D3A1B">
        <w:rPr>
          <w:rFonts w:ascii="Times New Roman" w:hAnsi="Times New Roman"/>
          <w:sz w:val="24"/>
          <w:szCs w:val="24"/>
        </w:rPr>
        <w:t>ý</w:t>
      </w:r>
      <w:r w:rsidRPr="007D3A1B" w:rsidR="007D3A1B">
        <w:rPr>
          <w:rFonts w:ascii="Times New Roman" w:hAnsi="Times New Roman"/>
          <w:sz w:val="24"/>
          <w:szCs w:val="24"/>
        </w:rPr>
        <w:t xml:space="preserve"> priečin</w:t>
      </w:r>
      <w:r w:rsidR="007D3A1B">
        <w:rPr>
          <w:rFonts w:ascii="Times New Roman" w:hAnsi="Times New Roman"/>
          <w:sz w:val="24"/>
          <w:szCs w:val="24"/>
        </w:rPr>
        <w:t>o</w:t>
      </w:r>
      <w:r w:rsidRPr="007D3A1B" w:rsidR="007D3A1B">
        <w:rPr>
          <w:rFonts w:ascii="Times New Roman" w:hAnsi="Times New Roman"/>
          <w:sz w:val="24"/>
          <w:szCs w:val="24"/>
        </w:rPr>
        <w:t>k</w:t>
      </w:r>
      <w:r w:rsidRPr="00F1466F">
        <w:rPr>
          <w:rFonts w:ascii="Times New Roman" w:hAnsi="Times New Roman"/>
          <w:sz w:val="24"/>
          <w:szCs w:val="24"/>
        </w:rPr>
        <w:t>.</w:t>
      </w:r>
      <w:r w:rsidR="00267547">
        <w:rPr>
          <w:rFonts w:ascii="Times New Roman" w:hAnsi="Times New Roman"/>
          <w:sz w:val="24"/>
          <w:szCs w:val="24"/>
        </w:rPr>
        <w:t xml:space="preserve"> </w:t>
      </w:r>
    </w:p>
    <w:p w:rsidR="002764AB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§ 5</w:t>
      </w:r>
    </w:p>
    <w:p w:rsid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 xml:space="preserve"> Povinné osoby</w:t>
      </w:r>
    </w:p>
    <w:p w:rsidR="006B5FE1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64AB" w:rsidRPr="002764AB" w:rsidP="00F078F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="006B5FE1">
        <w:rPr>
          <w:rFonts w:ascii="Times New Roman" w:hAnsi="Times New Roman"/>
          <w:sz w:val="24"/>
          <w:szCs w:val="24"/>
        </w:rPr>
        <w:t xml:space="preserve">(1) </w:t>
      </w:r>
      <w:r w:rsidRPr="002764AB">
        <w:rPr>
          <w:rFonts w:ascii="Times New Roman" w:hAnsi="Times New Roman"/>
          <w:sz w:val="24"/>
          <w:szCs w:val="24"/>
        </w:rPr>
        <w:t>Povinnými osobami na účely tohto zákona sú</w:t>
      </w:r>
    </w:p>
    <w:p w:rsid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financií Slovenskej republiky,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vnútra Slovenskej republiky,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hospodárstva Slovenskej republiky,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kultúry Slovenskej republiky,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životného prostredia Slovenskej republiky,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zdravotníctva Slovenskej republiky,</w:t>
      </w:r>
    </w:p>
    <w:p w:rsid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Ministerstvo pôdohospodárstva a rozvoja vidieka Slovenskej republiky,</w:t>
      </w:r>
    </w:p>
    <w:p w:rsidR="00546E89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dopravy, výstavby a regionálneho rozvoja Slovenskej republiky</w:t>
      </w:r>
      <w:r w:rsidR="00936CEE">
        <w:rPr>
          <w:rFonts w:ascii="Times New Roman" w:hAnsi="Times New Roman"/>
          <w:sz w:val="24"/>
          <w:szCs w:val="24"/>
        </w:rPr>
        <w:t>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Slovenská obchodná a priemyselná komora,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Úrad jadrového dozoru Slovenskej republiky,</w:t>
      </w:r>
    </w:p>
    <w:p w:rsidR="002764AB" w:rsidRPr="002764AB" w:rsidP="00F078FC">
      <w:pPr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právnické osoby iné ako uvedené v písmen</w:t>
      </w:r>
      <w:r w:rsidR="001A78B1">
        <w:rPr>
          <w:rFonts w:ascii="Times New Roman" w:hAnsi="Times New Roman"/>
          <w:sz w:val="24"/>
          <w:szCs w:val="24"/>
        </w:rPr>
        <w:t>ách</w:t>
      </w:r>
      <w:r w:rsidRPr="002764AB">
        <w:rPr>
          <w:rFonts w:ascii="Times New Roman" w:hAnsi="Times New Roman"/>
          <w:sz w:val="24"/>
          <w:szCs w:val="24"/>
        </w:rPr>
        <w:t xml:space="preserve"> a) až </w:t>
      </w:r>
      <w:r w:rsidR="006113B8">
        <w:rPr>
          <w:rFonts w:ascii="Times New Roman" w:hAnsi="Times New Roman"/>
          <w:sz w:val="24"/>
          <w:szCs w:val="24"/>
        </w:rPr>
        <w:t>j</w:t>
      </w:r>
      <w:r w:rsidRPr="002764AB">
        <w:rPr>
          <w:rFonts w:ascii="Times New Roman" w:hAnsi="Times New Roman"/>
          <w:sz w:val="24"/>
          <w:szCs w:val="24"/>
        </w:rPr>
        <w:t xml:space="preserve">), ktoré plnia úlohy podľa </w:t>
      </w:r>
      <w:r w:rsidR="00840287">
        <w:rPr>
          <w:rFonts w:ascii="Times New Roman" w:hAnsi="Times New Roman"/>
          <w:sz w:val="24"/>
          <w:szCs w:val="24"/>
        </w:rPr>
        <w:t xml:space="preserve">predpisov upravujúcich </w:t>
      </w:r>
      <w:r w:rsidRPr="00904925" w:rsidR="00904925">
        <w:rPr>
          <w:rFonts w:ascii="Times New Roman" w:hAnsi="Times New Roman"/>
          <w:sz w:val="24"/>
          <w:szCs w:val="24"/>
        </w:rPr>
        <w:t>dovoz, vývoz a tranzit tovaru</w:t>
      </w:r>
      <w:r w:rsidRPr="002764AB">
        <w:rPr>
          <w:rFonts w:ascii="Times New Roman" w:hAnsi="Times New Roman"/>
          <w:sz w:val="24"/>
          <w:szCs w:val="24"/>
        </w:rPr>
        <w:t>.</w:t>
      </w:r>
    </w:p>
    <w:p w:rsidR="00B816F6" w:rsidP="00F078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4AB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B816F6">
        <w:rPr>
          <w:rFonts w:ascii="Times New Roman" w:hAnsi="Times New Roman"/>
          <w:sz w:val="24"/>
          <w:szCs w:val="24"/>
        </w:rPr>
        <w:t xml:space="preserve">(2) </w:t>
      </w:r>
      <w:r w:rsidRPr="002764AB">
        <w:rPr>
          <w:rFonts w:ascii="Times New Roman" w:hAnsi="Times New Roman"/>
          <w:sz w:val="24"/>
          <w:szCs w:val="24"/>
        </w:rPr>
        <w:t xml:space="preserve">Povinné osoby uvedené v odseku 1 </w:t>
      </w:r>
    </w:p>
    <w:p w:rsidR="002764AB" w:rsidRPr="00B82C14" w:rsidP="00F078FC">
      <w:pPr>
        <w:numPr>
          <w:numId w:val="1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2C14">
        <w:rPr>
          <w:rFonts w:ascii="Times New Roman" w:hAnsi="Times New Roman"/>
          <w:sz w:val="24"/>
          <w:szCs w:val="24"/>
        </w:rPr>
        <w:t>poskyt</w:t>
      </w:r>
      <w:r w:rsidR="00002AAA">
        <w:rPr>
          <w:rFonts w:ascii="Times New Roman" w:hAnsi="Times New Roman"/>
          <w:sz w:val="24"/>
          <w:szCs w:val="24"/>
        </w:rPr>
        <w:t>ujú</w:t>
      </w:r>
      <w:r w:rsidRPr="00B82C14">
        <w:rPr>
          <w:rFonts w:ascii="Times New Roman" w:hAnsi="Times New Roman"/>
          <w:sz w:val="24"/>
          <w:szCs w:val="24"/>
        </w:rPr>
        <w:t xml:space="preserve"> </w:t>
      </w:r>
      <w:r w:rsidR="00C208CE">
        <w:rPr>
          <w:rFonts w:ascii="Times New Roman" w:hAnsi="Times New Roman"/>
          <w:sz w:val="24"/>
          <w:szCs w:val="24"/>
        </w:rPr>
        <w:t xml:space="preserve">prevádzkovateľovi </w:t>
      </w:r>
      <w:r w:rsidR="00B82C14">
        <w:rPr>
          <w:rFonts w:ascii="Times New Roman" w:hAnsi="Times New Roman"/>
          <w:sz w:val="24"/>
          <w:szCs w:val="24"/>
        </w:rPr>
        <w:t>v </w:t>
      </w:r>
      <w:r w:rsidR="00A579F6">
        <w:rPr>
          <w:rFonts w:ascii="Times New Roman" w:hAnsi="Times New Roman"/>
          <w:sz w:val="24"/>
          <w:szCs w:val="24"/>
        </w:rPr>
        <w:t xml:space="preserve">rozsahu, v akom plnia úlohy </w:t>
      </w:r>
      <w:r w:rsidRPr="002764AB" w:rsidR="00A579F6">
        <w:rPr>
          <w:rFonts w:ascii="Times New Roman" w:hAnsi="Times New Roman"/>
          <w:sz w:val="24"/>
          <w:szCs w:val="24"/>
        </w:rPr>
        <w:t xml:space="preserve">podľa </w:t>
      </w:r>
      <w:r w:rsidR="00A579F6">
        <w:rPr>
          <w:rFonts w:ascii="Times New Roman" w:hAnsi="Times New Roman"/>
          <w:sz w:val="24"/>
          <w:szCs w:val="24"/>
        </w:rPr>
        <w:t xml:space="preserve">predpisov upravujúcich </w:t>
      </w:r>
      <w:r w:rsidRPr="00904925" w:rsidR="00904925">
        <w:rPr>
          <w:rFonts w:ascii="Times New Roman" w:hAnsi="Times New Roman"/>
          <w:sz w:val="24"/>
          <w:szCs w:val="24"/>
        </w:rPr>
        <w:t>dovoz, vývoz a tranzit tovaru</w:t>
      </w:r>
      <w:r w:rsidR="00A579F6">
        <w:rPr>
          <w:rFonts w:ascii="Times New Roman" w:hAnsi="Times New Roman"/>
          <w:sz w:val="24"/>
          <w:szCs w:val="24"/>
        </w:rPr>
        <w:t xml:space="preserve">, </w:t>
      </w:r>
      <w:r w:rsidRPr="00B82C14">
        <w:rPr>
          <w:rFonts w:ascii="Times New Roman" w:hAnsi="Times New Roman"/>
          <w:sz w:val="24"/>
          <w:szCs w:val="24"/>
        </w:rPr>
        <w:t>úplné a aktuálne údaje a pravidlá nevyhnutné na vytváranie a spravovanie elektronických formulárov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="0046427D">
        <w:rPr>
          <w:rFonts w:ascii="Times New Roman" w:hAnsi="Times New Roman"/>
          <w:sz w:val="24"/>
          <w:szCs w:val="24"/>
        </w:rPr>
        <w:t>)</w:t>
      </w:r>
      <w:r w:rsidRPr="00B82C14">
        <w:rPr>
          <w:rFonts w:ascii="Times New Roman" w:hAnsi="Times New Roman"/>
          <w:sz w:val="24"/>
          <w:szCs w:val="24"/>
        </w:rPr>
        <w:t xml:space="preserve"> používaných </w:t>
      </w:r>
      <w:r w:rsidR="00232C72">
        <w:rPr>
          <w:rFonts w:ascii="Times New Roman" w:hAnsi="Times New Roman"/>
          <w:sz w:val="24"/>
          <w:szCs w:val="24"/>
        </w:rPr>
        <w:t>informačným systémom C</w:t>
      </w:r>
      <w:r w:rsidRPr="00B82C14">
        <w:rPr>
          <w:rFonts w:ascii="Times New Roman" w:hAnsi="Times New Roman"/>
          <w:sz w:val="24"/>
          <w:szCs w:val="24"/>
        </w:rPr>
        <w:t>entrálny elektronický priečin</w:t>
      </w:r>
      <w:r w:rsidR="00232C72">
        <w:rPr>
          <w:rFonts w:ascii="Times New Roman" w:hAnsi="Times New Roman"/>
          <w:sz w:val="24"/>
          <w:szCs w:val="24"/>
        </w:rPr>
        <w:t>o</w:t>
      </w:r>
      <w:r w:rsidRPr="00B82C14">
        <w:rPr>
          <w:rFonts w:ascii="Times New Roman" w:hAnsi="Times New Roman"/>
          <w:sz w:val="24"/>
          <w:szCs w:val="24"/>
        </w:rPr>
        <w:t>k a </w:t>
      </w:r>
      <w:r w:rsidRPr="00B82C14" w:rsidR="00B82C14">
        <w:rPr>
          <w:rFonts w:ascii="Times New Roman" w:hAnsi="Times New Roman"/>
          <w:sz w:val="24"/>
          <w:szCs w:val="24"/>
        </w:rPr>
        <w:t xml:space="preserve">na </w:t>
      </w:r>
      <w:r w:rsidRPr="00B82C14">
        <w:rPr>
          <w:rFonts w:ascii="Times New Roman" w:hAnsi="Times New Roman"/>
          <w:sz w:val="24"/>
          <w:szCs w:val="24"/>
        </w:rPr>
        <w:t xml:space="preserve">poskytovanie </w:t>
      </w:r>
      <w:r w:rsidR="00C43C71">
        <w:rPr>
          <w:rFonts w:ascii="Times New Roman" w:hAnsi="Times New Roman"/>
          <w:sz w:val="24"/>
          <w:szCs w:val="24"/>
        </w:rPr>
        <w:t xml:space="preserve">elektronických </w:t>
      </w:r>
      <w:r w:rsidRPr="00B82C14">
        <w:rPr>
          <w:rFonts w:ascii="Times New Roman" w:hAnsi="Times New Roman"/>
          <w:sz w:val="24"/>
          <w:szCs w:val="24"/>
        </w:rPr>
        <w:t>služieb pre elektronickú komunikáciu</w:t>
      </w:r>
      <w:r w:rsidR="00AB7C01">
        <w:rPr>
          <w:rFonts w:ascii="Times New Roman" w:hAnsi="Times New Roman"/>
          <w:sz w:val="24"/>
          <w:szCs w:val="24"/>
          <w:vertAlign w:val="superscript"/>
        </w:rPr>
        <w:t>5</w:t>
      </w:r>
      <w:r w:rsidRPr="00B82C14" w:rsidR="00A0113B">
        <w:rPr>
          <w:rFonts w:ascii="Times New Roman" w:hAnsi="Times New Roman"/>
          <w:sz w:val="24"/>
          <w:szCs w:val="24"/>
        </w:rPr>
        <w:t>)</w:t>
      </w:r>
      <w:r w:rsidRPr="00B82C14">
        <w:rPr>
          <w:rFonts w:ascii="Times New Roman" w:hAnsi="Times New Roman"/>
          <w:sz w:val="24"/>
          <w:szCs w:val="24"/>
        </w:rPr>
        <w:t xml:space="preserve"> medzi fyzickými osobami alebo právnickými osobami a orgánmi verejnej moci, ktoré plnia úlohy podľa </w:t>
      </w:r>
      <w:r w:rsidRPr="00B82C14" w:rsidR="00617F81">
        <w:rPr>
          <w:rFonts w:ascii="Times New Roman" w:hAnsi="Times New Roman"/>
          <w:sz w:val="24"/>
          <w:szCs w:val="24"/>
        </w:rPr>
        <w:t xml:space="preserve">predpisov upravujúcich </w:t>
      </w:r>
      <w:r w:rsidRPr="00904925" w:rsidR="00904925">
        <w:rPr>
          <w:rFonts w:ascii="Times New Roman" w:hAnsi="Times New Roman"/>
          <w:sz w:val="24"/>
          <w:szCs w:val="24"/>
        </w:rPr>
        <w:t>dovoz, vývoz a tranzit tovaru</w:t>
      </w:r>
      <w:r w:rsidRPr="00B82C14">
        <w:rPr>
          <w:rFonts w:ascii="Times New Roman" w:hAnsi="Times New Roman"/>
          <w:sz w:val="24"/>
          <w:szCs w:val="24"/>
        </w:rPr>
        <w:t>, ako aj</w:t>
      </w:r>
      <w:r w:rsidRPr="00946FE6" w:rsidR="00946FE6">
        <w:t xml:space="preserve"> </w:t>
      </w:r>
      <w:r w:rsidRPr="00946FE6" w:rsidR="00946FE6">
        <w:rPr>
          <w:rFonts w:ascii="Times New Roman" w:hAnsi="Times New Roman"/>
          <w:sz w:val="24"/>
          <w:szCs w:val="24"/>
        </w:rPr>
        <w:t xml:space="preserve">na zabezpečenie vzájomnej elektronickej komunikácie medzi orgánmi verejnej moci v súvislosti s plnením ich úloh podľa predpisov upravujúcich </w:t>
      </w:r>
      <w:r w:rsidRPr="00904925" w:rsidR="00904925">
        <w:rPr>
          <w:rFonts w:ascii="Times New Roman" w:hAnsi="Times New Roman"/>
          <w:sz w:val="24"/>
          <w:szCs w:val="24"/>
        </w:rPr>
        <w:t>dovoz, vývoz a tranzit tovaru</w:t>
      </w:r>
      <w:r w:rsidR="007B0094">
        <w:rPr>
          <w:rFonts w:ascii="Times New Roman" w:hAnsi="Times New Roman"/>
          <w:sz w:val="24"/>
          <w:szCs w:val="24"/>
        </w:rPr>
        <w:t>,</w:t>
      </w:r>
      <w:r w:rsidRPr="00B82C14">
        <w:rPr>
          <w:rFonts w:ascii="Times New Roman" w:hAnsi="Times New Roman"/>
          <w:sz w:val="24"/>
          <w:szCs w:val="24"/>
        </w:rPr>
        <w:t xml:space="preserve"> </w:t>
      </w:r>
      <w:r w:rsidR="00A579F6">
        <w:rPr>
          <w:rFonts w:ascii="Times New Roman" w:hAnsi="Times New Roman"/>
          <w:sz w:val="24"/>
          <w:szCs w:val="24"/>
        </w:rPr>
        <w:t xml:space="preserve">a to </w:t>
      </w:r>
      <w:r w:rsidRPr="00B82C14" w:rsidR="00A579F6">
        <w:rPr>
          <w:rFonts w:ascii="Times New Roman" w:hAnsi="Times New Roman"/>
          <w:sz w:val="24"/>
          <w:szCs w:val="24"/>
        </w:rPr>
        <w:t>bezodkladne</w:t>
      </w:r>
      <w:r w:rsidR="00A579F6">
        <w:rPr>
          <w:rFonts w:ascii="Times New Roman" w:hAnsi="Times New Roman"/>
          <w:sz w:val="24"/>
          <w:szCs w:val="24"/>
        </w:rPr>
        <w:t xml:space="preserve"> po ich zistení,</w:t>
      </w:r>
    </w:p>
    <w:p w:rsidR="002764AB" w:rsidP="00F078FC">
      <w:pPr>
        <w:numPr>
          <w:numId w:val="1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 w:rsidR="00943D89">
        <w:rPr>
          <w:rFonts w:ascii="Times New Roman" w:hAnsi="Times New Roman"/>
          <w:sz w:val="24"/>
          <w:szCs w:val="24"/>
        </w:rPr>
        <w:t>potvrdz</w:t>
      </w:r>
      <w:r w:rsidR="00002AAA">
        <w:rPr>
          <w:rFonts w:ascii="Times New Roman" w:hAnsi="Times New Roman"/>
          <w:sz w:val="24"/>
          <w:szCs w:val="24"/>
        </w:rPr>
        <w:t xml:space="preserve">ujú </w:t>
      </w:r>
      <w:r w:rsidR="005A6BA9">
        <w:rPr>
          <w:rFonts w:ascii="Times New Roman" w:hAnsi="Times New Roman"/>
          <w:sz w:val="24"/>
          <w:szCs w:val="24"/>
        </w:rPr>
        <w:t xml:space="preserve">na vyžiadanie </w:t>
      </w:r>
      <w:r w:rsidR="000A15B5">
        <w:rPr>
          <w:rFonts w:ascii="Times New Roman" w:hAnsi="Times New Roman"/>
          <w:sz w:val="24"/>
          <w:szCs w:val="24"/>
        </w:rPr>
        <w:t xml:space="preserve">prevádzkovateľovi </w:t>
      </w:r>
      <w:r w:rsidRPr="002764AB">
        <w:rPr>
          <w:rFonts w:ascii="Times New Roman" w:hAnsi="Times New Roman"/>
          <w:sz w:val="24"/>
          <w:szCs w:val="24"/>
        </w:rPr>
        <w:t xml:space="preserve">správnosť </w:t>
      </w:r>
      <w:r w:rsidR="002607EF">
        <w:rPr>
          <w:rFonts w:ascii="Times New Roman" w:hAnsi="Times New Roman"/>
          <w:sz w:val="24"/>
          <w:szCs w:val="24"/>
        </w:rPr>
        <w:t xml:space="preserve">a úplnosť </w:t>
      </w:r>
      <w:r w:rsidRPr="002764AB">
        <w:rPr>
          <w:rFonts w:ascii="Times New Roman" w:hAnsi="Times New Roman"/>
          <w:sz w:val="24"/>
          <w:szCs w:val="24"/>
        </w:rPr>
        <w:t>implementácie údajov a</w:t>
      </w:r>
      <w:r w:rsidR="000A15B5">
        <w:rPr>
          <w:rFonts w:ascii="Times New Roman" w:hAnsi="Times New Roman"/>
          <w:sz w:val="24"/>
          <w:szCs w:val="24"/>
        </w:rPr>
        <w:t> </w:t>
      </w:r>
      <w:r w:rsidRPr="002764AB">
        <w:rPr>
          <w:rFonts w:ascii="Times New Roman" w:hAnsi="Times New Roman"/>
          <w:sz w:val="24"/>
          <w:szCs w:val="24"/>
        </w:rPr>
        <w:t>pravidiel</w:t>
      </w:r>
      <w:r w:rsidR="000A15B5">
        <w:rPr>
          <w:rFonts w:ascii="Times New Roman" w:hAnsi="Times New Roman"/>
          <w:sz w:val="24"/>
          <w:szCs w:val="24"/>
        </w:rPr>
        <w:t xml:space="preserve">, ktoré </w:t>
      </w:r>
      <w:r w:rsidRPr="002764AB">
        <w:rPr>
          <w:rFonts w:ascii="Times New Roman" w:hAnsi="Times New Roman"/>
          <w:sz w:val="24"/>
          <w:szCs w:val="24"/>
        </w:rPr>
        <w:t>poskyt</w:t>
      </w:r>
      <w:r w:rsidR="000A15B5">
        <w:rPr>
          <w:rFonts w:ascii="Times New Roman" w:hAnsi="Times New Roman"/>
          <w:sz w:val="24"/>
          <w:szCs w:val="24"/>
        </w:rPr>
        <w:t>li</w:t>
      </w:r>
      <w:r w:rsidRPr="002764AB">
        <w:rPr>
          <w:rFonts w:ascii="Times New Roman" w:hAnsi="Times New Roman"/>
          <w:sz w:val="24"/>
          <w:szCs w:val="24"/>
        </w:rPr>
        <w:t xml:space="preserve"> podľa písmena a) do </w:t>
      </w:r>
      <w:r w:rsidR="00232C72">
        <w:rPr>
          <w:rFonts w:ascii="Times New Roman" w:hAnsi="Times New Roman"/>
          <w:sz w:val="24"/>
          <w:szCs w:val="24"/>
        </w:rPr>
        <w:t>informačného systému C</w:t>
      </w:r>
      <w:r w:rsidRPr="002764AB">
        <w:rPr>
          <w:rFonts w:ascii="Times New Roman" w:hAnsi="Times New Roman"/>
          <w:sz w:val="24"/>
          <w:szCs w:val="24"/>
        </w:rPr>
        <w:t>entráln</w:t>
      </w:r>
      <w:r w:rsidR="00232C72">
        <w:rPr>
          <w:rFonts w:ascii="Times New Roman" w:hAnsi="Times New Roman"/>
          <w:sz w:val="24"/>
          <w:szCs w:val="24"/>
        </w:rPr>
        <w:t>y</w:t>
      </w:r>
      <w:r w:rsidRPr="002764AB">
        <w:rPr>
          <w:rFonts w:ascii="Times New Roman" w:hAnsi="Times New Roman"/>
          <w:sz w:val="24"/>
          <w:szCs w:val="24"/>
        </w:rPr>
        <w:t xml:space="preserve"> elektronick</w:t>
      </w:r>
      <w:r w:rsidR="00232C72">
        <w:rPr>
          <w:rFonts w:ascii="Times New Roman" w:hAnsi="Times New Roman"/>
          <w:sz w:val="24"/>
          <w:szCs w:val="24"/>
        </w:rPr>
        <w:t>ý</w:t>
      </w:r>
      <w:r w:rsidRPr="002764AB">
        <w:rPr>
          <w:rFonts w:ascii="Times New Roman" w:hAnsi="Times New Roman"/>
          <w:sz w:val="24"/>
          <w:szCs w:val="24"/>
        </w:rPr>
        <w:t xml:space="preserve"> priečin</w:t>
      </w:r>
      <w:r w:rsidR="00232C72">
        <w:rPr>
          <w:rFonts w:ascii="Times New Roman" w:hAnsi="Times New Roman"/>
          <w:sz w:val="24"/>
          <w:szCs w:val="24"/>
        </w:rPr>
        <w:t>o</w:t>
      </w:r>
      <w:r w:rsidRPr="002764AB">
        <w:rPr>
          <w:rFonts w:ascii="Times New Roman" w:hAnsi="Times New Roman"/>
          <w:sz w:val="24"/>
          <w:szCs w:val="24"/>
        </w:rPr>
        <w:t>k</w:t>
      </w:r>
      <w:r w:rsidR="00A468EB">
        <w:rPr>
          <w:rFonts w:ascii="Times New Roman" w:hAnsi="Times New Roman"/>
          <w:sz w:val="24"/>
          <w:szCs w:val="24"/>
        </w:rPr>
        <w:t>,</w:t>
      </w:r>
      <w:r w:rsidR="005A6BA9">
        <w:rPr>
          <w:rFonts w:ascii="Times New Roman" w:hAnsi="Times New Roman"/>
          <w:sz w:val="24"/>
          <w:szCs w:val="24"/>
        </w:rPr>
        <w:t xml:space="preserve"> </w:t>
      </w:r>
      <w:r w:rsidRPr="00F1466F" w:rsidR="005A6BA9">
        <w:rPr>
          <w:rFonts w:ascii="Times New Roman" w:hAnsi="Times New Roman"/>
          <w:sz w:val="24"/>
          <w:szCs w:val="24"/>
        </w:rPr>
        <w:t>a</w:t>
      </w:r>
      <w:r w:rsidR="00634A4D">
        <w:rPr>
          <w:rFonts w:ascii="Times New Roman" w:hAnsi="Times New Roman"/>
          <w:sz w:val="24"/>
          <w:szCs w:val="24"/>
        </w:rPr>
        <w:t> </w:t>
      </w:r>
      <w:r w:rsidRPr="00F1466F" w:rsidR="005A6BA9">
        <w:rPr>
          <w:rFonts w:ascii="Times New Roman" w:hAnsi="Times New Roman"/>
          <w:sz w:val="24"/>
          <w:szCs w:val="24"/>
        </w:rPr>
        <w:t>oznam</w:t>
      </w:r>
      <w:r w:rsidR="00002AAA">
        <w:rPr>
          <w:rFonts w:ascii="Times New Roman" w:hAnsi="Times New Roman"/>
          <w:sz w:val="24"/>
          <w:szCs w:val="24"/>
        </w:rPr>
        <w:t>ujú</w:t>
      </w:r>
      <w:r w:rsidR="00634A4D">
        <w:rPr>
          <w:rFonts w:ascii="Times New Roman" w:hAnsi="Times New Roman"/>
          <w:sz w:val="24"/>
          <w:szCs w:val="24"/>
        </w:rPr>
        <w:t xml:space="preserve"> mu</w:t>
      </w:r>
      <w:r w:rsidR="00A468EB">
        <w:rPr>
          <w:rFonts w:ascii="Times New Roman" w:hAnsi="Times New Roman"/>
          <w:sz w:val="24"/>
          <w:szCs w:val="24"/>
        </w:rPr>
        <w:t>,</w:t>
      </w:r>
      <w:r w:rsidRPr="00F1466F" w:rsidR="005A6BA9">
        <w:rPr>
          <w:rFonts w:ascii="Times New Roman" w:hAnsi="Times New Roman"/>
          <w:sz w:val="24"/>
          <w:szCs w:val="24"/>
        </w:rPr>
        <w:t xml:space="preserve"> </w:t>
      </w:r>
      <w:r w:rsidRPr="00F1466F" w:rsidR="00B428EA">
        <w:rPr>
          <w:rFonts w:ascii="Times New Roman" w:hAnsi="Times New Roman"/>
          <w:sz w:val="24"/>
          <w:szCs w:val="24"/>
        </w:rPr>
        <w:t xml:space="preserve">odkedy sa </w:t>
      </w:r>
      <w:r w:rsidR="00232C72">
        <w:rPr>
          <w:rFonts w:ascii="Times New Roman" w:hAnsi="Times New Roman"/>
          <w:sz w:val="24"/>
          <w:szCs w:val="24"/>
        </w:rPr>
        <w:t>informačný systém C</w:t>
      </w:r>
      <w:r w:rsidRPr="00F1466F" w:rsidR="00B428EA">
        <w:rPr>
          <w:rFonts w:ascii="Times New Roman" w:hAnsi="Times New Roman"/>
          <w:sz w:val="24"/>
          <w:szCs w:val="24"/>
        </w:rPr>
        <w:t xml:space="preserve">entrálny elektronický priečinok </w:t>
      </w:r>
      <w:r w:rsidR="00634A4D">
        <w:rPr>
          <w:rFonts w:ascii="Times New Roman" w:hAnsi="Times New Roman"/>
          <w:sz w:val="24"/>
          <w:szCs w:val="24"/>
        </w:rPr>
        <w:t>má použiť</w:t>
      </w:r>
      <w:r w:rsidRPr="00F1466F" w:rsidR="00B428EA">
        <w:rPr>
          <w:rFonts w:ascii="Times New Roman" w:hAnsi="Times New Roman"/>
          <w:sz w:val="24"/>
          <w:szCs w:val="24"/>
        </w:rPr>
        <w:t xml:space="preserve"> na elektronickú komunikáciu s využitím údajov a pravidiel podľa písmena a)</w:t>
      </w:r>
      <w:r w:rsidRPr="002764AB">
        <w:rPr>
          <w:rFonts w:ascii="Times New Roman" w:hAnsi="Times New Roman"/>
          <w:sz w:val="24"/>
          <w:szCs w:val="24"/>
        </w:rPr>
        <w:t>,</w:t>
      </w:r>
    </w:p>
    <w:p w:rsidR="007870E0" w:rsidP="00F078FC">
      <w:pPr>
        <w:numPr>
          <w:numId w:val="1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B51EEA">
        <w:rPr>
          <w:rFonts w:ascii="Times New Roman" w:hAnsi="Times New Roman"/>
          <w:sz w:val="24"/>
          <w:szCs w:val="24"/>
        </w:rPr>
        <w:t>plni</w:t>
      </w:r>
      <w:r w:rsidR="00002AAA">
        <w:rPr>
          <w:rFonts w:ascii="Times New Roman" w:hAnsi="Times New Roman"/>
          <w:sz w:val="24"/>
          <w:szCs w:val="24"/>
        </w:rPr>
        <w:t>a</w:t>
      </w:r>
      <w:r w:rsidR="00B51EEA">
        <w:rPr>
          <w:rFonts w:ascii="Times New Roman" w:hAnsi="Times New Roman"/>
          <w:sz w:val="24"/>
          <w:szCs w:val="24"/>
        </w:rPr>
        <w:t xml:space="preserve"> </w:t>
      </w:r>
      <w:r w:rsidR="006A560E">
        <w:rPr>
          <w:rFonts w:ascii="Times New Roman" w:hAnsi="Times New Roman"/>
          <w:sz w:val="24"/>
          <w:szCs w:val="24"/>
        </w:rPr>
        <w:t xml:space="preserve">po potvrdení podľa písmena b) </w:t>
      </w:r>
      <w:r w:rsidR="00B51EEA">
        <w:rPr>
          <w:rFonts w:ascii="Times New Roman" w:hAnsi="Times New Roman"/>
          <w:sz w:val="24"/>
          <w:szCs w:val="24"/>
        </w:rPr>
        <w:t>povinnosť podľa osobitného predpisu;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 w:rsidR="00B51EEA">
        <w:rPr>
          <w:rFonts w:ascii="Times New Roman" w:hAnsi="Times New Roman"/>
          <w:sz w:val="24"/>
          <w:szCs w:val="24"/>
        </w:rPr>
        <w:t>)</w:t>
      </w:r>
      <w:r w:rsidR="006A560E">
        <w:rPr>
          <w:rFonts w:ascii="Times New Roman" w:hAnsi="Times New Roman"/>
          <w:sz w:val="24"/>
          <w:szCs w:val="24"/>
        </w:rPr>
        <w:t xml:space="preserve"> </w:t>
      </w:r>
      <w:r w:rsidR="00B51EEA">
        <w:rPr>
          <w:rFonts w:ascii="Times New Roman" w:hAnsi="Times New Roman"/>
          <w:sz w:val="24"/>
          <w:szCs w:val="24"/>
        </w:rPr>
        <w:t>povinná osoba, ktorá nie je ústredným org</w:t>
      </w:r>
      <w:r w:rsidR="006113B8">
        <w:rPr>
          <w:rFonts w:ascii="Times New Roman" w:hAnsi="Times New Roman"/>
          <w:sz w:val="24"/>
          <w:szCs w:val="24"/>
        </w:rPr>
        <w:t>á</w:t>
      </w:r>
      <w:r w:rsidR="00B51EEA">
        <w:rPr>
          <w:rFonts w:ascii="Times New Roman" w:hAnsi="Times New Roman"/>
          <w:sz w:val="24"/>
          <w:szCs w:val="24"/>
        </w:rPr>
        <w:t>nom št</w:t>
      </w:r>
      <w:r w:rsidR="00044024">
        <w:rPr>
          <w:rFonts w:ascii="Times New Roman" w:hAnsi="Times New Roman"/>
          <w:sz w:val="24"/>
          <w:szCs w:val="24"/>
        </w:rPr>
        <w:t>á</w:t>
      </w:r>
      <w:r w:rsidR="00B51EEA">
        <w:rPr>
          <w:rFonts w:ascii="Times New Roman" w:hAnsi="Times New Roman"/>
          <w:sz w:val="24"/>
          <w:szCs w:val="24"/>
        </w:rPr>
        <w:t>tnej správy</w:t>
      </w:r>
      <w:r w:rsidR="00E44BAD">
        <w:rPr>
          <w:rFonts w:ascii="Times New Roman" w:hAnsi="Times New Roman"/>
          <w:sz w:val="24"/>
          <w:szCs w:val="24"/>
        </w:rPr>
        <w:t>,</w:t>
      </w:r>
      <w:r w:rsidR="00B51EEA">
        <w:rPr>
          <w:rFonts w:ascii="Times New Roman" w:hAnsi="Times New Roman"/>
          <w:sz w:val="24"/>
          <w:szCs w:val="24"/>
        </w:rPr>
        <w:t xml:space="preserve">  po potvrdení podľa písmena b) </w:t>
      </w:r>
      <w:r>
        <w:rPr>
          <w:rFonts w:ascii="Times New Roman" w:hAnsi="Times New Roman"/>
          <w:sz w:val="24"/>
          <w:szCs w:val="24"/>
        </w:rPr>
        <w:t>poskytn</w:t>
      </w:r>
      <w:r w:rsidR="006A560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elektronický formulár príslušnému ústrednému orgánu štátnej správy na účely splnenia povinnosti podľa osobitného predpisu</w:t>
      </w:r>
      <w:r w:rsidR="00B51EEA">
        <w:rPr>
          <w:rFonts w:ascii="Times New Roman" w:hAnsi="Times New Roman"/>
          <w:sz w:val="24"/>
          <w:szCs w:val="24"/>
        </w:rPr>
        <w:t>,</w:t>
      </w:r>
      <w:r w:rsidR="00B51EEA">
        <w:rPr>
          <w:rFonts w:ascii="Times New Roman" w:hAnsi="Times New Roman"/>
          <w:sz w:val="24"/>
          <w:szCs w:val="24"/>
          <w:vertAlign w:val="superscript"/>
        </w:rPr>
        <w:t>1</w:t>
      </w:r>
      <w:r w:rsidR="00277BDF">
        <w:rPr>
          <w:rFonts w:ascii="Times New Roman" w:hAnsi="Times New Roman"/>
          <w:sz w:val="24"/>
          <w:szCs w:val="24"/>
          <w:vertAlign w:val="superscript"/>
        </w:rPr>
        <w:t>4</w:t>
      </w:r>
      <w:r w:rsidR="00B51EE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64AB" w:rsidP="00F078FC">
      <w:pPr>
        <w:numPr>
          <w:numId w:val="1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poskyt</w:t>
      </w:r>
      <w:r w:rsidR="00002AAA">
        <w:rPr>
          <w:rFonts w:ascii="Times New Roman" w:hAnsi="Times New Roman"/>
          <w:sz w:val="24"/>
          <w:szCs w:val="24"/>
        </w:rPr>
        <w:t>ujú</w:t>
      </w:r>
      <w:r w:rsidRPr="002764AB">
        <w:rPr>
          <w:rFonts w:ascii="Times New Roman" w:hAnsi="Times New Roman"/>
          <w:sz w:val="24"/>
          <w:szCs w:val="24"/>
        </w:rPr>
        <w:t xml:space="preserve"> súčinnosť správcovi a prevádzkovateľovi </w:t>
      </w:r>
      <w:r w:rsidR="000A15B5">
        <w:rPr>
          <w:rFonts w:ascii="Times New Roman" w:hAnsi="Times New Roman"/>
          <w:sz w:val="24"/>
          <w:szCs w:val="24"/>
        </w:rPr>
        <w:t xml:space="preserve">na základe ich odôvodnenej žiadosti </w:t>
      </w:r>
      <w:r w:rsidRPr="002764AB">
        <w:rPr>
          <w:rFonts w:ascii="Times New Roman" w:hAnsi="Times New Roman"/>
          <w:sz w:val="24"/>
          <w:szCs w:val="24"/>
        </w:rPr>
        <w:t xml:space="preserve">pri zabezpečovaní služieb </w:t>
      </w:r>
      <w:r w:rsidR="00232C72">
        <w:rPr>
          <w:rFonts w:ascii="Times New Roman" w:hAnsi="Times New Roman"/>
          <w:sz w:val="24"/>
          <w:szCs w:val="24"/>
        </w:rPr>
        <w:t>informačného systému C</w:t>
      </w:r>
      <w:r w:rsidRPr="002764AB">
        <w:rPr>
          <w:rFonts w:ascii="Times New Roman" w:hAnsi="Times New Roman"/>
          <w:sz w:val="24"/>
          <w:szCs w:val="24"/>
        </w:rPr>
        <w:t>entráln</w:t>
      </w:r>
      <w:r w:rsidR="00232C72">
        <w:rPr>
          <w:rFonts w:ascii="Times New Roman" w:hAnsi="Times New Roman"/>
          <w:sz w:val="24"/>
          <w:szCs w:val="24"/>
        </w:rPr>
        <w:t>y</w:t>
      </w:r>
      <w:r w:rsidRPr="002764AB">
        <w:rPr>
          <w:rFonts w:ascii="Times New Roman" w:hAnsi="Times New Roman"/>
          <w:sz w:val="24"/>
          <w:szCs w:val="24"/>
        </w:rPr>
        <w:t xml:space="preserve"> elektronick</w:t>
      </w:r>
      <w:r w:rsidR="00232C72">
        <w:rPr>
          <w:rFonts w:ascii="Times New Roman" w:hAnsi="Times New Roman"/>
          <w:sz w:val="24"/>
          <w:szCs w:val="24"/>
        </w:rPr>
        <w:t>ý</w:t>
      </w:r>
      <w:r w:rsidRPr="002764AB">
        <w:rPr>
          <w:rFonts w:ascii="Times New Roman" w:hAnsi="Times New Roman"/>
          <w:sz w:val="24"/>
          <w:szCs w:val="24"/>
        </w:rPr>
        <w:t xml:space="preserve"> priečin</w:t>
      </w:r>
      <w:r w:rsidR="00232C72">
        <w:rPr>
          <w:rFonts w:ascii="Times New Roman" w:hAnsi="Times New Roman"/>
          <w:sz w:val="24"/>
          <w:szCs w:val="24"/>
        </w:rPr>
        <w:t>o</w:t>
      </w:r>
      <w:r w:rsidRPr="002764AB">
        <w:rPr>
          <w:rFonts w:ascii="Times New Roman" w:hAnsi="Times New Roman"/>
          <w:sz w:val="24"/>
          <w:szCs w:val="24"/>
        </w:rPr>
        <w:t>k</w:t>
      </w:r>
      <w:r w:rsidR="00946FE6">
        <w:rPr>
          <w:rFonts w:ascii="Times New Roman" w:hAnsi="Times New Roman"/>
          <w:sz w:val="24"/>
          <w:szCs w:val="24"/>
        </w:rPr>
        <w:t>.</w:t>
      </w:r>
    </w:p>
    <w:p w:rsidR="00961853" w:rsidP="00F078FC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55900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D12E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Údajmi a pravidlami </w:t>
      </w:r>
      <w:r w:rsidRPr="00B82C14" w:rsidR="0060468E">
        <w:rPr>
          <w:rFonts w:ascii="Times New Roman" w:hAnsi="Times New Roman"/>
          <w:sz w:val="24"/>
          <w:szCs w:val="24"/>
        </w:rPr>
        <w:t>na vytváranie a spravovanie elektronických formulárov</w:t>
      </w:r>
      <w:r w:rsidR="0060468E">
        <w:rPr>
          <w:rFonts w:ascii="Times New Roman" w:hAnsi="Times New Roman"/>
          <w:sz w:val="24"/>
          <w:szCs w:val="24"/>
        </w:rPr>
        <w:t xml:space="preserve"> podľa odseku 2 písm. a) </w:t>
      </w:r>
      <w:r>
        <w:rPr>
          <w:rFonts w:ascii="Times New Roman" w:hAnsi="Times New Roman"/>
          <w:sz w:val="24"/>
          <w:szCs w:val="24"/>
        </w:rPr>
        <w:t>sú</w:t>
      </w:r>
    </w:p>
    <w:p w:rsidR="00B06560" w:rsidRPr="005074AA" w:rsidP="00F078FC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946FE6">
        <w:rPr>
          <w:rFonts w:ascii="Times New Roman" w:hAnsi="Times New Roman"/>
          <w:sz w:val="24"/>
          <w:szCs w:val="24"/>
        </w:rPr>
        <w:t xml:space="preserve">označenie </w:t>
      </w:r>
      <w:r w:rsidRPr="005074AA">
        <w:rPr>
          <w:rFonts w:ascii="Times New Roman" w:hAnsi="Times New Roman"/>
          <w:sz w:val="24"/>
          <w:szCs w:val="24"/>
        </w:rPr>
        <w:t>právn</w:t>
      </w:r>
      <w:r>
        <w:rPr>
          <w:rFonts w:ascii="Times New Roman" w:hAnsi="Times New Roman"/>
          <w:sz w:val="24"/>
          <w:szCs w:val="24"/>
        </w:rPr>
        <w:t>eho</w:t>
      </w:r>
      <w:r w:rsidRPr="005074AA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u, z ktorého vznik, zmena alebo zrušenie el</w:t>
      </w:r>
      <w:r w:rsidR="00F1466F">
        <w:rPr>
          <w:rFonts w:ascii="Times New Roman" w:hAnsi="Times New Roman"/>
          <w:sz w:val="24"/>
          <w:szCs w:val="24"/>
        </w:rPr>
        <w:t>ektronického</w:t>
      </w:r>
      <w:r>
        <w:rPr>
          <w:rFonts w:ascii="Times New Roman" w:hAnsi="Times New Roman"/>
          <w:sz w:val="24"/>
          <w:szCs w:val="24"/>
        </w:rPr>
        <w:t xml:space="preserve"> formulára vyplýva,</w:t>
      </w:r>
    </w:p>
    <w:p w:rsidR="00C55900" w:rsidRPr="00F1466F" w:rsidP="00F078FC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24B8" w:rsidR="008F24B8">
        <w:rPr>
          <w:rFonts w:ascii="Times New Roman" w:hAnsi="Times New Roman"/>
          <w:sz w:val="24"/>
          <w:szCs w:val="24"/>
        </w:rPr>
        <w:t xml:space="preserve">identifikačné  údaje elektronického formulára,  </w:t>
      </w:r>
      <w:r w:rsidRPr="00F1466F">
        <w:rPr>
          <w:rFonts w:ascii="Times New Roman" w:hAnsi="Times New Roman"/>
          <w:sz w:val="24"/>
          <w:szCs w:val="24"/>
        </w:rPr>
        <w:t xml:space="preserve"> </w:t>
      </w:r>
    </w:p>
    <w:p w:rsidR="00C55900" w:rsidRPr="00F1466F" w:rsidP="00F078FC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427D" w:rsidR="008F24B8">
        <w:rPr>
          <w:rFonts w:ascii="Times New Roman" w:hAnsi="Times New Roman"/>
          <w:sz w:val="24"/>
          <w:szCs w:val="24"/>
        </w:rPr>
        <w:t xml:space="preserve">dátové  prvky  tvoriace  dátovú  štruktúru elektronického formulára, a to bez vyplnených údajov, </w:t>
      </w:r>
      <w:r w:rsidRPr="00F1466F">
        <w:rPr>
          <w:rFonts w:ascii="Times New Roman" w:hAnsi="Times New Roman"/>
          <w:sz w:val="24"/>
          <w:szCs w:val="24"/>
        </w:rPr>
        <w:t xml:space="preserve"> </w:t>
      </w:r>
    </w:p>
    <w:p w:rsidR="00946FE6" w:rsidP="00F078FC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466F" w:rsidR="00C55900">
        <w:rPr>
          <w:rFonts w:ascii="Times New Roman" w:hAnsi="Times New Roman"/>
          <w:sz w:val="24"/>
          <w:szCs w:val="24"/>
        </w:rPr>
        <w:t>pravidlá</w:t>
      </w:r>
      <w:r w:rsidR="008F24B8">
        <w:rPr>
          <w:rFonts w:ascii="Times New Roman" w:hAnsi="Times New Roman"/>
          <w:sz w:val="24"/>
          <w:szCs w:val="24"/>
        </w:rPr>
        <w:t xml:space="preserve"> </w:t>
      </w:r>
      <w:r w:rsidRPr="008F24B8" w:rsidR="008F24B8">
        <w:rPr>
          <w:rFonts w:ascii="Times New Roman" w:hAnsi="Times New Roman"/>
          <w:sz w:val="24"/>
          <w:szCs w:val="24"/>
        </w:rPr>
        <w:t>na vyplnenie elektronického formulára,</w:t>
      </w:r>
      <w:r w:rsidRPr="00F1466F" w:rsidR="00B06560">
        <w:rPr>
          <w:rFonts w:ascii="Times New Roman" w:hAnsi="Times New Roman"/>
          <w:sz w:val="24"/>
          <w:szCs w:val="24"/>
        </w:rPr>
        <w:t xml:space="preserve"> </w:t>
      </w:r>
    </w:p>
    <w:p w:rsidR="008F24B8" w:rsidP="00F078FC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24B8">
        <w:rPr>
          <w:rFonts w:ascii="Times New Roman" w:hAnsi="Times New Roman"/>
          <w:sz w:val="24"/>
          <w:szCs w:val="24"/>
        </w:rPr>
        <w:t>pravidlá na zobrazenie vyplnených údajov v elektronickom formulári,</w:t>
      </w:r>
    </w:p>
    <w:p w:rsidR="00C9211C" w:rsidRPr="0046427D" w:rsidP="00F078FC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B36199">
        <w:rPr>
          <w:rFonts w:ascii="Times New Roman" w:hAnsi="Times New Roman"/>
          <w:sz w:val="24"/>
          <w:szCs w:val="24"/>
        </w:rPr>
        <w:t xml:space="preserve">ďalšie údaje a pravidlá identifikované </w:t>
      </w:r>
      <w:r w:rsidR="000E1C82">
        <w:rPr>
          <w:rFonts w:ascii="Times New Roman" w:hAnsi="Times New Roman"/>
          <w:sz w:val="24"/>
          <w:szCs w:val="24"/>
        </w:rPr>
        <w:t xml:space="preserve">prevádzkovateľom </w:t>
      </w:r>
      <w:r w:rsidR="008A3D4B">
        <w:rPr>
          <w:rFonts w:ascii="Times New Roman" w:hAnsi="Times New Roman"/>
          <w:sz w:val="24"/>
          <w:szCs w:val="24"/>
        </w:rPr>
        <w:t xml:space="preserve">pri </w:t>
      </w:r>
      <w:r w:rsidRPr="0046427D" w:rsidR="00B36199">
        <w:rPr>
          <w:rFonts w:ascii="Times New Roman" w:hAnsi="Times New Roman"/>
          <w:sz w:val="24"/>
          <w:szCs w:val="24"/>
        </w:rPr>
        <w:t>implementáci</w:t>
      </w:r>
      <w:r w:rsidR="006113B8">
        <w:rPr>
          <w:rFonts w:ascii="Times New Roman" w:hAnsi="Times New Roman"/>
          <w:sz w:val="24"/>
          <w:szCs w:val="24"/>
        </w:rPr>
        <w:t>i</w:t>
      </w:r>
      <w:r w:rsidRPr="0046427D" w:rsidR="00B36199">
        <w:rPr>
          <w:rFonts w:ascii="Times New Roman" w:hAnsi="Times New Roman"/>
          <w:sz w:val="24"/>
          <w:szCs w:val="24"/>
        </w:rPr>
        <w:t xml:space="preserve"> údajov a pravidiel uvedených v písmenách a) až </w:t>
      </w:r>
      <w:r w:rsidRPr="0046427D" w:rsidR="000E1C82">
        <w:rPr>
          <w:rFonts w:ascii="Times New Roman" w:hAnsi="Times New Roman"/>
          <w:sz w:val="24"/>
          <w:szCs w:val="24"/>
        </w:rPr>
        <w:t>e</w:t>
      </w:r>
      <w:r w:rsidRPr="0046427D" w:rsidR="00B36199">
        <w:rPr>
          <w:rFonts w:ascii="Times New Roman" w:hAnsi="Times New Roman"/>
          <w:sz w:val="24"/>
          <w:szCs w:val="24"/>
        </w:rPr>
        <w:t>)</w:t>
      </w:r>
      <w:r w:rsidRPr="0046427D" w:rsidR="00F1466F">
        <w:rPr>
          <w:rFonts w:ascii="Times New Roman" w:hAnsi="Times New Roman"/>
          <w:sz w:val="24"/>
          <w:szCs w:val="24"/>
        </w:rPr>
        <w:t>.</w:t>
      </w:r>
      <w:r w:rsidRPr="0046427D">
        <w:rPr>
          <w:rFonts w:ascii="Times New Roman" w:hAnsi="Times New Roman"/>
          <w:sz w:val="24"/>
          <w:szCs w:val="24"/>
        </w:rPr>
        <w:t xml:space="preserve"> </w:t>
      </w:r>
    </w:p>
    <w:p w:rsidR="00C9211C" w:rsidP="00F078FC">
      <w:pPr>
        <w:bidi w:val="0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60468E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D12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Údajmi a pravidlami </w:t>
      </w:r>
      <w:r w:rsidRPr="00B82C14">
        <w:rPr>
          <w:rFonts w:ascii="Times New Roman" w:hAnsi="Times New Roman"/>
          <w:sz w:val="24"/>
          <w:szCs w:val="24"/>
        </w:rPr>
        <w:t xml:space="preserve">na poskytovanie </w:t>
      </w:r>
      <w:r w:rsidR="00936CEE">
        <w:rPr>
          <w:rFonts w:ascii="Times New Roman" w:hAnsi="Times New Roman"/>
          <w:sz w:val="24"/>
          <w:szCs w:val="24"/>
        </w:rPr>
        <w:t xml:space="preserve">elektronických </w:t>
      </w:r>
      <w:r w:rsidRPr="00B82C14">
        <w:rPr>
          <w:rFonts w:ascii="Times New Roman" w:hAnsi="Times New Roman"/>
          <w:sz w:val="24"/>
          <w:szCs w:val="24"/>
        </w:rPr>
        <w:t>služieb pre elektronickú komunikáciu</w:t>
      </w:r>
      <w:r>
        <w:rPr>
          <w:rFonts w:ascii="Times New Roman" w:hAnsi="Times New Roman"/>
          <w:sz w:val="24"/>
          <w:szCs w:val="24"/>
        </w:rPr>
        <w:t xml:space="preserve"> podľa ods</w:t>
      </w:r>
      <w:r w:rsidR="00F1466F">
        <w:rPr>
          <w:rFonts w:ascii="Times New Roman" w:hAnsi="Times New Roman"/>
          <w:sz w:val="24"/>
          <w:szCs w:val="24"/>
        </w:rPr>
        <w:t>eku</w:t>
      </w:r>
      <w:r>
        <w:rPr>
          <w:rFonts w:ascii="Times New Roman" w:hAnsi="Times New Roman"/>
          <w:sz w:val="24"/>
          <w:szCs w:val="24"/>
        </w:rPr>
        <w:t xml:space="preserve"> 2 </w:t>
      </w:r>
      <w:r w:rsidR="00F1466F">
        <w:rPr>
          <w:rFonts w:ascii="Times New Roman" w:hAnsi="Times New Roman"/>
          <w:sz w:val="24"/>
          <w:szCs w:val="24"/>
        </w:rPr>
        <w:t xml:space="preserve">písm. </w:t>
      </w:r>
      <w:r>
        <w:rPr>
          <w:rFonts w:ascii="Times New Roman" w:hAnsi="Times New Roman"/>
          <w:sz w:val="24"/>
          <w:szCs w:val="24"/>
        </w:rPr>
        <w:t>a)  sú</w:t>
      </w:r>
      <w:r w:rsidR="00623771">
        <w:rPr>
          <w:rFonts w:ascii="Times New Roman" w:hAnsi="Times New Roman"/>
          <w:sz w:val="24"/>
          <w:szCs w:val="24"/>
        </w:rPr>
        <w:t xml:space="preserve"> </w:t>
      </w:r>
      <w:r w:rsidRPr="00623771" w:rsidR="00623771">
        <w:rPr>
          <w:rFonts w:ascii="Times New Roman" w:hAnsi="Times New Roman"/>
          <w:sz w:val="24"/>
          <w:szCs w:val="24"/>
        </w:rPr>
        <w:t>údaje a pravidlá nad rámec údajov evidovaných v centrálnom metainformačnom systéme verejnej správy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6"/>
      </w:r>
      <w:r w:rsidR="00844C60">
        <w:rPr>
          <w:rFonts w:ascii="Times New Roman" w:hAnsi="Times New Roman"/>
          <w:sz w:val="24"/>
          <w:szCs w:val="24"/>
        </w:rPr>
        <w:t xml:space="preserve">) </w:t>
      </w:r>
      <w:r w:rsidRPr="00623771" w:rsidR="00623771">
        <w:rPr>
          <w:rFonts w:ascii="Times New Roman" w:hAnsi="Times New Roman"/>
          <w:sz w:val="24"/>
          <w:szCs w:val="24"/>
        </w:rPr>
        <w:t xml:space="preserve">týkajúce sa jednotlivých procesov realizovaných v rámci poskytovaných elektronických služieb, a to </w:t>
      </w:r>
    </w:p>
    <w:p w:rsidR="0060468E" w:rsidRPr="005074AA" w:rsidP="00F078FC">
      <w:pPr>
        <w:numPr>
          <w:numId w:val="18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="00306087">
        <w:rPr>
          <w:rFonts w:ascii="Times New Roman" w:hAnsi="Times New Roman"/>
          <w:sz w:val="24"/>
          <w:szCs w:val="24"/>
        </w:rPr>
        <w:t xml:space="preserve">označenie </w:t>
      </w:r>
      <w:r w:rsidRPr="005074AA">
        <w:rPr>
          <w:rFonts w:ascii="Times New Roman" w:hAnsi="Times New Roman"/>
          <w:sz w:val="24"/>
          <w:szCs w:val="24"/>
        </w:rPr>
        <w:t>právn</w:t>
      </w:r>
      <w:r>
        <w:rPr>
          <w:rFonts w:ascii="Times New Roman" w:hAnsi="Times New Roman"/>
          <w:sz w:val="24"/>
          <w:szCs w:val="24"/>
        </w:rPr>
        <w:t>eho</w:t>
      </w:r>
      <w:r w:rsidRPr="005074AA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 xml:space="preserve">u, z ktorého vznik, zmena alebo zrušenie </w:t>
      </w:r>
      <w:r w:rsidR="00623771">
        <w:rPr>
          <w:rFonts w:ascii="Times New Roman" w:hAnsi="Times New Roman"/>
          <w:sz w:val="24"/>
          <w:szCs w:val="24"/>
        </w:rPr>
        <w:t xml:space="preserve">procesu </w:t>
      </w:r>
      <w:r>
        <w:rPr>
          <w:rFonts w:ascii="Times New Roman" w:hAnsi="Times New Roman"/>
          <w:sz w:val="24"/>
          <w:szCs w:val="24"/>
        </w:rPr>
        <w:t>vyplýva,</w:t>
      </w:r>
    </w:p>
    <w:p w:rsidR="00B06560" w:rsidRPr="00F1466F" w:rsidP="00F078FC">
      <w:pPr>
        <w:numPr>
          <w:numId w:val="18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466F" w:rsidR="008E4EE1">
        <w:rPr>
          <w:rFonts w:ascii="Times New Roman" w:hAnsi="Times New Roman"/>
          <w:sz w:val="24"/>
          <w:szCs w:val="24"/>
        </w:rPr>
        <w:t xml:space="preserve">označenie </w:t>
      </w:r>
      <w:r w:rsidR="00623771">
        <w:rPr>
          <w:rFonts w:ascii="Times New Roman" w:hAnsi="Times New Roman"/>
          <w:sz w:val="24"/>
          <w:szCs w:val="24"/>
        </w:rPr>
        <w:t>procesu</w:t>
      </w:r>
      <w:r w:rsidRPr="00F1466F" w:rsidR="00623771">
        <w:rPr>
          <w:rFonts w:ascii="Times New Roman" w:hAnsi="Times New Roman"/>
          <w:sz w:val="24"/>
          <w:szCs w:val="24"/>
        </w:rPr>
        <w:t xml:space="preserve"> </w:t>
      </w:r>
      <w:r w:rsidRPr="00F1466F" w:rsidR="008E4EE1">
        <w:rPr>
          <w:rFonts w:ascii="Times New Roman" w:hAnsi="Times New Roman"/>
          <w:sz w:val="24"/>
          <w:szCs w:val="24"/>
        </w:rPr>
        <w:t>súvisiace</w:t>
      </w:r>
      <w:r w:rsidR="00623771">
        <w:rPr>
          <w:rFonts w:ascii="Times New Roman" w:hAnsi="Times New Roman"/>
          <w:sz w:val="24"/>
          <w:szCs w:val="24"/>
        </w:rPr>
        <w:t>ho</w:t>
      </w:r>
      <w:r w:rsidRPr="00F1466F" w:rsidR="008E4EE1">
        <w:rPr>
          <w:rFonts w:ascii="Times New Roman" w:hAnsi="Times New Roman"/>
          <w:sz w:val="24"/>
          <w:szCs w:val="24"/>
        </w:rPr>
        <w:t xml:space="preserve"> s dovozom, vývozom alebo tranzitom,</w:t>
      </w:r>
    </w:p>
    <w:p w:rsidR="0060468E" w:rsidRPr="00F1466F" w:rsidP="00F078FC">
      <w:pPr>
        <w:numPr>
          <w:numId w:val="18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elektronické </w:t>
      </w:r>
      <w:r w:rsidRPr="00F1466F" w:rsidR="00B06560">
        <w:rPr>
          <w:rFonts w:ascii="Times New Roman" w:hAnsi="Times New Roman"/>
          <w:sz w:val="24"/>
          <w:szCs w:val="24"/>
        </w:rPr>
        <w:t>dokumenty</w:t>
      </w:r>
      <w:r w:rsidR="003D3A12">
        <w:rPr>
          <w:rFonts w:ascii="Times New Roman" w:hAnsi="Times New Roman"/>
          <w:sz w:val="24"/>
          <w:szCs w:val="24"/>
        </w:rPr>
        <w:t>, elektronické podania a elektronické úradné dokumenty</w:t>
      </w:r>
      <w:r w:rsidR="00634A4D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="00F1466F">
        <w:rPr>
          <w:rFonts w:ascii="Times New Roman" w:hAnsi="Times New Roman"/>
          <w:sz w:val="24"/>
          <w:szCs w:val="24"/>
        </w:rPr>
        <w:t>)</w:t>
      </w:r>
      <w:r w:rsidR="00623771">
        <w:rPr>
          <w:rFonts w:ascii="Times New Roman" w:hAnsi="Times New Roman"/>
          <w:sz w:val="24"/>
          <w:szCs w:val="24"/>
        </w:rPr>
        <w:t xml:space="preserve"> používané v rámci procesu,</w:t>
      </w:r>
    </w:p>
    <w:p w:rsidR="00B06560" w:rsidRPr="00F1466F" w:rsidP="00F078FC">
      <w:pPr>
        <w:numPr>
          <w:numId w:val="18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466F">
        <w:rPr>
          <w:rFonts w:ascii="Times New Roman" w:hAnsi="Times New Roman"/>
          <w:sz w:val="24"/>
          <w:szCs w:val="24"/>
        </w:rPr>
        <w:t xml:space="preserve">lehoty </w:t>
      </w:r>
      <w:r w:rsidRPr="00623771" w:rsidR="00623771">
        <w:rPr>
          <w:rFonts w:ascii="Times New Roman" w:hAnsi="Times New Roman"/>
          <w:sz w:val="24"/>
          <w:szCs w:val="24"/>
        </w:rPr>
        <w:t>ovplyvňujúce realizáciu procesu,</w:t>
      </w:r>
    </w:p>
    <w:p w:rsidR="003D3A12" w:rsidRPr="00F1466F" w:rsidP="00F078FC">
      <w:pPr>
        <w:numPr>
          <w:numId w:val="18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306087">
        <w:rPr>
          <w:rFonts w:ascii="Times New Roman" w:hAnsi="Times New Roman"/>
          <w:sz w:val="24"/>
          <w:szCs w:val="24"/>
        </w:rPr>
        <w:t xml:space="preserve">údaje o </w:t>
      </w:r>
      <w:r w:rsidRPr="00F1466F">
        <w:rPr>
          <w:rFonts w:ascii="Times New Roman" w:hAnsi="Times New Roman"/>
          <w:sz w:val="24"/>
          <w:szCs w:val="24"/>
        </w:rPr>
        <w:t>správn</w:t>
      </w:r>
      <w:r w:rsidR="00306087">
        <w:rPr>
          <w:rFonts w:ascii="Times New Roman" w:hAnsi="Times New Roman"/>
          <w:sz w:val="24"/>
          <w:szCs w:val="24"/>
        </w:rPr>
        <w:t>y</w:t>
      </w:r>
      <w:r w:rsidR="0030391D">
        <w:rPr>
          <w:rFonts w:ascii="Times New Roman" w:hAnsi="Times New Roman"/>
          <w:sz w:val="24"/>
          <w:szCs w:val="24"/>
        </w:rPr>
        <w:t>c</w:t>
      </w:r>
      <w:r w:rsidR="00306087">
        <w:rPr>
          <w:rFonts w:ascii="Times New Roman" w:hAnsi="Times New Roman"/>
          <w:sz w:val="24"/>
          <w:szCs w:val="24"/>
        </w:rPr>
        <w:t>h</w:t>
      </w:r>
      <w:r w:rsidRPr="00F1466F">
        <w:rPr>
          <w:rFonts w:ascii="Times New Roman" w:hAnsi="Times New Roman"/>
          <w:sz w:val="24"/>
          <w:szCs w:val="24"/>
        </w:rPr>
        <w:t xml:space="preserve"> </w:t>
      </w:r>
      <w:r w:rsidRPr="00F1466F" w:rsidR="00B06560">
        <w:rPr>
          <w:rFonts w:ascii="Times New Roman" w:hAnsi="Times New Roman"/>
          <w:sz w:val="24"/>
          <w:szCs w:val="24"/>
        </w:rPr>
        <w:t>poplatk</w:t>
      </w:r>
      <w:r w:rsidR="00306087">
        <w:rPr>
          <w:rFonts w:ascii="Times New Roman" w:hAnsi="Times New Roman"/>
          <w:sz w:val="24"/>
          <w:szCs w:val="24"/>
        </w:rPr>
        <w:t>och</w:t>
      </w:r>
      <w:r w:rsidRPr="00F1466F" w:rsidR="00B06560">
        <w:rPr>
          <w:rFonts w:ascii="Times New Roman" w:hAnsi="Times New Roman"/>
          <w:sz w:val="24"/>
          <w:szCs w:val="24"/>
        </w:rPr>
        <w:t xml:space="preserve"> </w:t>
      </w:r>
      <w:r w:rsidRPr="00F1466F">
        <w:rPr>
          <w:rFonts w:ascii="Times New Roman" w:hAnsi="Times New Roman"/>
          <w:sz w:val="24"/>
          <w:szCs w:val="24"/>
        </w:rPr>
        <w:t>a in</w:t>
      </w:r>
      <w:r w:rsidR="00306087">
        <w:rPr>
          <w:rFonts w:ascii="Times New Roman" w:hAnsi="Times New Roman"/>
          <w:sz w:val="24"/>
          <w:szCs w:val="24"/>
        </w:rPr>
        <w:t>ých</w:t>
      </w:r>
      <w:r w:rsidRPr="00F1466F">
        <w:rPr>
          <w:rFonts w:ascii="Times New Roman" w:hAnsi="Times New Roman"/>
          <w:sz w:val="24"/>
          <w:szCs w:val="24"/>
        </w:rPr>
        <w:t xml:space="preserve"> platb</w:t>
      </w:r>
      <w:r w:rsidR="00306087">
        <w:rPr>
          <w:rFonts w:ascii="Times New Roman" w:hAnsi="Times New Roman"/>
          <w:sz w:val="24"/>
          <w:szCs w:val="24"/>
        </w:rPr>
        <w:t>ách</w:t>
      </w:r>
      <w:r w:rsidRPr="00F1466F">
        <w:rPr>
          <w:rFonts w:ascii="Times New Roman" w:hAnsi="Times New Roman"/>
          <w:sz w:val="24"/>
          <w:szCs w:val="24"/>
        </w:rPr>
        <w:t xml:space="preserve"> spojen</w:t>
      </w:r>
      <w:r w:rsidR="00306087">
        <w:rPr>
          <w:rFonts w:ascii="Times New Roman" w:hAnsi="Times New Roman"/>
          <w:sz w:val="24"/>
          <w:szCs w:val="24"/>
        </w:rPr>
        <w:t>ých</w:t>
      </w:r>
      <w:r w:rsidRPr="00F1466F">
        <w:rPr>
          <w:rFonts w:ascii="Times New Roman" w:hAnsi="Times New Roman"/>
          <w:sz w:val="24"/>
          <w:szCs w:val="24"/>
        </w:rPr>
        <w:t xml:space="preserve"> s </w:t>
      </w:r>
      <w:r w:rsidRPr="00623771" w:rsidR="00623771">
        <w:rPr>
          <w:rFonts w:ascii="Times New Roman" w:hAnsi="Times New Roman"/>
          <w:sz w:val="24"/>
          <w:szCs w:val="24"/>
        </w:rPr>
        <w:t>realizáciou procesu</w:t>
      </w:r>
      <w:r w:rsidRPr="00F1466F" w:rsidR="009D12E8">
        <w:rPr>
          <w:rFonts w:ascii="Times New Roman" w:hAnsi="Times New Roman"/>
          <w:sz w:val="24"/>
          <w:szCs w:val="24"/>
        </w:rPr>
        <w:t>,</w:t>
      </w:r>
    </w:p>
    <w:p w:rsidR="002764AB" w:rsidP="00F078FC">
      <w:pPr>
        <w:numPr>
          <w:numId w:val="18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466F" w:rsidR="003D3A12">
        <w:rPr>
          <w:rFonts w:ascii="Times New Roman" w:hAnsi="Times New Roman"/>
          <w:sz w:val="24"/>
          <w:szCs w:val="24"/>
        </w:rPr>
        <w:t xml:space="preserve">informácie </w:t>
      </w:r>
      <w:r w:rsidR="00306087">
        <w:rPr>
          <w:rFonts w:ascii="Times New Roman" w:hAnsi="Times New Roman"/>
          <w:sz w:val="24"/>
          <w:szCs w:val="24"/>
        </w:rPr>
        <w:t xml:space="preserve">týkajúce sa </w:t>
      </w:r>
      <w:r w:rsidRPr="00F1466F" w:rsidR="003D3A12">
        <w:rPr>
          <w:rFonts w:ascii="Times New Roman" w:hAnsi="Times New Roman"/>
          <w:sz w:val="24"/>
          <w:szCs w:val="24"/>
        </w:rPr>
        <w:t>úhrad</w:t>
      </w:r>
      <w:r w:rsidR="00306087">
        <w:rPr>
          <w:rFonts w:ascii="Times New Roman" w:hAnsi="Times New Roman"/>
          <w:sz w:val="24"/>
          <w:szCs w:val="24"/>
        </w:rPr>
        <w:t>y</w:t>
      </w:r>
      <w:r w:rsidRPr="00F1466F" w:rsidR="009D12E8">
        <w:rPr>
          <w:rFonts w:ascii="Times New Roman" w:hAnsi="Times New Roman"/>
          <w:sz w:val="24"/>
          <w:szCs w:val="24"/>
        </w:rPr>
        <w:t xml:space="preserve"> správnych poplatkov a iných platieb</w:t>
      </w:r>
      <w:r w:rsidR="00623771">
        <w:rPr>
          <w:rFonts w:ascii="Times New Roman" w:hAnsi="Times New Roman"/>
          <w:sz w:val="24"/>
          <w:szCs w:val="24"/>
        </w:rPr>
        <w:t xml:space="preserve"> </w:t>
      </w:r>
      <w:r w:rsidRPr="00623771" w:rsidR="00623771">
        <w:rPr>
          <w:rFonts w:ascii="Times New Roman" w:hAnsi="Times New Roman"/>
          <w:sz w:val="24"/>
          <w:szCs w:val="24"/>
        </w:rPr>
        <w:t>spojených s realizáciou procesu</w:t>
      </w:r>
      <w:r w:rsidR="005D6D73">
        <w:rPr>
          <w:rFonts w:ascii="Times New Roman" w:hAnsi="Times New Roman"/>
          <w:sz w:val="24"/>
          <w:szCs w:val="24"/>
        </w:rPr>
        <w:t>,</w:t>
      </w:r>
    </w:p>
    <w:p w:rsidR="005D6D73" w:rsidRPr="00480922" w:rsidP="00F078FC">
      <w:pPr>
        <w:numPr>
          <w:numId w:val="18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80922">
        <w:rPr>
          <w:rFonts w:ascii="Times New Roman" w:hAnsi="Times New Roman"/>
          <w:sz w:val="24"/>
          <w:szCs w:val="24"/>
        </w:rPr>
        <w:t>ďalšie údaje a pravidlá identifikované prevádzkovateľom pri implementácií údajov a pravidiel uvedených v</w:t>
      </w:r>
      <w:r w:rsidRPr="00480922" w:rsidR="00720162">
        <w:rPr>
          <w:rFonts w:ascii="Times New Roman" w:hAnsi="Times New Roman"/>
          <w:sz w:val="24"/>
          <w:szCs w:val="24"/>
        </w:rPr>
        <w:t> </w:t>
      </w:r>
      <w:r w:rsidRPr="00480922">
        <w:rPr>
          <w:rFonts w:ascii="Times New Roman" w:hAnsi="Times New Roman"/>
          <w:sz w:val="24"/>
          <w:szCs w:val="24"/>
        </w:rPr>
        <w:t>písmenách</w:t>
      </w:r>
      <w:r w:rsidRPr="00480922" w:rsidR="00720162">
        <w:rPr>
          <w:rFonts w:ascii="Times New Roman" w:hAnsi="Times New Roman"/>
          <w:sz w:val="24"/>
          <w:szCs w:val="24"/>
        </w:rPr>
        <w:t xml:space="preserve"> a) až f).</w:t>
      </w:r>
    </w:p>
    <w:p w:rsidR="00C9211C" w:rsidP="00F078FC">
      <w:pPr>
        <w:bidi w:val="0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2764AB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§ 6</w:t>
      </w:r>
    </w:p>
    <w:p w:rsid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Zodpovednosť za škodu</w:t>
      </w:r>
    </w:p>
    <w:p w:rsidR="007C5DEB" w:rsidP="00F078FC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64AB" w:rsidRPr="002764AB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>Za škodu, ktorá vznikne z dôvodu nesplnenia povinnosti podľa tohto zákona zodpovedá podľa osobitného predpisu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8"/>
      </w:r>
      <w:r w:rsidR="007C5DEB">
        <w:rPr>
          <w:rFonts w:ascii="Times New Roman" w:hAnsi="Times New Roman"/>
          <w:sz w:val="24"/>
          <w:szCs w:val="24"/>
        </w:rPr>
        <w:t xml:space="preserve">) </w:t>
      </w:r>
      <w:r w:rsidRPr="002764AB">
        <w:rPr>
          <w:rFonts w:ascii="Times New Roman" w:hAnsi="Times New Roman"/>
          <w:sz w:val="24"/>
          <w:szCs w:val="24"/>
        </w:rPr>
        <w:t>povinná osoba, ktorá ju svoj</w:t>
      </w:r>
      <w:r w:rsidR="00943D89">
        <w:rPr>
          <w:rFonts w:ascii="Times New Roman" w:hAnsi="Times New Roman"/>
          <w:sz w:val="24"/>
          <w:szCs w:val="24"/>
        </w:rPr>
        <w:t>í</w:t>
      </w:r>
      <w:r w:rsidRPr="002764AB">
        <w:rPr>
          <w:rFonts w:ascii="Times New Roman" w:hAnsi="Times New Roman"/>
          <w:sz w:val="24"/>
          <w:szCs w:val="24"/>
        </w:rPr>
        <w:t>m konaním alebo opomenutím spôsobila.</w:t>
      </w:r>
    </w:p>
    <w:p w:rsidR="00484707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7BDF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7BDF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E35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64AB" w:rsidRP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§ 7</w:t>
      </w:r>
    </w:p>
    <w:p w:rsidR="002764AB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4AB">
        <w:rPr>
          <w:rFonts w:ascii="Times New Roman" w:hAnsi="Times New Roman"/>
          <w:b/>
          <w:sz w:val="24"/>
          <w:szCs w:val="24"/>
        </w:rPr>
        <w:t>Ochrana osobných údajov</w:t>
      </w:r>
    </w:p>
    <w:p w:rsidR="00BA70C1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70C1" w:rsidRPr="00BA70C1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029">
        <w:rPr>
          <w:rFonts w:ascii="Times New Roman" w:hAnsi="Times New Roman"/>
          <w:sz w:val="24"/>
          <w:szCs w:val="24"/>
        </w:rPr>
        <w:t>Na spracúvanie osobných údajov sa vzťahuj</w:t>
      </w:r>
      <w:r w:rsidR="00943D89">
        <w:rPr>
          <w:rFonts w:ascii="Times New Roman" w:hAnsi="Times New Roman"/>
          <w:sz w:val="24"/>
          <w:szCs w:val="24"/>
        </w:rPr>
        <w:t>ú</w:t>
      </w:r>
      <w:r w:rsidRPr="00111029">
        <w:rPr>
          <w:rFonts w:ascii="Times New Roman" w:hAnsi="Times New Roman"/>
          <w:sz w:val="24"/>
          <w:szCs w:val="24"/>
        </w:rPr>
        <w:t xml:space="preserve"> osobitn</w:t>
      </w:r>
      <w:r w:rsidR="00943D89">
        <w:rPr>
          <w:rFonts w:ascii="Times New Roman" w:hAnsi="Times New Roman"/>
          <w:sz w:val="24"/>
          <w:szCs w:val="24"/>
        </w:rPr>
        <w:t>é</w:t>
      </w:r>
      <w:r w:rsidRPr="00111029">
        <w:rPr>
          <w:rFonts w:ascii="Times New Roman" w:hAnsi="Times New Roman"/>
          <w:sz w:val="24"/>
          <w:szCs w:val="24"/>
        </w:rPr>
        <w:t xml:space="preserve"> predpis</w:t>
      </w:r>
      <w:r w:rsidR="00943D89">
        <w:rPr>
          <w:rFonts w:ascii="Times New Roman" w:hAnsi="Times New Roman"/>
          <w:sz w:val="24"/>
          <w:szCs w:val="24"/>
        </w:rPr>
        <w:t>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 w:rsidRPr="00111029">
        <w:rPr>
          <w:rFonts w:ascii="Times New Roman" w:hAnsi="Times New Roman"/>
          <w:sz w:val="24"/>
          <w:szCs w:val="24"/>
        </w:rPr>
        <w:t xml:space="preserve">) a príslušné predpisy upravujúce </w:t>
      </w:r>
      <w:r w:rsidRPr="00111029" w:rsidR="00904925">
        <w:rPr>
          <w:rFonts w:ascii="Times New Roman" w:hAnsi="Times New Roman"/>
          <w:sz w:val="24"/>
          <w:szCs w:val="24"/>
        </w:rPr>
        <w:t>dovoz, vývoz a tranzit tovaru</w:t>
      </w:r>
      <w:r w:rsidRPr="00111029">
        <w:rPr>
          <w:rFonts w:ascii="Times New Roman" w:hAnsi="Times New Roman"/>
          <w:sz w:val="24"/>
          <w:szCs w:val="24"/>
        </w:rPr>
        <w:t>.</w:t>
      </w:r>
    </w:p>
    <w:p w:rsidR="00484707" w:rsidRPr="002764AB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48C1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8 </w:t>
      </w:r>
    </w:p>
    <w:p w:rsidR="00FF48C1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ustanovenia</w:t>
      </w:r>
    </w:p>
    <w:p w:rsidR="00FF48C1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62" w:rsidRPr="0048092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922" w:rsidR="0095117B">
        <w:rPr>
          <w:rFonts w:ascii="Times New Roman" w:hAnsi="Times New Roman"/>
          <w:sz w:val="24"/>
          <w:szCs w:val="24"/>
        </w:rPr>
        <w:t xml:space="preserve">(1) </w:t>
      </w:r>
      <w:r w:rsidRPr="00480922" w:rsidR="001D4E5D">
        <w:rPr>
          <w:rFonts w:ascii="Times New Roman" w:hAnsi="Times New Roman"/>
          <w:sz w:val="24"/>
          <w:szCs w:val="24"/>
        </w:rPr>
        <w:t>Do doby, kým nie je modul elektronických formulárov</w:t>
      </w:r>
      <w:r w:rsidRPr="00480922" w:rsidR="001374A9">
        <w:rPr>
          <w:rFonts w:ascii="Times New Roman" w:hAnsi="Times New Roman"/>
          <w:sz w:val="24"/>
          <w:szCs w:val="24"/>
        </w:rPr>
        <w:t xml:space="preserve">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 w:rsidRPr="00480922" w:rsidR="001374A9">
        <w:rPr>
          <w:rFonts w:ascii="Times New Roman" w:hAnsi="Times New Roman"/>
          <w:sz w:val="24"/>
          <w:szCs w:val="24"/>
        </w:rPr>
        <w:t>)</w:t>
      </w:r>
      <w:r w:rsidR="001871BE">
        <w:rPr>
          <w:rFonts w:ascii="Times New Roman" w:hAnsi="Times New Roman"/>
          <w:sz w:val="24"/>
          <w:szCs w:val="24"/>
        </w:rPr>
        <w:t xml:space="preserve"> vytvorený a uvedený do prevádzky,</w:t>
      </w:r>
      <w:r w:rsidRPr="00480922" w:rsidR="001374A9">
        <w:rPr>
          <w:rFonts w:ascii="Times New Roman" w:hAnsi="Times New Roman"/>
          <w:sz w:val="24"/>
          <w:szCs w:val="24"/>
        </w:rPr>
        <w:t xml:space="preserve"> </w:t>
      </w:r>
      <w:r w:rsidRPr="00480922">
        <w:rPr>
          <w:rFonts w:ascii="Times New Roman" w:hAnsi="Times New Roman"/>
          <w:sz w:val="24"/>
          <w:szCs w:val="24"/>
        </w:rPr>
        <w:t>sa ustanovenie § 5 ods. 2 písm. c) neuplatní</w:t>
      </w:r>
      <w:r w:rsidRPr="00480922" w:rsidR="00320A1C">
        <w:rPr>
          <w:rFonts w:ascii="Times New Roman" w:hAnsi="Times New Roman"/>
          <w:sz w:val="24"/>
          <w:szCs w:val="24"/>
        </w:rPr>
        <w:t xml:space="preserve"> a postupuje sa podľa odseku 2</w:t>
      </w:r>
      <w:r w:rsidRPr="00480922" w:rsidR="00F7153F">
        <w:rPr>
          <w:rFonts w:ascii="Times New Roman" w:hAnsi="Times New Roman"/>
          <w:sz w:val="24"/>
          <w:szCs w:val="24"/>
        </w:rPr>
        <w:t>.</w:t>
      </w:r>
    </w:p>
    <w:p w:rsidR="00720162" w:rsidRPr="0048092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117B" w:rsidRPr="0048092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922" w:rsidR="00720162">
        <w:rPr>
          <w:rFonts w:ascii="Times New Roman" w:hAnsi="Times New Roman"/>
          <w:sz w:val="24"/>
          <w:szCs w:val="24"/>
        </w:rPr>
        <w:t xml:space="preserve">(2) Elektronický formulár  na účely komunikácie </w:t>
      </w:r>
      <w:r w:rsidRPr="00480922" w:rsidR="001374A9">
        <w:rPr>
          <w:rFonts w:ascii="Times New Roman" w:hAnsi="Times New Roman"/>
          <w:sz w:val="24"/>
          <w:szCs w:val="24"/>
        </w:rPr>
        <w:t xml:space="preserve">podľa § </w:t>
      </w:r>
      <w:r w:rsidR="000B12E4">
        <w:rPr>
          <w:rFonts w:ascii="Times New Roman" w:hAnsi="Times New Roman"/>
          <w:sz w:val="24"/>
          <w:szCs w:val="24"/>
        </w:rPr>
        <w:t>1</w:t>
      </w:r>
      <w:r w:rsidRPr="00480922" w:rsidR="001374A9">
        <w:rPr>
          <w:rFonts w:ascii="Times New Roman" w:hAnsi="Times New Roman"/>
          <w:sz w:val="24"/>
          <w:szCs w:val="24"/>
        </w:rPr>
        <w:t xml:space="preserve"> ods. </w:t>
      </w:r>
      <w:r w:rsidR="000B12E4">
        <w:rPr>
          <w:rFonts w:ascii="Times New Roman" w:hAnsi="Times New Roman"/>
          <w:sz w:val="24"/>
          <w:szCs w:val="24"/>
        </w:rPr>
        <w:t>2</w:t>
      </w:r>
      <w:r w:rsidRPr="00480922" w:rsidR="001374A9">
        <w:rPr>
          <w:rFonts w:ascii="Times New Roman" w:hAnsi="Times New Roman"/>
          <w:sz w:val="24"/>
          <w:szCs w:val="24"/>
        </w:rPr>
        <w:t xml:space="preserve"> </w:t>
      </w:r>
      <w:r w:rsidRPr="00480922" w:rsidR="00720162">
        <w:rPr>
          <w:rFonts w:ascii="Times New Roman" w:hAnsi="Times New Roman"/>
          <w:sz w:val="24"/>
          <w:szCs w:val="24"/>
        </w:rPr>
        <w:t xml:space="preserve">je </w:t>
      </w:r>
      <w:r w:rsidRPr="00480922" w:rsidR="001374A9">
        <w:rPr>
          <w:rFonts w:ascii="Times New Roman" w:hAnsi="Times New Roman"/>
          <w:sz w:val="24"/>
          <w:szCs w:val="24"/>
        </w:rPr>
        <w:t xml:space="preserve">platný odo dňa jeho </w:t>
      </w:r>
      <w:r w:rsidRPr="00480922" w:rsidR="000A2D6B">
        <w:rPr>
          <w:rFonts w:ascii="Times New Roman" w:hAnsi="Times New Roman"/>
          <w:sz w:val="24"/>
          <w:szCs w:val="24"/>
        </w:rPr>
        <w:t xml:space="preserve">zverejnenia </w:t>
      </w:r>
      <w:r w:rsidRPr="00480922" w:rsidR="001374A9">
        <w:rPr>
          <w:rFonts w:ascii="Times New Roman" w:hAnsi="Times New Roman"/>
          <w:sz w:val="24"/>
          <w:szCs w:val="24"/>
        </w:rPr>
        <w:t>v informačnom systéme C</w:t>
      </w:r>
      <w:r w:rsidRPr="00480922" w:rsidR="00FB532E">
        <w:rPr>
          <w:rFonts w:ascii="Times New Roman" w:hAnsi="Times New Roman"/>
          <w:sz w:val="24"/>
          <w:szCs w:val="24"/>
        </w:rPr>
        <w:t>entrálny elektronický priečinok do dňa</w:t>
      </w:r>
      <w:r w:rsidRPr="00480922" w:rsidR="00667F78">
        <w:rPr>
          <w:rFonts w:ascii="Times New Roman" w:hAnsi="Times New Roman"/>
          <w:sz w:val="24"/>
          <w:szCs w:val="24"/>
        </w:rPr>
        <w:t xml:space="preserve"> </w:t>
      </w:r>
      <w:r w:rsidRPr="00480922" w:rsidR="001A3741">
        <w:rPr>
          <w:rFonts w:ascii="Times New Roman" w:hAnsi="Times New Roman"/>
          <w:sz w:val="24"/>
          <w:szCs w:val="24"/>
        </w:rPr>
        <w:t xml:space="preserve">zrušenia </w:t>
      </w:r>
      <w:r w:rsidRPr="00480922" w:rsidR="00E7617B">
        <w:rPr>
          <w:rFonts w:ascii="Times New Roman" w:hAnsi="Times New Roman"/>
          <w:sz w:val="24"/>
          <w:szCs w:val="24"/>
        </w:rPr>
        <w:t>jeho</w:t>
      </w:r>
      <w:r w:rsidR="001A3741">
        <w:rPr>
          <w:rFonts w:ascii="Times New Roman" w:hAnsi="Times New Roman"/>
          <w:sz w:val="24"/>
          <w:szCs w:val="24"/>
        </w:rPr>
        <w:t xml:space="preserve"> platnosti</w:t>
      </w:r>
      <w:r w:rsidRPr="00480922" w:rsidR="007A3460">
        <w:rPr>
          <w:rFonts w:ascii="Times New Roman" w:hAnsi="Times New Roman"/>
          <w:sz w:val="24"/>
          <w:szCs w:val="24"/>
        </w:rPr>
        <w:t xml:space="preserve">, najneskôr však do uplynutia jedného mesiaca odo dňa </w:t>
      </w:r>
      <w:r w:rsidR="00DC0CFF">
        <w:rPr>
          <w:rFonts w:ascii="Times New Roman" w:hAnsi="Times New Roman"/>
          <w:sz w:val="24"/>
          <w:szCs w:val="24"/>
        </w:rPr>
        <w:t xml:space="preserve">vytvorenia </w:t>
      </w:r>
      <w:r w:rsidRPr="00480922" w:rsidR="007A3460">
        <w:rPr>
          <w:rFonts w:ascii="Times New Roman" w:hAnsi="Times New Roman"/>
          <w:sz w:val="24"/>
          <w:szCs w:val="24"/>
        </w:rPr>
        <w:t xml:space="preserve"> modulu elektronických formulárov podľa osobitného predpisu</w:t>
      </w:r>
      <w:r w:rsidRPr="00480922" w:rsidR="007A3460">
        <w:rPr>
          <w:rFonts w:ascii="Times New Roman" w:hAnsi="Times New Roman"/>
          <w:sz w:val="24"/>
          <w:szCs w:val="24"/>
          <w:vertAlign w:val="superscript"/>
        </w:rPr>
        <w:t>1</w:t>
      </w:r>
      <w:r w:rsidR="00277BDF">
        <w:rPr>
          <w:rFonts w:ascii="Times New Roman" w:hAnsi="Times New Roman"/>
          <w:sz w:val="24"/>
          <w:szCs w:val="24"/>
          <w:vertAlign w:val="superscript"/>
        </w:rPr>
        <w:t>9</w:t>
      </w:r>
      <w:r w:rsidRPr="00480922" w:rsidR="007A3460">
        <w:rPr>
          <w:rFonts w:ascii="Times New Roman" w:hAnsi="Times New Roman"/>
          <w:sz w:val="24"/>
          <w:szCs w:val="24"/>
        </w:rPr>
        <w:t>)</w:t>
      </w:r>
      <w:r w:rsidR="00DC0CFF">
        <w:rPr>
          <w:rFonts w:ascii="Times New Roman" w:hAnsi="Times New Roman"/>
          <w:sz w:val="24"/>
          <w:szCs w:val="24"/>
        </w:rPr>
        <w:t xml:space="preserve"> a jeho uvedenia do prevádzky.</w:t>
      </w:r>
      <w:r w:rsidR="005E415B">
        <w:rPr>
          <w:rFonts w:ascii="Times New Roman" w:hAnsi="Times New Roman"/>
          <w:sz w:val="24"/>
          <w:szCs w:val="24"/>
        </w:rPr>
        <w:t xml:space="preserve"> </w:t>
      </w:r>
      <w:r w:rsidRPr="00480922" w:rsidR="000A2D6B">
        <w:rPr>
          <w:rFonts w:ascii="Times New Roman" w:hAnsi="Times New Roman"/>
          <w:sz w:val="24"/>
          <w:szCs w:val="24"/>
        </w:rPr>
        <w:t xml:space="preserve">Zverejnenie elektronického formulára a jeho označenie za neplatný vykoná </w:t>
      </w:r>
      <w:r w:rsidRPr="00480922" w:rsidR="00A4603E">
        <w:rPr>
          <w:rFonts w:ascii="Times New Roman" w:hAnsi="Times New Roman"/>
          <w:sz w:val="24"/>
          <w:szCs w:val="24"/>
        </w:rPr>
        <w:t xml:space="preserve">v informačnom systéme Centrálny elektronický priečinok </w:t>
      </w:r>
      <w:r w:rsidRPr="00480922" w:rsidR="00E408DD">
        <w:rPr>
          <w:rFonts w:ascii="Times New Roman" w:hAnsi="Times New Roman"/>
          <w:sz w:val="24"/>
          <w:szCs w:val="24"/>
        </w:rPr>
        <w:t>prevádzkovateľ s predchádzajúcim súhlasom povinnej osoby. Ak povinná osoba nie je ústredným org</w:t>
      </w:r>
      <w:r w:rsidR="00A4603E">
        <w:rPr>
          <w:rFonts w:ascii="Times New Roman" w:hAnsi="Times New Roman"/>
          <w:sz w:val="24"/>
          <w:szCs w:val="24"/>
        </w:rPr>
        <w:t>á</w:t>
      </w:r>
      <w:r w:rsidRPr="00480922" w:rsidR="00E408DD">
        <w:rPr>
          <w:rFonts w:ascii="Times New Roman" w:hAnsi="Times New Roman"/>
          <w:sz w:val="24"/>
          <w:szCs w:val="24"/>
        </w:rPr>
        <w:t>nom štátnej správy</w:t>
      </w:r>
      <w:r w:rsidR="006829BB">
        <w:rPr>
          <w:rFonts w:ascii="Times New Roman" w:hAnsi="Times New Roman"/>
          <w:sz w:val="24"/>
          <w:szCs w:val="24"/>
        </w:rPr>
        <w:t>,</w:t>
      </w:r>
      <w:r w:rsidRPr="00480922" w:rsidR="00E408DD">
        <w:rPr>
          <w:rFonts w:ascii="Times New Roman" w:hAnsi="Times New Roman"/>
          <w:sz w:val="24"/>
          <w:szCs w:val="24"/>
        </w:rPr>
        <w:t xml:space="preserve"> zverejnenie elektronického formulára a jeho označenie za neplatný </w:t>
      </w:r>
      <w:r w:rsidRPr="00480922" w:rsidR="00B62D3F">
        <w:rPr>
          <w:rFonts w:ascii="Times New Roman" w:hAnsi="Times New Roman"/>
          <w:sz w:val="24"/>
          <w:szCs w:val="24"/>
        </w:rPr>
        <w:t xml:space="preserve">vykoná v informačnom systéme Centrálny elektronický priečinok </w:t>
      </w:r>
      <w:r w:rsidRPr="00480922" w:rsidR="00E408DD">
        <w:rPr>
          <w:rFonts w:ascii="Times New Roman" w:hAnsi="Times New Roman"/>
          <w:sz w:val="24"/>
          <w:szCs w:val="24"/>
        </w:rPr>
        <w:t>prevádzkovateľ s</w:t>
      </w:r>
      <w:r w:rsidRPr="00480922" w:rsidR="00B62D3F">
        <w:rPr>
          <w:rFonts w:ascii="Times New Roman" w:hAnsi="Times New Roman"/>
          <w:sz w:val="24"/>
          <w:szCs w:val="24"/>
        </w:rPr>
        <w:t> </w:t>
      </w:r>
      <w:r w:rsidRPr="00480922" w:rsidR="00E408DD">
        <w:rPr>
          <w:rFonts w:ascii="Times New Roman" w:hAnsi="Times New Roman"/>
          <w:sz w:val="24"/>
          <w:szCs w:val="24"/>
        </w:rPr>
        <w:t>predchádzajúcim</w:t>
      </w:r>
      <w:r w:rsidRPr="00480922" w:rsidR="00B62D3F">
        <w:rPr>
          <w:rFonts w:ascii="Times New Roman" w:hAnsi="Times New Roman"/>
          <w:sz w:val="24"/>
          <w:szCs w:val="24"/>
        </w:rPr>
        <w:t xml:space="preserve"> súhlasom</w:t>
      </w:r>
      <w:r w:rsidRPr="00480922" w:rsidR="00E408DD">
        <w:rPr>
          <w:rFonts w:ascii="Times New Roman" w:hAnsi="Times New Roman"/>
          <w:sz w:val="24"/>
          <w:szCs w:val="24"/>
        </w:rPr>
        <w:t xml:space="preserve"> </w:t>
      </w:r>
      <w:r w:rsidRPr="00480922" w:rsidR="00B62D3F">
        <w:rPr>
          <w:rFonts w:ascii="Times New Roman" w:hAnsi="Times New Roman"/>
          <w:sz w:val="24"/>
          <w:szCs w:val="24"/>
        </w:rPr>
        <w:t>príslušného ústredného orgánu štátnej správy.</w:t>
      </w:r>
      <w:r w:rsidRPr="00480922" w:rsidR="00E408DD">
        <w:rPr>
          <w:rFonts w:ascii="Times New Roman" w:hAnsi="Times New Roman"/>
          <w:sz w:val="24"/>
          <w:szCs w:val="24"/>
        </w:rPr>
        <w:t xml:space="preserve"> </w:t>
      </w:r>
    </w:p>
    <w:p w:rsidR="002A3EF7" w:rsidRPr="0048092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117B" w:rsidRPr="007B0094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922" w:rsidR="002A3EF7">
        <w:rPr>
          <w:rFonts w:ascii="Times New Roman" w:hAnsi="Times New Roman"/>
          <w:sz w:val="24"/>
          <w:szCs w:val="24"/>
        </w:rPr>
        <w:t xml:space="preserve">(3) </w:t>
      </w:r>
      <w:r w:rsidRPr="00480922" w:rsidR="003D08C5">
        <w:rPr>
          <w:rFonts w:ascii="Times New Roman" w:hAnsi="Times New Roman"/>
          <w:sz w:val="24"/>
          <w:szCs w:val="24"/>
        </w:rPr>
        <w:t xml:space="preserve">Do 14 dní od </w:t>
      </w:r>
      <w:r w:rsidR="00DC0CFF">
        <w:rPr>
          <w:rFonts w:ascii="Times New Roman" w:hAnsi="Times New Roman"/>
          <w:sz w:val="24"/>
          <w:szCs w:val="24"/>
        </w:rPr>
        <w:t>vytvorenia</w:t>
      </w:r>
      <w:r w:rsidRPr="00480922" w:rsidR="003D08C5">
        <w:rPr>
          <w:rFonts w:ascii="Times New Roman" w:hAnsi="Times New Roman"/>
          <w:sz w:val="24"/>
          <w:szCs w:val="24"/>
        </w:rPr>
        <w:t xml:space="preserve"> modulu elektronických formulárov</w:t>
      </w:r>
      <w:r w:rsidR="00DC0CFF">
        <w:rPr>
          <w:rFonts w:ascii="Times New Roman" w:hAnsi="Times New Roman"/>
          <w:sz w:val="24"/>
          <w:szCs w:val="24"/>
        </w:rPr>
        <w:t xml:space="preserve"> a jeho uvedenia do prevádzky, </w:t>
      </w:r>
      <w:r w:rsidRPr="00480922" w:rsidR="003D08C5">
        <w:rPr>
          <w:rFonts w:ascii="Times New Roman" w:hAnsi="Times New Roman"/>
          <w:sz w:val="24"/>
          <w:szCs w:val="24"/>
        </w:rPr>
        <w:t>prevádzkovateľ poskytne povinnej osobe na účely splnenia povinnosti podľa osobitného predpisu</w:t>
      </w:r>
      <w:r w:rsidR="00F47E66">
        <w:rPr>
          <w:rFonts w:ascii="Times New Roman" w:hAnsi="Times New Roman"/>
          <w:sz w:val="24"/>
          <w:szCs w:val="24"/>
          <w:vertAlign w:val="superscript"/>
        </w:rPr>
        <w:t>1</w:t>
      </w:r>
      <w:r w:rsidR="00277BDF">
        <w:rPr>
          <w:rFonts w:ascii="Times New Roman" w:hAnsi="Times New Roman"/>
          <w:sz w:val="24"/>
          <w:szCs w:val="24"/>
          <w:vertAlign w:val="superscript"/>
        </w:rPr>
        <w:t>4</w:t>
      </w:r>
      <w:r w:rsidR="00F47E66">
        <w:rPr>
          <w:rFonts w:ascii="Times New Roman" w:hAnsi="Times New Roman"/>
          <w:sz w:val="24"/>
          <w:szCs w:val="24"/>
        </w:rPr>
        <w:t>)</w:t>
      </w:r>
      <w:r w:rsidRPr="00480922" w:rsidR="003D08C5">
        <w:rPr>
          <w:rFonts w:ascii="Times New Roman" w:hAnsi="Times New Roman"/>
          <w:sz w:val="24"/>
          <w:szCs w:val="24"/>
        </w:rPr>
        <w:t xml:space="preserve"> elektronické formuláre, ktoré  sú </w:t>
      </w:r>
      <w:r w:rsidRPr="00480922" w:rsidR="002A3EF7">
        <w:rPr>
          <w:rFonts w:ascii="Times New Roman" w:hAnsi="Times New Roman"/>
          <w:sz w:val="24"/>
          <w:szCs w:val="24"/>
        </w:rPr>
        <w:t>podľa odseku 2 k</w:t>
      </w:r>
      <w:r w:rsidRPr="00480922" w:rsidR="003D08C5">
        <w:rPr>
          <w:rFonts w:ascii="Times New Roman" w:hAnsi="Times New Roman"/>
          <w:sz w:val="24"/>
          <w:szCs w:val="24"/>
        </w:rPr>
        <w:t> tomuto dňu platné</w:t>
      </w:r>
      <w:r w:rsidR="00773E2C">
        <w:rPr>
          <w:rFonts w:ascii="Times New Roman" w:hAnsi="Times New Roman"/>
          <w:sz w:val="24"/>
          <w:szCs w:val="24"/>
        </w:rPr>
        <w:t>; ak p</w:t>
      </w:r>
      <w:r w:rsidRPr="00F47E66" w:rsidR="00F47E66">
        <w:rPr>
          <w:rFonts w:ascii="Times New Roman" w:hAnsi="Times New Roman"/>
          <w:sz w:val="24"/>
          <w:szCs w:val="24"/>
        </w:rPr>
        <w:t>ovinná osoba</w:t>
      </w:r>
      <w:r w:rsidR="00773E2C">
        <w:rPr>
          <w:rFonts w:ascii="Times New Roman" w:hAnsi="Times New Roman"/>
          <w:sz w:val="24"/>
          <w:szCs w:val="24"/>
        </w:rPr>
        <w:t xml:space="preserve"> </w:t>
      </w:r>
      <w:r w:rsidRPr="00F47E66" w:rsidR="00F47E66">
        <w:rPr>
          <w:rFonts w:ascii="Times New Roman" w:hAnsi="Times New Roman"/>
          <w:sz w:val="24"/>
          <w:szCs w:val="24"/>
        </w:rPr>
        <w:t>nie je ústredným org</w:t>
      </w:r>
      <w:r w:rsidR="006113B8">
        <w:rPr>
          <w:rFonts w:ascii="Times New Roman" w:hAnsi="Times New Roman"/>
          <w:sz w:val="24"/>
          <w:szCs w:val="24"/>
        </w:rPr>
        <w:t>á</w:t>
      </w:r>
      <w:r w:rsidRPr="00F47E66" w:rsidR="00F47E66">
        <w:rPr>
          <w:rFonts w:ascii="Times New Roman" w:hAnsi="Times New Roman"/>
          <w:sz w:val="24"/>
          <w:szCs w:val="24"/>
        </w:rPr>
        <w:t>nom štátnej správy</w:t>
      </w:r>
      <w:r w:rsidR="00773E2C">
        <w:rPr>
          <w:rFonts w:ascii="Times New Roman" w:hAnsi="Times New Roman"/>
          <w:sz w:val="24"/>
          <w:szCs w:val="24"/>
        </w:rPr>
        <w:t xml:space="preserve">, prevádzkovateľ poskytne </w:t>
      </w:r>
      <w:r w:rsidRPr="00F47E66" w:rsidR="00F47E66">
        <w:rPr>
          <w:rFonts w:ascii="Times New Roman" w:hAnsi="Times New Roman"/>
          <w:sz w:val="24"/>
          <w:szCs w:val="24"/>
        </w:rPr>
        <w:t>elektronick</w:t>
      </w:r>
      <w:r w:rsidR="00F47E66">
        <w:rPr>
          <w:rFonts w:ascii="Times New Roman" w:hAnsi="Times New Roman"/>
          <w:sz w:val="24"/>
          <w:szCs w:val="24"/>
        </w:rPr>
        <w:t>é</w:t>
      </w:r>
      <w:r w:rsidRPr="00F47E66" w:rsidR="00F47E66">
        <w:rPr>
          <w:rFonts w:ascii="Times New Roman" w:hAnsi="Times New Roman"/>
          <w:sz w:val="24"/>
          <w:szCs w:val="24"/>
        </w:rPr>
        <w:t xml:space="preserve"> formulár</w:t>
      </w:r>
      <w:r w:rsidR="00F47E66">
        <w:rPr>
          <w:rFonts w:ascii="Times New Roman" w:hAnsi="Times New Roman"/>
          <w:sz w:val="24"/>
          <w:szCs w:val="24"/>
        </w:rPr>
        <w:t>e</w:t>
      </w:r>
      <w:r w:rsidRPr="00F47E66" w:rsidR="00F47E66">
        <w:rPr>
          <w:rFonts w:ascii="Times New Roman" w:hAnsi="Times New Roman"/>
          <w:sz w:val="24"/>
          <w:szCs w:val="24"/>
        </w:rPr>
        <w:t xml:space="preserve"> </w:t>
      </w:r>
      <w:r w:rsidR="00773E2C">
        <w:rPr>
          <w:rFonts w:ascii="Times New Roman" w:hAnsi="Times New Roman"/>
          <w:sz w:val="24"/>
          <w:szCs w:val="24"/>
        </w:rPr>
        <w:t xml:space="preserve">na uvedený účel </w:t>
      </w:r>
      <w:r w:rsidRPr="00F47E66" w:rsidR="00F47E66">
        <w:rPr>
          <w:rFonts w:ascii="Times New Roman" w:hAnsi="Times New Roman"/>
          <w:sz w:val="24"/>
          <w:szCs w:val="24"/>
        </w:rPr>
        <w:t>príslušnému ústrednému orgánu štátnej správy</w:t>
      </w:r>
      <w:r w:rsidR="00773E2C">
        <w:rPr>
          <w:rFonts w:ascii="Times New Roman" w:hAnsi="Times New Roman"/>
          <w:sz w:val="24"/>
          <w:szCs w:val="24"/>
        </w:rPr>
        <w:t>.</w:t>
      </w:r>
    </w:p>
    <w:p w:rsidR="00C8343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343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110">
        <w:rPr>
          <w:rFonts w:ascii="Times New Roman" w:hAnsi="Times New Roman"/>
          <w:sz w:val="24"/>
          <w:szCs w:val="24"/>
        </w:rPr>
        <w:t>(</w:t>
      </w:r>
      <w:r w:rsidR="00B64A2C">
        <w:rPr>
          <w:rFonts w:ascii="Times New Roman" w:hAnsi="Times New Roman"/>
          <w:sz w:val="24"/>
          <w:szCs w:val="24"/>
        </w:rPr>
        <w:t>4</w:t>
      </w:r>
      <w:r w:rsidRPr="006E7110">
        <w:rPr>
          <w:rFonts w:ascii="Times New Roman" w:hAnsi="Times New Roman"/>
          <w:sz w:val="24"/>
          <w:szCs w:val="24"/>
        </w:rPr>
        <w:t>)</w:t>
      </w:r>
      <w:r w:rsidRPr="00844C60">
        <w:rPr>
          <w:rFonts w:ascii="Times New Roman" w:hAnsi="Times New Roman"/>
          <w:sz w:val="24"/>
          <w:szCs w:val="24"/>
        </w:rPr>
        <w:t xml:space="preserve"> </w:t>
      </w:r>
      <w:r w:rsidRPr="00844C60" w:rsidR="006E7110">
        <w:rPr>
          <w:rFonts w:ascii="Times New Roman" w:hAnsi="Times New Roman"/>
          <w:sz w:val="24"/>
          <w:szCs w:val="24"/>
        </w:rPr>
        <w:t>Počas uplatňovania prechodného ustanovenia podľa osobitného predpisu</w:t>
      </w:r>
      <w:r w:rsidR="005E415B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="00844C60">
        <w:rPr>
          <w:rFonts w:ascii="Times New Roman" w:hAnsi="Times New Roman"/>
          <w:sz w:val="24"/>
          <w:szCs w:val="24"/>
        </w:rPr>
        <w:t>)</w:t>
      </w:r>
      <w:r w:rsidR="006E7110">
        <w:rPr>
          <w:rFonts w:ascii="Times New Roman" w:hAnsi="Times New Roman"/>
          <w:sz w:val="24"/>
          <w:szCs w:val="24"/>
        </w:rPr>
        <w:t xml:space="preserve"> a</w:t>
      </w:r>
      <w:r w:rsidRPr="006E7110">
        <w:rPr>
          <w:rFonts w:ascii="Times New Roman" w:hAnsi="Times New Roman"/>
          <w:sz w:val="24"/>
          <w:szCs w:val="24"/>
        </w:rPr>
        <w:t>k povinná osoba poskytne údaje a pravidlá podľa § 5 ods. 2 písm. a) v lehote kratšej ako šesť mesiacov pred nadobudnutím účinnosti</w:t>
      </w:r>
      <w:r w:rsidR="006E7110">
        <w:rPr>
          <w:rFonts w:ascii="Times New Roman" w:hAnsi="Times New Roman"/>
          <w:sz w:val="24"/>
          <w:szCs w:val="24"/>
        </w:rPr>
        <w:t xml:space="preserve"> </w:t>
      </w:r>
      <w:r w:rsidR="006113B8">
        <w:rPr>
          <w:rFonts w:ascii="Times New Roman" w:hAnsi="Times New Roman"/>
          <w:sz w:val="24"/>
          <w:szCs w:val="24"/>
        </w:rPr>
        <w:t xml:space="preserve">osobitných </w:t>
      </w:r>
      <w:r w:rsidR="006E7110">
        <w:rPr>
          <w:rFonts w:ascii="Times New Roman" w:hAnsi="Times New Roman"/>
          <w:sz w:val="24"/>
          <w:szCs w:val="24"/>
        </w:rPr>
        <w:t>predpisov</w:t>
      </w:r>
      <w:r w:rsidRPr="006E7110">
        <w:rPr>
          <w:rFonts w:ascii="Times New Roman" w:hAnsi="Times New Roman"/>
          <w:sz w:val="24"/>
          <w:szCs w:val="24"/>
        </w:rPr>
        <w:t xml:space="preserve">, </w:t>
      </w:r>
      <w:r w:rsidR="006E7110">
        <w:rPr>
          <w:rFonts w:ascii="Times New Roman" w:hAnsi="Times New Roman"/>
          <w:sz w:val="24"/>
          <w:szCs w:val="24"/>
        </w:rPr>
        <w:t>z ktorých tieto údaje a pravidlá vyplývajú</w:t>
      </w:r>
      <w:r w:rsidR="001167B2">
        <w:rPr>
          <w:rFonts w:ascii="Times New Roman" w:hAnsi="Times New Roman"/>
          <w:sz w:val="24"/>
          <w:szCs w:val="24"/>
        </w:rPr>
        <w:t>,</w:t>
      </w:r>
      <w:r w:rsidR="006E7110">
        <w:rPr>
          <w:rFonts w:ascii="Times New Roman" w:hAnsi="Times New Roman"/>
          <w:sz w:val="24"/>
          <w:szCs w:val="24"/>
        </w:rPr>
        <w:t xml:space="preserve">  </w:t>
      </w:r>
      <w:r w:rsidRPr="006E7110">
        <w:rPr>
          <w:rFonts w:ascii="Times New Roman" w:hAnsi="Times New Roman"/>
          <w:sz w:val="24"/>
          <w:szCs w:val="24"/>
        </w:rPr>
        <w:t>informačný systém Centrálny elektronický priečinok sa použije na elektronickú komunikáciu týkajúcu sa týchto údajov a pravidiel až po uplynutí lehoty šesť mesiacov odo dňa ich poskytnutia, najneskôr však v deň platnosti elektronického formulára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="00406766">
        <w:rPr>
          <w:rFonts w:ascii="Times New Roman" w:hAnsi="Times New Roman"/>
          <w:sz w:val="24"/>
          <w:szCs w:val="24"/>
        </w:rPr>
        <w:t>)</w:t>
      </w:r>
      <w:r w:rsidR="006E7110">
        <w:rPr>
          <w:rFonts w:ascii="Times New Roman" w:hAnsi="Times New Roman"/>
          <w:sz w:val="24"/>
          <w:szCs w:val="24"/>
        </w:rPr>
        <w:t xml:space="preserve"> alebo podľa odseku </w:t>
      </w:r>
      <w:r w:rsidR="00736F6D">
        <w:rPr>
          <w:rFonts w:ascii="Times New Roman" w:hAnsi="Times New Roman"/>
          <w:sz w:val="24"/>
          <w:szCs w:val="24"/>
        </w:rPr>
        <w:t>2</w:t>
      </w:r>
      <w:r w:rsidR="006E7110">
        <w:rPr>
          <w:rFonts w:ascii="Times New Roman" w:hAnsi="Times New Roman"/>
          <w:sz w:val="24"/>
          <w:szCs w:val="24"/>
        </w:rPr>
        <w:t>.</w:t>
      </w:r>
      <w:r w:rsidRPr="006E7110">
        <w:rPr>
          <w:rFonts w:ascii="Times New Roman" w:hAnsi="Times New Roman"/>
          <w:sz w:val="24"/>
          <w:szCs w:val="24"/>
        </w:rPr>
        <w:t xml:space="preserve"> </w:t>
      </w:r>
    </w:p>
    <w:p w:rsidR="001167B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67B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64A2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1167B2">
        <w:t xml:space="preserve"> </w:t>
      </w:r>
      <w:r w:rsidRPr="001167B2">
        <w:rPr>
          <w:rFonts w:ascii="Times New Roman" w:hAnsi="Times New Roman"/>
          <w:sz w:val="24"/>
          <w:szCs w:val="24"/>
        </w:rPr>
        <w:t xml:space="preserve">Prevádzkovateľ zverejní informácie podľa odseku </w:t>
      </w:r>
      <w:r w:rsidR="003674E5">
        <w:rPr>
          <w:rFonts w:ascii="Times New Roman" w:hAnsi="Times New Roman"/>
          <w:sz w:val="24"/>
          <w:szCs w:val="24"/>
        </w:rPr>
        <w:t>4</w:t>
      </w:r>
      <w:r w:rsidRPr="001167B2">
        <w:rPr>
          <w:rFonts w:ascii="Times New Roman" w:hAnsi="Times New Roman"/>
          <w:sz w:val="24"/>
          <w:szCs w:val="24"/>
        </w:rPr>
        <w:t xml:space="preserve"> na webovom sídle informačného systému Centrálny elektronický priečinok.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5F2D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77BDF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E35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E35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E35" w:rsidRPr="001167B2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A1AAE" w:rsidRPr="00EA1AAE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1AAE">
        <w:rPr>
          <w:rFonts w:ascii="Times New Roman" w:hAnsi="Times New Roman"/>
          <w:b/>
          <w:sz w:val="24"/>
          <w:szCs w:val="24"/>
        </w:rPr>
        <w:t>Čl. II</w:t>
      </w:r>
    </w:p>
    <w:p w:rsidR="00EA1AAE" w:rsidRPr="00EA1AAE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A1AAE" w:rsidRPr="005774B6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4B6">
        <w:rPr>
          <w:rFonts w:ascii="Times New Roman" w:hAnsi="Times New Roman"/>
          <w:sz w:val="24"/>
          <w:szCs w:val="24"/>
        </w:rPr>
        <w:t xml:space="preserve">Zákon č. 305/2013 Z. z. o elektronickej podobe výkonu pôsobnosti orgánov verejnej moci a o zmene a doplnení niektorých zákonov (zákon o e-Governmente) sa </w:t>
      </w:r>
      <w:r w:rsidRPr="005774B6" w:rsidR="000B12E4">
        <w:rPr>
          <w:rFonts w:ascii="Times New Roman" w:hAnsi="Times New Roman"/>
          <w:sz w:val="24"/>
          <w:szCs w:val="24"/>
        </w:rPr>
        <w:t xml:space="preserve">dopĺňa </w:t>
      </w:r>
      <w:r w:rsidRPr="005774B6">
        <w:rPr>
          <w:rFonts w:ascii="Times New Roman" w:hAnsi="Times New Roman"/>
          <w:sz w:val="24"/>
          <w:szCs w:val="24"/>
        </w:rPr>
        <w:t>takto:</w:t>
      </w:r>
    </w:p>
    <w:p w:rsidR="00EA1AAE" w:rsidRPr="005774B6" w:rsidP="00F078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ab/>
        <w:t xml:space="preserve">1. V § 21 ods. 1 písm. a) sa na konci </w:t>
      </w:r>
      <w:r w:rsidRPr="00697E35" w:rsidR="00D47B63">
        <w:rPr>
          <w:rFonts w:ascii="Times New Roman" w:hAnsi="Times New Roman"/>
          <w:sz w:val="24"/>
          <w:szCs w:val="24"/>
        </w:rPr>
        <w:t xml:space="preserve">pripájajú tieto </w:t>
      </w:r>
      <w:r w:rsidRPr="00697E35">
        <w:rPr>
          <w:rFonts w:ascii="Times New Roman" w:hAnsi="Times New Roman"/>
          <w:sz w:val="24"/>
          <w:szCs w:val="24"/>
        </w:rPr>
        <w:t>slová:</w:t>
      </w:r>
      <w:r w:rsidRPr="00697E35" w:rsidR="005774B6">
        <w:rPr>
          <w:rFonts w:ascii="Times New Roman" w:hAnsi="Times New Roman"/>
          <w:sz w:val="24"/>
          <w:szCs w:val="24"/>
        </w:rPr>
        <w:t xml:space="preserve"> </w:t>
      </w:r>
      <w:r w:rsidRPr="00697E35">
        <w:rPr>
          <w:rFonts w:ascii="Times New Roman" w:hAnsi="Times New Roman"/>
          <w:sz w:val="24"/>
          <w:szCs w:val="24"/>
        </w:rPr>
        <w:t>„doklad o pobyte s elektronickým čipom a bezpečnostný osobný kód podľa osobitného predpisu,</w:t>
      </w:r>
      <w:r w:rsidRPr="00697E35">
        <w:rPr>
          <w:rFonts w:ascii="Times New Roman" w:hAnsi="Times New Roman"/>
          <w:sz w:val="24"/>
          <w:szCs w:val="24"/>
          <w:vertAlign w:val="superscript"/>
        </w:rPr>
        <w:t>15a</w:t>
      </w:r>
      <w:r w:rsidRPr="00697E35">
        <w:rPr>
          <w:rFonts w:ascii="Times New Roman" w:hAnsi="Times New Roman"/>
          <w:sz w:val="24"/>
          <w:szCs w:val="24"/>
        </w:rPr>
        <w:t xml:space="preserve">) alebo“. </w:t>
      </w:r>
    </w:p>
    <w:p w:rsidR="005774B6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 xml:space="preserve">Poznámka pod čiarou k odkazu 15a znie: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>„</w:t>
      </w:r>
      <w:r w:rsidRPr="00697E35">
        <w:rPr>
          <w:rFonts w:ascii="Times New Roman" w:hAnsi="Times New Roman"/>
          <w:sz w:val="24"/>
          <w:szCs w:val="24"/>
          <w:vertAlign w:val="superscript"/>
        </w:rPr>
        <w:t>15a</w:t>
      </w:r>
      <w:r w:rsidRPr="00697E35">
        <w:rPr>
          <w:rFonts w:ascii="Times New Roman" w:hAnsi="Times New Roman"/>
          <w:sz w:val="24"/>
          <w:szCs w:val="24"/>
        </w:rPr>
        <w:t>) Zákon č. 404/2011 Z. z. o pobyte cudzincov a o zmene a doplnení niektorých zákonov</w:t>
      </w:r>
      <w:r w:rsidRPr="00697E35" w:rsidR="00012034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697E35">
        <w:rPr>
          <w:rFonts w:ascii="Times New Roman" w:hAnsi="Times New Roman"/>
          <w:sz w:val="24"/>
          <w:szCs w:val="24"/>
        </w:rPr>
        <w:t xml:space="preserve">.“.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>2. V § 21 ods. 2 sa na konci pripája táto veta: „Vydanie dokladu o pobyte s elektronickým čipom a bezpečnostným osobným kódom upravuje osobitný predpis.</w:t>
      </w:r>
      <w:r w:rsidRPr="00697E35">
        <w:rPr>
          <w:rFonts w:ascii="Times New Roman" w:hAnsi="Times New Roman"/>
          <w:sz w:val="24"/>
          <w:szCs w:val="24"/>
          <w:vertAlign w:val="superscript"/>
        </w:rPr>
        <w:t>16a</w:t>
      </w:r>
      <w:r w:rsidRPr="00697E35">
        <w:rPr>
          <w:rFonts w:ascii="Times New Roman" w:hAnsi="Times New Roman"/>
          <w:sz w:val="24"/>
          <w:szCs w:val="24"/>
        </w:rPr>
        <w:t xml:space="preserve">)“.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>Poznámka pod čiarou k odkazu 1</w:t>
      </w:r>
      <w:r w:rsidRPr="00697E35" w:rsidR="00012034">
        <w:rPr>
          <w:rFonts w:ascii="Times New Roman" w:hAnsi="Times New Roman"/>
          <w:sz w:val="24"/>
          <w:szCs w:val="24"/>
        </w:rPr>
        <w:t>6</w:t>
      </w:r>
      <w:r w:rsidRPr="00697E35">
        <w:rPr>
          <w:rFonts w:ascii="Times New Roman" w:hAnsi="Times New Roman"/>
          <w:sz w:val="24"/>
          <w:szCs w:val="24"/>
        </w:rPr>
        <w:t xml:space="preserve">a znie: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>„</w:t>
      </w:r>
      <w:r w:rsidRPr="00697E35">
        <w:rPr>
          <w:rFonts w:ascii="Times New Roman" w:hAnsi="Times New Roman"/>
          <w:sz w:val="24"/>
          <w:szCs w:val="24"/>
          <w:vertAlign w:val="superscript"/>
        </w:rPr>
        <w:t>16a</w:t>
      </w:r>
      <w:r w:rsidRPr="00697E35">
        <w:rPr>
          <w:rFonts w:ascii="Times New Roman" w:hAnsi="Times New Roman"/>
          <w:sz w:val="24"/>
          <w:szCs w:val="24"/>
        </w:rPr>
        <w:t>) § 73 a 73a zákona č. 404/2011 Z. z.</w:t>
      </w:r>
      <w:r w:rsidRPr="00697E35" w:rsidR="00012034">
        <w:rPr>
          <w:rFonts w:ascii="Times New Roman" w:hAnsi="Times New Roman"/>
          <w:sz w:val="24"/>
          <w:szCs w:val="24"/>
        </w:rPr>
        <w:t xml:space="preserve"> v znení neskorších predpisov</w:t>
      </w:r>
      <w:r w:rsidR="006311F8">
        <w:rPr>
          <w:rFonts w:ascii="Times New Roman" w:hAnsi="Times New Roman"/>
          <w:sz w:val="24"/>
          <w:szCs w:val="24"/>
        </w:rPr>
        <w:t>.</w:t>
      </w:r>
      <w:r w:rsidRPr="00697E35">
        <w:rPr>
          <w:rFonts w:ascii="Times New Roman" w:hAnsi="Times New Roman"/>
          <w:sz w:val="24"/>
          <w:szCs w:val="24"/>
        </w:rPr>
        <w:t>“.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 xml:space="preserve"> </w:t>
      </w: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 xml:space="preserve">3. V § 21 ods. 3 </w:t>
      </w:r>
      <w:r w:rsidRPr="00697E35" w:rsidR="00012034">
        <w:rPr>
          <w:rFonts w:ascii="Times New Roman" w:hAnsi="Times New Roman"/>
          <w:sz w:val="24"/>
          <w:szCs w:val="24"/>
        </w:rPr>
        <w:t>uvádzacej vete</w:t>
      </w:r>
      <w:r w:rsidRPr="00697E35">
        <w:rPr>
          <w:rFonts w:ascii="Times New Roman" w:hAnsi="Times New Roman"/>
          <w:sz w:val="24"/>
          <w:szCs w:val="24"/>
        </w:rPr>
        <w:t xml:space="preserve"> sa za slov</w:t>
      </w:r>
      <w:r w:rsidRPr="00697E35" w:rsidR="00012034">
        <w:rPr>
          <w:rFonts w:ascii="Times New Roman" w:hAnsi="Times New Roman"/>
          <w:sz w:val="24"/>
          <w:szCs w:val="24"/>
        </w:rPr>
        <w:t>o</w:t>
      </w:r>
      <w:r w:rsidRPr="00697E35">
        <w:rPr>
          <w:rFonts w:ascii="Times New Roman" w:hAnsi="Times New Roman"/>
          <w:sz w:val="24"/>
          <w:szCs w:val="24"/>
        </w:rPr>
        <w:t xml:space="preserve"> „kódom“ vkladajú slová „alebo každým dokladom o pobyte s elektronickým čipom a bezpečnostným osobným kódom“.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>4. V § 21 ods. 3 písm. a) a b)</w:t>
      </w:r>
      <w:r w:rsidRPr="00697E35" w:rsidR="00E97A6A">
        <w:rPr>
          <w:rFonts w:ascii="Times New Roman" w:hAnsi="Times New Roman"/>
          <w:sz w:val="24"/>
          <w:szCs w:val="24"/>
        </w:rPr>
        <w:t xml:space="preserve"> </w:t>
      </w:r>
      <w:r w:rsidRPr="00697E35">
        <w:rPr>
          <w:rFonts w:ascii="Times New Roman" w:hAnsi="Times New Roman"/>
          <w:sz w:val="24"/>
          <w:szCs w:val="24"/>
        </w:rPr>
        <w:t>sa za slov</w:t>
      </w:r>
      <w:r w:rsidRPr="00697E35" w:rsidR="00E97A6A">
        <w:rPr>
          <w:rFonts w:ascii="Times New Roman" w:hAnsi="Times New Roman"/>
          <w:sz w:val="24"/>
          <w:szCs w:val="24"/>
        </w:rPr>
        <w:t>o</w:t>
      </w:r>
      <w:r w:rsidRPr="00697E35">
        <w:rPr>
          <w:rFonts w:ascii="Times New Roman" w:hAnsi="Times New Roman"/>
          <w:sz w:val="24"/>
          <w:szCs w:val="24"/>
        </w:rPr>
        <w:t xml:space="preserve"> „kódom“ vkladajú slová „alebo platný doklad o pobyte s elektronickým čipom a bezpečnostným osobným kódom“.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>5. V § 21 ods. 4 sa za slov</w:t>
      </w:r>
      <w:r w:rsidRPr="00697E35" w:rsidR="00012034">
        <w:rPr>
          <w:rFonts w:ascii="Times New Roman" w:hAnsi="Times New Roman"/>
          <w:sz w:val="24"/>
          <w:szCs w:val="24"/>
        </w:rPr>
        <w:t>o</w:t>
      </w:r>
      <w:r w:rsidRPr="00697E35">
        <w:rPr>
          <w:rFonts w:ascii="Times New Roman" w:hAnsi="Times New Roman"/>
          <w:sz w:val="24"/>
          <w:szCs w:val="24"/>
        </w:rPr>
        <w:t xml:space="preserve"> „kódom“ vkladajú slová „alebo každým zneplatneným dokladom o pobyte s elektronickým čipom a bezpečnostným osobným kódom“</w:t>
      </w:r>
      <w:r w:rsidRPr="005A2527" w:rsidR="005A2527">
        <w:t xml:space="preserve"> </w:t>
      </w:r>
      <w:r w:rsidRPr="005A2527" w:rsidR="005A2527">
        <w:rPr>
          <w:rFonts w:ascii="Times New Roman" w:hAnsi="Times New Roman"/>
          <w:sz w:val="24"/>
          <w:szCs w:val="24"/>
        </w:rPr>
        <w:t xml:space="preserve">a za slová „občiansky preukaz“ </w:t>
      </w:r>
      <w:r w:rsidR="005A2527">
        <w:rPr>
          <w:rFonts w:ascii="Times New Roman" w:hAnsi="Times New Roman"/>
          <w:sz w:val="24"/>
          <w:szCs w:val="24"/>
        </w:rPr>
        <w:t xml:space="preserve">sa </w:t>
      </w:r>
      <w:r w:rsidRPr="005A2527" w:rsidR="005A2527">
        <w:rPr>
          <w:rFonts w:ascii="Times New Roman" w:hAnsi="Times New Roman"/>
          <w:sz w:val="24"/>
          <w:szCs w:val="24"/>
        </w:rPr>
        <w:t>vkladajú slová „alebo doklad o pobyte“</w:t>
      </w:r>
      <w:r w:rsidRPr="00697E35">
        <w:rPr>
          <w:rFonts w:ascii="Times New Roman" w:hAnsi="Times New Roman"/>
          <w:sz w:val="24"/>
          <w:szCs w:val="24"/>
        </w:rPr>
        <w:t xml:space="preserve">. </w:t>
      </w:r>
    </w:p>
    <w:p w:rsidR="00E85707" w:rsidRPr="00697E35" w:rsidP="00E857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707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>
        <w:rPr>
          <w:rFonts w:ascii="Times New Roman" w:hAnsi="Times New Roman"/>
          <w:sz w:val="24"/>
          <w:szCs w:val="24"/>
        </w:rPr>
        <w:t xml:space="preserve">6. V § 22 ods. 3 a § 59 ods. 3 písm. c) </w:t>
      </w:r>
      <w:r w:rsidRPr="00697E35" w:rsidR="00012034">
        <w:rPr>
          <w:rFonts w:ascii="Times New Roman" w:hAnsi="Times New Roman"/>
          <w:sz w:val="24"/>
          <w:szCs w:val="24"/>
        </w:rPr>
        <w:t xml:space="preserve">sa </w:t>
      </w:r>
      <w:r w:rsidRPr="00697E35">
        <w:rPr>
          <w:rFonts w:ascii="Times New Roman" w:hAnsi="Times New Roman"/>
          <w:sz w:val="24"/>
          <w:szCs w:val="24"/>
        </w:rPr>
        <w:t>za slov</w:t>
      </w:r>
      <w:r w:rsidRPr="00697E35" w:rsidR="00012034">
        <w:rPr>
          <w:rFonts w:ascii="Times New Roman" w:hAnsi="Times New Roman"/>
          <w:sz w:val="24"/>
          <w:szCs w:val="24"/>
        </w:rPr>
        <w:t>o</w:t>
      </w:r>
      <w:r w:rsidRPr="00697E35">
        <w:rPr>
          <w:rFonts w:ascii="Times New Roman" w:hAnsi="Times New Roman"/>
          <w:sz w:val="24"/>
          <w:szCs w:val="24"/>
        </w:rPr>
        <w:t xml:space="preserve"> „kódom“ vkladajú slová „alebo dokladu o pobyte s elektronickým čipom a bezpečnostným osobným kódom“.</w:t>
      </w:r>
    </w:p>
    <w:p w:rsidR="005774B6" w:rsidRPr="00697E35" w:rsidP="005774B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1AAE" w:rsidRPr="00697E35" w:rsidP="00F078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7E35" w:rsidR="00E85707">
        <w:rPr>
          <w:rFonts w:ascii="Times New Roman" w:hAnsi="Times New Roman"/>
          <w:sz w:val="24"/>
          <w:szCs w:val="24"/>
        </w:rPr>
        <w:t xml:space="preserve">7. </w:t>
      </w:r>
      <w:r w:rsidRPr="00697E35">
        <w:rPr>
          <w:rFonts w:ascii="Times New Roman" w:hAnsi="Times New Roman"/>
          <w:sz w:val="24"/>
          <w:szCs w:val="24"/>
        </w:rPr>
        <w:t>V § 60 ods</w:t>
      </w:r>
      <w:r w:rsidRPr="00697E35" w:rsidR="007804B8">
        <w:rPr>
          <w:rFonts w:ascii="Times New Roman" w:hAnsi="Times New Roman"/>
          <w:sz w:val="24"/>
          <w:szCs w:val="24"/>
        </w:rPr>
        <w:t>.</w:t>
      </w:r>
      <w:r w:rsidRPr="00697E35">
        <w:rPr>
          <w:rFonts w:ascii="Times New Roman" w:hAnsi="Times New Roman"/>
          <w:sz w:val="24"/>
          <w:szCs w:val="24"/>
        </w:rPr>
        <w:t xml:space="preserve"> 10 </w:t>
      </w:r>
      <w:r w:rsidRPr="00697E35" w:rsidR="000B12E4">
        <w:rPr>
          <w:rFonts w:ascii="Times New Roman" w:hAnsi="Times New Roman"/>
          <w:sz w:val="24"/>
          <w:szCs w:val="24"/>
        </w:rPr>
        <w:t xml:space="preserve">sa </w:t>
      </w:r>
      <w:r w:rsidRPr="00697E35" w:rsidR="007804B8">
        <w:rPr>
          <w:rFonts w:ascii="Times New Roman" w:hAnsi="Times New Roman"/>
          <w:sz w:val="24"/>
          <w:szCs w:val="24"/>
        </w:rPr>
        <w:t xml:space="preserve">na konci </w:t>
      </w:r>
      <w:r w:rsidRPr="00697E35" w:rsidR="000B12E4">
        <w:rPr>
          <w:rFonts w:ascii="Times New Roman" w:hAnsi="Times New Roman"/>
          <w:sz w:val="24"/>
          <w:szCs w:val="24"/>
        </w:rPr>
        <w:t>pripája táto veta</w:t>
      </w:r>
      <w:r w:rsidRPr="00697E35">
        <w:rPr>
          <w:rFonts w:ascii="Times New Roman" w:hAnsi="Times New Roman"/>
          <w:sz w:val="24"/>
          <w:szCs w:val="24"/>
        </w:rPr>
        <w:t>:</w:t>
      </w:r>
      <w:r w:rsidRPr="00697E35" w:rsidR="00D47B63">
        <w:rPr>
          <w:rFonts w:ascii="Times New Roman" w:hAnsi="Times New Roman"/>
          <w:sz w:val="24"/>
          <w:szCs w:val="24"/>
        </w:rPr>
        <w:t xml:space="preserve"> </w:t>
      </w:r>
      <w:r w:rsidRPr="00697E35">
        <w:rPr>
          <w:rFonts w:ascii="Times New Roman" w:hAnsi="Times New Roman"/>
          <w:sz w:val="24"/>
          <w:szCs w:val="24"/>
        </w:rPr>
        <w:t xml:space="preserve">„Ak právnická osoba a zapísaná organizačná zložka požiada </w:t>
      </w:r>
      <w:r w:rsidRPr="00697E35" w:rsidR="004570E9">
        <w:rPr>
          <w:rFonts w:ascii="Times New Roman" w:hAnsi="Times New Roman"/>
          <w:sz w:val="24"/>
          <w:szCs w:val="24"/>
        </w:rPr>
        <w:t xml:space="preserve">úrad vlády </w:t>
      </w:r>
      <w:r w:rsidRPr="00697E35">
        <w:rPr>
          <w:rFonts w:ascii="Times New Roman" w:hAnsi="Times New Roman"/>
          <w:sz w:val="24"/>
          <w:szCs w:val="24"/>
        </w:rPr>
        <w:t>o aktiváciu elektronickej schránky pred uplynutím 18 mesiacov</w:t>
      </w:r>
      <w:r w:rsidRPr="00697E35" w:rsidR="0086478F">
        <w:rPr>
          <w:rFonts w:ascii="Times New Roman" w:hAnsi="Times New Roman"/>
          <w:sz w:val="24"/>
          <w:szCs w:val="24"/>
        </w:rPr>
        <w:t xml:space="preserve"> odo dňa zriadenia elektronickej schránky</w:t>
      </w:r>
      <w:r w:rsidRPr="00697E35">
        <w:rPr>
          <w:rFonts w:ascii="Times New Roman" w:hAnsi="Times New Roman"/>
          <w:sz w:val="24"/>
          <w:szCs w:val="24"/>
        </w:rPr>
        <w:t xml:space="preserve">, </w:t>
      </w:r>
      <w:r w:rsidRPr="00697E35" w:rsidR="004570E9">
        <w:rPr>
          <w:rFonts w:ascii="Times New Roman" w:hAnsi="Times New Roman"/>
          <w:sz w:val="24"/>
          <w:szCs w:val="24"/>
        </w:rPr>
        <w:t xml:space="preserve">úrad vlády </w:t>
      </w:r>
      <w:r w:rsidRPr="00697E35">
        <w:rPr>
          <w:rFonts w:ascii="Times New Roman" w:hAnsi="Times New Roman"/>
          <w:sz w:val="24"/>
          <w:szCs w:val="24"/>
        </w:rPr>
        <w:t>tejto žiadosti vyhovie; ustanoveni</w:t>
      </w:r>
      <w:r w:rsidRPr="00697E35" w:rsidR="00EF6AAE">
        <w:rPr>
          <w:rFonts w:ascii="Times New Roman" w:hAnsi="Times New Roman"/>
          <w:sz w:val="24"/>
          <w:szCs w:val="24"/>
        </w:rPr>
        <w:t>e</w:t>
      </w:r>
      <w:r w:rsidRPr="00697E35">
        <w:rPr>
          <w:rFonts w:ascii="Times New Roman" w:hAnsi="Times New Roman"/>
          <w:sz w:val="24"/>
          <w:szCs w:val="24"/>
        </w:rPr>
        <w:t xml:space="preserve"> §</w:t>
      </w:r>
      <w:r w:rsidRPr="00697E35" w:rsidR="004570E9">
        <w:rPr>
          <w:rFonts w:ascii="Times New Roman" w:hAnsi="Times New Roman"/>
          <w:sz w:val="24"/>
          <w:szCs w:val="24"/>
        </w:rPr>
        <w:t xml:space="preserve"> </w:t>
      </w:r>
      <w:r w:rsidRPr="00697E35">
        <w:rPr>
          <w:rFonts w:ascii="Times New Roman" w:hAnsi="Times New Roman"/>
          <w:sz w:val="24"/>
          <w:szCs w:val="24"/>
        </w:rPr>
        <w:t>13 ods. 3 sa použij</w:t>
      </w:r>
      <w:r w:rsidRPr="00697E35" w:rsidR="00EF6AAE">
        <w:rPr>
          <w:rFonts w:ascii="Times New Roman" w:hAnsi="Times New Roman"/>
          <w:sz w:val="24"/>
          <w:szCs w:val="24"/>
        </w:rPr>
        <w:t>e</w:t>
      </w:r>
      <w:r w:rsidRPr="00697E35">
        <w:rPr>
          <w:rFonts w:ascii="Times New Roman" w:hAnsi="Times New Roman"/>
          <w:sz w:val="24"/>
          <w:szCs w:val="24"/>
        </w:rPr>
        <w:t xml:space="preserve"> primerane.</w:t>
      </w:r>
      <w:r w:rsidRPr="00697E35" w:rsidR="004570E9">
        <w:rPr>
          <w:rFonts w:ascii="Times New Roman" w:hAnsi="Times New Roman"/>
          <w:sz w:val="24"/>
          <w:szCs w:val="24"/>
        </w:rPr>
        <w:t>“.</w:t>
      </w:r>
    </w:p>
    <w:p w:rsidR="0086478F" w:rsidRPr="00D47B63" w:rsidP="00F078FC">
      <w:pPr>
        <w:bidi w:val="0"/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:rsidR="00855289" w:rsidRPr="00855289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87F">
        <w:rPr>
          <w:rFonts w:ascii="Times New Roman" w:hAnsi="Times New Roman"/>
          <w:b/>
          <w:sz w:val="24"/>
          <w:szCs w:val="24"/>
        </w:rPr>
        <w:t>Čl. III</w:t>
      </w:r>
    </w:p>
    <w:p w:rsidR="004570E9" w:rsidP="00F078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64AB" w:rsidRPr="002764AB" w:rsidP="00F078FC">
      <w:pPr>
        <w:bidi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764A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7804B8">
        <w:rPr>
          <w:rFonts w:ascii="Times New Roman" w:hAnsi="Times New Roman"/>
          <w:sz w:val="24"/>
          <w:szCs w:val="24"/>
        </w:rPr>
        <w:t xml:space="preserve">dňom vyhlásenia </w:t>
      </w:r>
      <w:r w:rsidR="003637AF">
        <w:rPr>
          <w:rFonts w:ascii="Times New Roman" w:hAnsi="Times New Roman"/>
          <w:sz w:val="24"/>
          <w:szCs w:val="24"/>
        </w:rPr>
        <w:t>okrem čl. I</w:t>
      </w:r>
      <w:r w:rsidR="003F10E7">
        <w:rPr>
          <w:rFonts w:ascii="Times New Roman" w:hAnsi="Times New Roman"/>
          <w:sz w:val="24"/>
          <w:szCs w:val="24"/>
        </w:rPr>
        <w:t> a čl. II bod</w:t>
      </w:r>
      <w:r w:rsidR="006C12FA">
        <w:rPr>
          <w:rFonts w:ascii="Times New Roman" w:hAnsi="Times New Roman"/>
          <w:sz w:val="24"/>
          <w:szCs w:val="24"/>
        </w:rPr>
        <w:t>ov</w:t>
      </w:r>
      <w:r w:rsidR="003F10E7">
        <w:rPr>
          <w:rFonts w:ascii="Times New Roman" w:hAnsi="Times New Roman"/>
          <w:sz w:val="24"/>
          <w:szCs w:val="24"/>
        </w:rPr>
        <w:t xml:space="preserve"> 1 až 6</w:t>
      </w:r>
      <w:r w:rsidR="003637AF">
        <w:rPr>
          <w:rFonts w:ascii="Times New Roman" w:hAnsi="Times New Roman"/>
          <w:sz w:val="24"/>
          <w:szCs w:val="24"/>
        </w:rPr>
        <w:t>, ktor</w:t>
      </w:r>
      <w:r w:rsidR="003F10E7">
        <w:rPr>
          <w:rFonts w:ascii="Times New Roman" w:hAnsi="Times New Roman"/>
          <w:sz w:val="24"/>
          <w:szCs w:val="24"/>
        </w:rPr>
        <w:t>é</w:t>
      </w:r>
      <w:r w:rsidR="003637AF">
        <w:rPr>
          <w:rFonts w:ascii="Times New Roman" w:hAnsi="Times New Roman"/>
          <w:sz w:val="24"/>
          <w:szCs w:val="24"/>
        </w:rPr>
        <w:t xml:space="preserve"> nadobúda</w:t>
      </w:r>
      <w:r w:rsidR="003F10E7">
        <w:rPr>
          <w:rFonts w:ascii="Times New Roman" w:hAnsi="Times New Roman"/>
          <w:sz w:val="24"/>
          <w:szCs w:val="24"/>
        </w:rPr>
        <w:t>jú</w:t>
      </w:r>
      <w:r w:rsidR="003637AF">
        <w:rPr>
          <w:rFonts w:ascii="Times New Roman" w:hAnsi="Times New Roman"/>
          <w:sz w:val="24"/>
          <w:szCs w:val="24"/>
        </w:rPr>
        <w:t xml:space="preserve"> účinnosť </w:t>
      </w:r>
      <w:r w:rsidRPr="002764AB" w:rsidR="007804B8">
        <w:rPr>
          <w:rFonts w:ascii="Times New Roman" w:hAnsi="Times New Roman"/>
          <w:sz w:val="24"/>
          <w:szCs w:val="24"/>
        </w:rPr>
        <w:t>1. októbra 2014</w:t>
      </w:r>
      <w:r w:rsidR="003637AF">
        <w:rPr>
          <w:rFonts w:ascii="Times New Roman" w:hAnsi="Times New Roman"/>
          <w:sz w:val="24"/>
          <w:szCs w:val="24"/>
        </w:rPr>
        <w:t>.</w:t>
      </w:r>
    </w:p>
    <w:p w:rsidR="00BD4323" w:rsidRPr="002764AB" w:rsidP="00F078F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sectPr w:rsidSect="003C24CD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503AE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06" w:rsidP="00A62B44">
      <w:pPr>
        <w:bidi w:val="0"/>
        <w:spacing w:after="0" w:line="240" w:lineRule="auto"/>
      </w:pPr>
      <w:r>
        <w:separator/>
      </w:r>
    </w:p>
  </w:footnote>
  <w:footnote w:type="continuationSeparator" w:id="1">
    <w:p w:rsidR="00622606" w:rsidP="00A62B44">
      <w:pPr>
        <w:bidi w:val="0"/>
        <w:spacing w:after="0" w:line="240" w:lineRule="auto"/>
      </w:pPr>
      <w:r>
        <w:continuationSeparator/>
      </w:r>
    </w:p>
  </w:footnote>
  <w:footnote w:id="2">
    <w:p w:rsidP="00F078FC">
      <w:pPr>
        <w:pStyle w:val="FootnoteText"/>
        <w:bidi w:val="0"/>
        <w:ind w:left="284" w:hanging="284"/>
        <w:jc w:val="both"/>
      </w:pPr>
      <w:r w:rsidRPr="00B22F38" w:rsidR="002764AB">
        <w:rPr>
          <w:rStyle w:val="FootnoteReference"/>
          <w:rFonts w:ascii="Times New Roman" w:hAnsi="Times New Roman"/>
        </w:rPr>
        <w:footnoteRef/>
      </w:r>
      <w:r w:rsidRPr="00B22F38" w:rsidR="006B5FE1">
        <w:rPr>
          <w:rFonts w:ascii="Times New Roman" w:hAnsi="Times New Roman"/>
        </w:rPr>
        <w:t>)</w:t>
      </w:r>
      <w:r w:rsidRPr="00B22F38" w:rsidR="002764AB">
        <w:rPr>
          <w:rFonts w:ascii="Times New Roman" w:hAnsi="Times New Roman"/>
        </w:rPr>
        <w:t xml:space="preserve"> </w:t>
      </w:r>
      <w:r w:rsidRPr="00B22F38" w:rsidR="00B816F6">
        <w:rPr>
          <w:rFonts w:ascii="Times New Roman" w:hAnsi="Times New Roman"/>
        </w:rPr>
        <w:t xml:space="preserve"> </w:t>
      </w:r>
      <w:r w:rsidR="00F078FC">
        <w:rPr>
          <w:rFonts w:ascii="Times New Roman" w:hAnsi="Times New Roman"/>
        </w:rPr>
        <w:tab/>
      </w:r>
      <w:r w:rsidRPr="00B22F38" w:rsidR="002764AB">
        <w:rPr>
          <w:rFonts w:ascii="Times New Roman" w:hAnsi="Times New Roman"/>
        </w:rPr>
        <w:t>§ 2 písm. a) zákona č. 199/2004 Z. z. Colný zákon a o zmene a doplnení niektorých zákonov</w:t>
      </w:r>
      <w:r w:rsidRPr="00B22F38" w:rsidR="00043B5D">
        <w:rPr>
          <w:rFonts w:ascii="Times New Roman" w:hAnsi="Times New Roman"/>
        </w:rPr>
        <w:t xml:space="preserve"> v znení zákona č. 672/2006 Z. z.</w:t>
      </w:r>
    </w:p>
  </w:footnote>
  <w:footnote w:id="3">
    <w:p w:rsidP="00F078FC">
      <w:pPr>
        <w:pStyle w:val="FootnoteText"/>
        <w:bidi w:val="0"/>
        <w:ind w:left="284" w:hanging="284"/>
      </w:pPr>
      <w:r w:rsidRPr="00B22F38" w:rsidR="00433C84">
        <w:rPr>
          <w:rStyle w:val="FootnoteReference"/>
          <w:rFonts w:ascii="Times New Roman" w:hAnsi="Times New Roman"/>
        </w:rPr>
        <w:footnoteRef/>
      </w:r>
      <w:r w:rsidRPr="00B22F38" w:rsidR="00433C84">
        <w:rPr>
          <w:rFonts w:ascii="Times New Roman" w:hAnsi="Times New Roman"/>
        </w:rPr>
        <w:t xml:space="preserve">) </w:t>
      </w:r>
      <w:r w:rsidR="00F078FC">
        <w:rPr>
          <w:rFonts w:ascii="Times New Roman" w:hAnsi="Times New Roman"/>
        </w:rPr>
        <w:tab/>
      </w:r>
      <w:r w:rsidRPr="00B22F38" w:rsidR="00433C84">
        <w:rPr>
          <w:rFonts w:ascii="Times New Roman" w:hAnsi="Times New Roman"/>
        </w:rPr>
        <w:t>Zákon č. 222/2004 Z. z. o dani z pridanej hodnoty v znení neskorších predpisov.</w:t>
      </w:r>
    </w:p>
  </w:footnote>
  <w:footnote w:id="4">
    <w:p w:rsidP="00F078FC">
      <w:pPr>
        <w:pStyle w:val="FootnoteText"/>
        <w:bidi w:val="0"/>
        <w:ind w:left="284" w:hanging="284"/>
      </w:pPr>
      <w:r w:rsidRPr="00B22F38" w:rsidR="00433C84">
        <w:rPr>
          <w:rStyle w:val="FootnoteReference"/>
          <w:rFonts w:ascii="Times New Roman" w:hAnsi="Times New Roman"/>
        </w:rPr>
        <w:footnoteRef/>
      </w:r>
      <w:r w:rsidRPr="00B22F38" w:rsidR="00433C84">
        <w:rPr>
          <w:rFonts w:ascii="Times New Roman" w:hAnsi="Times New Roman"/>
        </w:rPr>
        <w:t xml:space="preserve">) </w:t>
      </w:r>
      <w:r w:rsidRPr="00B22F38" w:rsidR="00640016">
        <w:rPr>
          <w:rFonts w:ascii="Times New Roman" w:hAnsi="Times New Roman"/>
        </w:rPr>
        <w:t xml:space="preserve"> </w:t>
      </w:r>
      <w:r w:rsidR="00F078FC">
        <w:rPr>
          <w:rFonts w:ascii="Times New Roman" w:hAnsi="Times New Roman"/>
        </w:rPr>
        <w:tab/>
      </w:r>
      <w:r w:rsidRPr="00B22F38" w:rsidR="00433C84">
        <w:rPr>
          <w:rFonts w:ascii="Times New Roman" w:hAnsi="Times New Roman"/>
        </w:rPr>
        <w:t xml:space="preserve">Napríklad zákon č. 98/2004 Z. z. o spotrebnej dani z minerálneho oleja v znení neskorších predpisov, zákon č. </w:t>
      </w:r>
      <w:r w:rsidRPr="00B22F38" w:rsidR="00640016">
        <w:rPr>
          <w:rFonts w:ascii="Times New Roman" w:hAnsi="Times New Roman"/>
        </w:rPr>
        <w:t xml:space="preserve">  </w:t>
      </w:r>
      <w:r w:rsidRPr="00B22F38" w:rsidR="00433C84">
        <w:rPr>
          <w:rFonts w:ascii="Times New Roman" w:hAnsi="Times New Roman"/>
        </w:rPr>
        <w:t xml:space="preserve">106/2004   Z. z. o spotrebnej dani z tabakových výrobkov v znení neskorších predpisov, zákon č. 530/2011 </w:t>
      </w:r>
      <w:r w:rsidRPr="00B22F38" w:rsidR="00183428">
        <w:rPr>
          <w:rFonts w:ascii="Times New Roman" w:hAnsi="Times New Roman"/>
        </w:rPr>
        <w:t xml:space="preserve">Z. z. </w:t>
      </w:r>
      <w:r w:rsidRPr="00B22F38" w:rsidR="00433C84">
        <w:rPr>
          <w:rFonts w:ascii="Times New Roman" w:hAnsi="Times New Roman"/>
        </w:rPr>
        <w:t>o spotrebnej dani z alkoholických nápojov v znení neskorších predpisov.</w:t>
      </w:r>
    </w:p>
  </w:footnote>
  <w:footnote w:id="5">
    <w:p w:rsidP="00F078FC">
      <w:pPr>
        <w:pStyle w:val="FootnoteText"/>
        <w:bidi w:val="0"/>
        <w:ind w:left="284" w:hanging="284"/>
      </w:pPr>
      <w:r w:rsidRPr="004C0DAA" w:rsidR="00F078FC">
        <w:rPr>
          <w:rStyle w:val="FootnoteReference"/>
          <w:rFonts w:ascii="Times New Roman" w:hAnsi="Times New Roman"/>
        </w:rPr>
        <w:footnoteRef/>
      </w:r>
      <w:r w:rsidRPr="00697E35" w:rsidR="00F078FC">
        <w:rPr>
          <w:rFonts w:ascii="Times New Roman" w:hAnsi="Times New Roman"/>
        </w:rPr>
        <w:t>)   § 2</w:t>
      </w:r>
      <w:r w:rsidR="00B85F2D">
        <w:rPr>
          <w:rFonts w:ascii="Times New Roman" w:hAnsi="Times New Roman"/>
        </w:rPr>
        <w:t xml:space="preserve"> </w:t>
      </w:r>
      <w:r w:rsidRPr="00697E35" w:rsidR="00F078FC">
        <w:rPr>
          <w:rFonts w:ascii="Times New Roman" w:hAnsi="Times New Roman"/>
        </w:rPr>
        <w:t xml:space="preserve">písm. c) zákona č. 199/2004 Z. z. </w:t>
      </w:r>
    </w:p>
  </w:footnote>
  <w:footnote w:id="6">
    <w:p w:rsidP="00F078FC">
      <w:pPr>
        <w:pStyle w:val="FootnoteText"/>
        <w:bidi w:val="0"/>
        <w:ind w:left="284" w:hanging="284"/>
        <w:jc w:val="both"/>
      </w:pPr>
      <w:r w:rsidRPr="00B22F38" w:rsidR="00475FBD">
        <w:rPr>
          <w:rStyle w:val="FootnoteReference"/>
          <w:rFonts w:ascii="Times New Roman" w:hAnsi="Times New Roman"/>
        </w:rPr>
        <w:footnoteRef/>
      </w:r>
      <w:r w:rsidRPr="00B22F38" w:rsidR="00475FBD">
        <w:rPr>
          <w:rFonts w:ascii="Times New Roman" w:hAnsi="Times New Roman"/>
        </w:rPr>
        <w:t xml:space="preserve">) </w:t>
      </w:r>
      <w:r w:rsidR="00F078FC">
        <w:rPr>
          <w:rFonts w:ascii="Times New Roman" w:hAnsi="Times New Roman"/>
        </w:rPr>
        <w:tab/>
      </w:r>
      <w:r w:rsidRPr="00B22F38" w:rsidR="00475FBD">
        <w:rPr>
          <w:rFonts w:ascii="Times New Roman" w:hAnsi="Times New Roman"/>
        </w:rPr>
        <w:t>§ 3 písm. b) zákona č. 305/2013 Z. z. o elektronickej podobe výkonu pôsobnosti orgánov verejnej moci      a o</w:t>
      </w:r>
      <w:r w:rsidRPr="00B22F38" w:rsidR="00484707">
        <w:rPr>
          <w:rFonts w:ascii="Times New Roman" w:hAnsi="Times New Roman"/>
        </w:rPr>
        <w:t> </w:t>
      </w:r>
      <w:r w:rsidRPr="00B22F38" w:rsidR="00475FBD">
        <w:rPr>
          <w:rFonts w:ascii="Times New Roman" w:hAnsi="Times New Roman"/>
        </w:rPr>
        <w:t>zmene</w:t>
      </w:r>
      <w:r w:rsidRPr="00B22F38" w:rsidR="00484707">
        <w:rPr>
          <w:rFonts w:ascii="Times New Roman" w:hAnsi="Times New Roman"/>
        </w:rPr>
        <w:t xml:space="preserve"> </w:t>
      </w:r>
      <w:r w:rsidRPr="00B22F38" w:rsidR="00475FBD">
        <w:rPr>
          <w:rFonts w:ascii="Times New Roman" w:hAnsi="Times New Roman"/>
        </w:rPr>
        <w:t>a doplnení niektorých zákonov (zákon o e-Governmente).</w:t>
      </w:r>
    </w:p>
  </w:footnote>
  <w:footnote w:id="7">
    <w:p w:rsidP="00F078FC">
      <w:pPr>
        <w:pStyle w:val="FootnoteText"/>
        <w:bidi w:val="0"/>
        <w:ind w:left="284" w:hanging="284"/>
        <w:jc w:val="both"/>
      </w:pPr>
      <w:r w:rsidRPr="00B22F38" w:rsidR="00475FBD">
        <w:rPr>
          <w:rStyle w:val="FootnoteReference"/>
          <w:rFonts w:ascii="Times New Roman" w:hAnsi="Times New Roman"/>
        </w:rPr>
        <w:footnoteRef/>
      </w:r>
      <w:r w:rsidRPr="00B22F38" w:rsidR="00475FBD">
        <w:rPr>
          <w:rFonts w:ascii="Times New Roman" w:hAnsi="Times New Roman"/>
        </w:rPr>
        <w:t xml:space="preserve">) </w:t>
      </w:r>
      <w:r w:rsidRPr="00B22F38" w:rsidR="00640016">
        <w:rPr>
          <w:rFonts w:ascii="Times New Roman" w:hAnsi="Times New Roman"/>
        </w:rPr>
        <w:t xml:space="preserve"> </w:t>
      </w:r>
      <w:r w:rsidRPr="00B22F38" w:rsidR="00475FBD">
        <w:rPr>
          <w:rFonts w:ascii="Times New Roman" w:hAnsi="Times New Roman"/>
        </w:rPr>
        <w:t xml:space="preserve">§ 5 ods. 1 zákona č. 305/2013 Z. z. </w:t>
      </w:r>
    </w:p>
  </w:footnote>
  <w:footnote w:id="8">
    <w:p w:rsidP="00F078FC">
      <w:pPr>
        <w:pStyle w:val="FootnoteText"/>
        <w:bidi w:val="0"/>
        <w:ind w:left="284" w:hanging="284"/>
        <w:jc w:val="both"/>
      </w:pPr>
      <w:r w:rsidRPr="00B22F38" w:rsidR="002764AB">
        <w:rPr>
          <w:rStyle w:val="FootnoteReference"/>
          <w:rFonts w:ascii="Times New Roman" w:hAnsi="Times New Roman"/>
        </w:rPr>
        <w:footnoteRef/>
      </w:r>
      <w:r w:rsidRPr="00B22F38" w:rsidR="00B816F6">
        <w:rPr>
          <w:rFonts w:ascii="Times New Roman" w:hAnsi="Times New Roman"/>
        </w:rPr>
        <w:t>)</w:t>
      </w:r>
      <w:r w:rsidRPr="00B22F38" w:rsidR="002764AB">
        <w:rPr>
          <w:rFonts w:ascii="Times New Roman" w:hAnsi="Times New Roman"/>
        </w:rPr>
        <w:t xml:space="preserve"> </w:t>
      </w:r>
      <w:r w:rsidRPr="00B22F38" w:rsidR="00640016">
        <w:rPr>
          <w:rFonts w:ascii="Times New Roman" w:hAnsi="Times New Roman"/>
        </w:rPr>
        <w:t xml:space="preserve"> </w:t>
      </w:r>
      <w:r w:rsidR="00F078FC">
        <w:rPr>
          <w:rFonts w:ascii="Times New Roman" w:hAnsi="Times New Roman"/>
        </w:rPr>
        <w:tab/>
      </w:r>
      <w:r w:rsidRPr="00B22F38" w:rsidR="00043B5D">
        <w:rPr>
          <w:rFonts w:ascii="Times New Roman" w:hAnsi="Times New Roman"/>
        </w:rPr>
        <w:t>Z</w:t>
      </w:r>
      <w:r w:rsidRPr="00B22F38" w:rsidR="002764AB">
        <w:rPr>
          <w:rFonts w:ascii="Times New Roman" w:hAnsi="Times New Roman"/>
        </w:rPr>
        <w:t>ákon č. 275/2006 Z. z. o informačných systémoch verejnej správy a o zmene a doplnení niektorých zákonov v znení neskorších predpisov.</w:t>
      </w:r>
    </w:p>
  </w:footnote>
  <w:footnote w:id="9">
    <w:p w:rsidP="00F078FC">
      <w:pPr>
        <w:pStyle w:val="FootnoteText"/>
        <w:bidi w:val="0"/>
        <w:ind w:left="284" w:hanging="284"/>
        <w:jc w:val="both"/>
      </w:pPr>
      <w:r w:rsidRPr="00B22F38" w:rsidR="00475FBD">
        <w:rPr>
          <w:rStyle w:val="FootnoteReference"/>
          <w:rFonts w:ascii="Times New Roman" w:hAnsi="Times New Roman"/>
        </w:rPr>
        <w:footnoteRef/>
      </w:r>
      <w:r w:rsidRPr="00B22F38" w:rsidR="00475FBD">
        <w:rPr>
          <w:rFonts w:ascii="Times New Roman" w:hAnsi="Times New Roman"/>
        </w:rPr>
        <w:t xml:space="preserve">) </w:t>
      </w:r>
      <w:r w:rsidR="00F078FC">
        <w:rPr>
          <w:rFonts w:ascii="Times New Roman" w:hAnsi="Times New Roman"/>
        </w:rPr>
        <w:tab/>
      </w:r>
      <w:r w:rsidRPr="00B22F38" w:rsidR="00475FBD">
        <w:rPr>
          <w:rFonts w:ascii="Times New Roman" w:hAnsi="Times New Roman"/>
        </w:rPr>
        <w:t>§ 3 ods. 4 písm. b) až g) a  i) až k) zákona č. 275/2006 Z. z. v znení neskorších predpisov</w:t>
      </w:r>
      <w:r w:rsidRPr="00B22F38" w:rsidR="00043B5D">
        <w:rPr>
          <w:rFonts w:ascii="Times New Roman" w:hAnsi="Times New Roman"/>
        </w:rPr>
        <w:t>.</w:t>
      </w:r>
    </w:p>
  </w:footnote>
  <w:footnote w:id="10">
    <w:p w:rsidP="00F078FC">
      <w:pPr>
        <w:pStyle w:val="FootnoteText"/>
        <w:bidi w:val="0"/>
        <w:ind w:left="284" w:hanging="284"/>
        <w:jc w:val="both"/>
      </w:pPr>
      <w:r w:rsidRPr="00B22F38" w:rsidR="009639BD">
        <w:rPr>
          <w:rStyle w:val="FootnoteReference"/>
          <w:rFonts w:ascii="Times New Roman" w:hAnsi="Times New Roman"/>
        </w:rPr>
        <w:footnoteRef/>
      </w:r>
      <w:r w:rsidRPr="00B22F38" w:rsidR="009639BD">
        <w:rPr>
          <w:rFonts w:ascii="Times New Roman" w:hAnsi="Times New Roman"/>
        </w:rPr>
        <w:t xml:space="preserve">) </w:t>
      </w:r>
      <w:r w:rsidR="00F078FC">
        <w:rPr>
          <w:rFonts w:ascii="Times New Roman" w:hAnsi="Times New Roman"/>
        </w:rPr>
        <w:tab/>
      </w:r>
      <w:r w:rsidRPr="00B22F38" w:rsidR="009639BD">
        <w:rPr>
          <w:rFonts w:ascii="Times New Roman" w:hAnsi="Times New Roman"/>
        </w:rPr>
        <w:t xml:space="preserve">§ 5 ods. 3 zákona č. 305/2013 Z. z. </w:t>
      </w:r>
    </w:p>
  </w:footnote>
  <w:footnote w:id="11">
    <w:p w:rsidP="00F078FC">
      <w:pPr>
        <w:pStyle w:val="FootnoteText"/>
        <w:tabs>
          <w:tab w:val="left" w:pos="284"/>
        </w:tabs>
        <w:bidi w:val="0"/>
        <w:ind w:left="284" w:hanging="284"/>
        <w:jc w:val="both"/>
      </w:pPr>
      <w:r w:rsidRPr="00B22F38" w:rsidR="002764AB">
        <w:rPr>
          <w:rStyle w:val="FootnoteReference"/>
          <w:rFonts w:ascii="Times New Roman" w:hAnsi="Times New Roman"/>
        </w:rPr>
        <w:footnoteRef/>
      </w:r>
      <w:r w:rsidRPr="00B22F38" w:rsidR="00B816F6">
        <w:rPr>
          <w:rFonts w:ascii="Times New Roman" w:hAnsi="Times New Roman"/>
        </w:rPr>
        <w:t>)</w:t>
      </w:r>
      <w:r w:rsidR="008F5938">
        <w:rPr>
          <w:rFonts w:ascii="Times New Roman" w:hAnsi="Times New Roman"/>
        </w:rPr>
        <w:t xml:space="preserve"> </w:t>
      </w:r>
      <w:r w:rsidRPr="00B22F38" w:rsidR="002764AB">
        <w:rPr>
          <w:rFonts w:ascii="Times New Roman" w:hAnsi="Times New Roman"/>
        </w:rPr>
        <w:t xml:space="preserve"> </w:t>
      </w:r>
      <w:r w:rsidRPr="00B22F38" w:rsidR="00043B5D">
        <w:rPr>
          <w:rFonts w:ascii="Times New Roman" w:hAnsi="Times New Roman"/>
        </w:rPr>
        <w:t>Z</w:t>
      </w:r>
      <w:r w:rsidRPr="00B22F38" w:rsidR="002764AB">
        <w:rPr>
          <w:rFonts w:ascii="Times New Roman" w:hAnsi="Times New Roman"/>
        </w:rPr>
        <w:t xml:space="preserve">ákon č. 305/2013 Z. z. </w:t>
      </w:r>
    </w:p>
  </w:footnote>
  <w:footnote w:id="12">
    <w:p w:rsidP="00F078FC">
      <w:pPr>
        <w:pStyle w:val="FootnoteText"/>
        <w:tabs>
          <w:tab w:val="left" w:pos="284"/>
        </w:tabs>
        <w:bidi w:val="0"/>
        <w:ind w:left="284" w:hanging="284"/>
        <w:jc w:val="both"/>
      </w:pPr>
      <w:r w:rsidRPr="00B22F38" w:rsidR="00475FBD">
        <w:rPr>
          <w:rStyle w:val="FootnoteReference"/>
          <w:rFonts w:ascii="Times New Roman" w:hAnsi="Times New Roman"/>
        </w:rPr>
        <w:footnoteRef/>
      </w:r>
      <w:r w:rsidRPr="00B22F38" w:rsidR="00475FBD">
        <w:rPr>
          <w:rFonts w:ascii="Times New Roman" w:hAnsi="Times New Roman"/>
        </w:rPr>
        <w:t>) § 2 písm. a) zákona č. 215/2004 Z. z. o ochrane utajovaných skutočností a o zmene a doplnení niektorých zákonov.</w:t>
      </w:r>
    </w:p>
  </w:footnote>
  <w:footnote w:id="13">
    <w:p w:rsidR="008F5938" w:rsidP="00F078FC">
      <w:pPr>
        <w:pStyle w:val="FootnoteText"/>
        <w:tabs>
          <w:tab w:val="left" w:pos="284"/>
        </w:tabs>
        <w:bidi w:val="0"/>
        <w:rPr>
          <w:rFonts w:ascii="Times New Roman" w:hAnsi="Times New Roman"/>
        </w:rPr>
      </w:pPr>
      <w:r w:rsidRPr="00B22F38" w:rsidR="00677773">
        <w:rPr>
          <w:rStyle w:val="FootnoteReference"/>
          <w:rFonts w:ascii="Times New Roman" w:hAnsi="Times New Roman"/>
        </w:rPr>
        <w:footnoteRef/>
      </w:r>
      <w:r w:rsidRPr="00B22F38" w:rsidR="00677773">
        <w:rPr>
          <w:rFonts w:ascii="Times New Roman" w:hAnsi="Times New Roman"/>
        </w:rPr>
        <w:t xml:space="preserve">) </w:t>
      </w:r>
      <w:r w:rsidRPr="00C908D9" w:rsidR="00677773">
        <w:rPr>
          <w:rFonts w:ascii="Times New Roman" w:hAnsi="Times New Roman"/>
        </w:rPr>
        <w:t xml:space="preserve">§ 3 ods. 14 a 15 zákona č. 541/2004 Z. z. o mierovom využívaní jadrovej energie (atómový zákon) a o zmene </w:t>
      </w:r>
      <w:r>
        <w:rPr>
          <w:rFonts w:ascii="Times New Roman" w:hAnsi="Times New Roman"/>
        </w:rPr>
        <w:t xml:space="preserve">    </w:t>
      </w:r>
    </w:p>
    <w:p w:rsidP="00F078FC">
      <w:pPr>
        <w:pStyle w:val="FootnoteText"/>
        <w:tabs>
          <w:tab w:val="left" w:pos="284"/>
        </w:tabs>
        <w:bidi w:val="0"/>
      </w:pPr>
      <w:r w:rsidR="008F5938">
        <w:rPr>
          <w:rFonts w:ascii="Times New Roman" w:hAnsi="Times New Roman"/>
        </w:rPr>
        <w:t xml:space="preserve">      </w:t>
      </w:r>
      <w:r w:rsidRPr="00C908D9" w:rsidR="00677773">
        <w:rPr>
          <w:rFonts w:ascii="Times New Roman" w:hAnsi="Times New Roman"/>
        </w:rPr>
        <w:t>a doplnení niektorých zákonov v znení neskorších predpisov</w:t>
      </w:r>
      <w:r w:rsidRPr="00B22F38" w:rsidR="00677773">
        <w:rPr>
          <w:rFonts w:ascii="Times New Roman" w:hAnsi="Times New Roman"/>
        </w:rPr>
        <w:t xml:space="preserve">. </w:t>
      </w:r>
    </w:p>
  </w:footnote>
  <w:footnote w:id="14">
    <w:p w:rsidP="00F078FC">
      <w:pPr>
        <w:pStyle w:val="FootnoteText"/>
        <w:bidi w:val="0"/>
      </w:pPr>
      <w:r w:rsidRPr="00B22F38" w:rsidR="0046427D">
        <w:rPr>
          <w:rStyle w:val="FootnoteReference"/>
          <w:rFonts w:ascii="Times New Roman" w:hAnsi="Times New Roman"/>
        </w:rPr>
        <w:footnoteRef/>
      </w:r>
      <w:r w:rsidRPr="00B22F38" w:rsidR="0046427D">
        <w:rPr>
          <w:rFonts w:ascii="Times New Roman" w:hAnsi="Times New Roman"/>
        </w:rPr>
        <w:t>)  § 3 písm. f) zákona č. 305/2013 Z. z.</w:t>
      </w:r>
    </w:p>
  </w:footnote>
  <w:footnote w:id="15">
    <w:p w:rsidP="00F078FC">
      <w:pPr>
        <w:pStyle w:val="FootnoteText"/>
        <w:bidi w:val="0"/>
      </w:pPr>
      <w:r w:rsidRPr="00B22F38" w:rsidR="00B51EEA">
        <w:rPr>
          <w:rStyle w:val="FootnoteReference"/>
          <w:rFonts w:ascii="Times New Roman" w:hAnsi="Times New Roman"/>
        </w:rPr>
        <w:footnoteRef/>
      </w:r>
      <w:r w:rsidRPr="00B22F38" w:rsidR="00B51EEA">
        <w:rPr>
          <w:rFonts w:ascii="Times New Roman" w:hAnsi="Times New Roman"/>
        </w:rPr>
        <w:t xml:space="preserve">) </w:t>
      </w:r>
      <w:r w:rsidRPr="00B22F38" w:rsidR="0046427D">
        <w:rPr>
          <w:rFonts w:ascii="Times New Roman" w:hAnsi="Times New Roman"/>
        </w:rPr>
        <w:t xml:space="preserve"> </w:t>
      </w:r>
      <w:r w:rsidRPr="00B22F38" w:rsidR="00B51EEA">
        <w:rPr>
          <w:rFonts w:ascii="Times New Roman" w:hAnsi="Times New Roman"/>
        </w:rPr>
        <w:t xml:space="preserve">§ 24 ods. 4 </w:t>
      </w:r>
      <w:r w:rsidRPr="00B22F38" w:rsidR="00E76D7B">
        <w:rPr>
          <w:rFonts w:ascii="Times New Roman" w:hAnsi="Times New Roman"/>
        </w:rPr>
        <w:t>a § 26 ods. 2 zákona  č</w:t>
      </w:r>
      <w:r w:rsidRPr="00B22F38" w:rsidR="00B51EEA">
        <w:rPr>
          <w:rFonts w:ascii="Times New Roman" w:hAnsi="Times New Roman"/>
        </w:rPr>
        <w:t>. 305/2013 Z. z.</w:t>
      </w:r>
    </w:p>
  </w:footnote>
  <w:footnote w:id="16">
    <w:p w:rsidP="00F078FC">
      <w:pPr>
        <w:pStyle w:val="FootnoteText"/>
        <w:bidi w:val="0"/>
      </w:pPr>
      <w:r w:rsidRPr="00B22F38" w:rsidR="0046427D">
        <w:rPr>
          <w:rStyle w:val="FootnoteReference"/>
          <w:rFonts w:ascii="Times New Roman" w:hAnsi="Times New Roman"/>
        </w:rPr>
        <w:footnoteRef/>
      </w:r>
      <w:r w:rsidRPr="00B22F38" w:rsidR="0046427D">
        <w:rPr>
          <w:rFonts w:ascii="Times New Roman" w:hAnsi="Times New Roman"/>
        </w:rPr>
        <w:t>)  § 2 ods. 1 písm. m) zákona č. 275/2006 Z. z.</w:t>
      </w:r>
      <w:r w:rsidRPr="00B22F38" w:rsidR="00720162">
        <w:rPr>
          <w:rFonts w:ascii="Times New Roman" w:hAnsi="Times New Roman"/>
        </w:rPr>
        <w:t xml:space="preserve"> v znení neskorších predpisov.</w:t>
      </w:r>
    </w:p>
  </w:footnote>
  <w:footnote w:id="17">
    <w:p w:rsidP="00F078FC">
      <w:pPr>
        <w:pStyle w:val="FootnoteText"/>
        <w:bidi w:val="0"/>
      </w:pPr>
      <w:r w:rsidRPr="00B22F38" w:rsidR="00F1466F">
        <w:rPr>
          <w:rStyle w:val="FootnoteReference"/>
          <w:rFonts w:ascii="Times New Roman" w:hAnsi="Times New Roman"/>
        </w:rPr>
        <w:footnoteRef/>
      </w:r>
      <w:r w:rsidRPr="00B22F38" w:rsidR="00F1466F">
        <w:rPr>
          <w:rFonts w:ascii="Times New Roman" w:hAnsi="Times New Roman"/>
        </w:rPr>
        <w:t>)  § 3</w:t>
      </w:r>
      <w:r w:rsidRPr="00C908D9" w:rsidR="001E199C">
        <w:rPr>
          <w:rFonts w:ascii="Times New Roman" w:hAnsi="Times New Roman"/>
        </w:rPr>
        <w:t xml:space="preserve"> písm. d), g) a h)</w:t>
      </w:r>
      <w:r w:rsidRPr="00B22F38" w:rsidR="00385441">
        <w:rPr>
          <w:rFonts w:ascii="Times New Roman" w:hAnsi="Times New Roman"/>
        </w:rPr>
        <w:t xml:space="preserve"> </w:t>
      </w:r>
      <w:r w:rsidRPr="00B22F38" w:rsidR="00F1466F">
        <w:rPr>
          <w:rFonts w:ascii="Times New Roman" w:hAnsi="Times New Roman"/>
        </w:rPr>
        <w:t xml:space="preserve">zákona č. 305/2013 Z. z. </w:t>
      </w:r>
    </w:p>
  </w:footnote>
  <w:footnote w:id="18">
    <w:p w:rsidP="00F078FC">
      <w:pPr>
        <w:pStyle w:val="FootnoteText"/>
        <w:bidi w:val="0"/>
        <w:ind w:left="284" w:hanging="284"/>
        <w:jc w:val="both"/>
      </w:pPr>
      <w:r w:rsidRPr="00B22F38" w:rsidR="002764AB">
        <w:rPr>
          <w:rStyle w:val="FootnoteReference"/>
          <w:rFonts w:ascii="Times New Roman" w:hAnsi="Times New Roman"/>
        </w:rPr>
        <w:footnoteRef/>
      </w:r>
      <w:r w:rsidRPr="00B22F38" w:rsidR="00B816F6">
        <w:rPr>
          <w:rStyle w:val="FootnoteReference"/>
          <w:rFonts w:ascii="Times New Roman" w:hAnsi="Times New Roman"/>
        </w:rPr>
        <w:t>)</w:t>
      </w:r>
      <w:r w:rsidRPr="00B22F38" w:rsidR="002764AB">
        <w:rPr>
          <w:rStyle w:val="FootnoteReference"/>
          <w:rFonts w:ascii="Times New Roman" w:hAnsi="Times New Roman"/>
        </w:rPr>
        <w:t xml:space="preserve"> </w:t>
      </w:r>
      <w:r w:rsidRPr="00B22F38" w:rsidR="00183428">
        <w:rPr>
          <w:rFonts w:ascii="Times New Roman" w:hAnsi="Times New Roman"/>
        </w:rPr>
        <w:t xml:space="preserve"> </w:t>
      </w:r>
      <w:r w:rsidR="00277BDF">
        <w:rPr>
          <w:rFonts w:ascii="Times New Roman" w:hAnsi="Times New Roman"/>
        </w:rPr>
        <w:tab/>
      </w:r>
      <w:r w:rsidRPr="00B22F38" w:rsidR="00043B5D">
        <w:rPr>
          <w:rFonts w:ascii="Times New Roman" w:hAnsi="Times New Roman"/>
        </w:rPr>
        <w:t>Z</w:t>
      </w:r>
      <w:r w:rsidRPr="00B22F38" w:rsidR="002764AB">
        <w:rPr>
          <w:rFonts w:ascii="Times New Roman" w:hAnsi="Times New Roman"/>
        </w:rPr>
        <w:t>ákon č. 514/2003 Z. z. o zodpovednosti za škodu spôsobenú pri výkone verejnej moci</w:t>
      </w:r>
      <w:r w:rsidRPr="00B22F38" w:rsidR="001B5317">
        <w:rPr>
          <w:rFonts w:ascii="Times New Roman" w:hAnsi="Times New Roman"/>
        </w:rPr>
        <w:t xml:space="preserve"> a o zmene niektorých zákonov</w:t>
      </w:r>
      <w:r w:rsidRPr="00B22F38" w:rsidR="002764AB">
        <w:rPr>
          <w:rFonts w:ascii="Times New Roman" w:hAnsi="Times New Roman"/>
        </w:rPr>
        <w:t xml:space="preserve"> v znení neskorších predpisov</w:t>
      </w:r>
      <w:r w:rsidRPr="00B22F38" w:rsidR="00043B5D">
        <w:rPr>
          <w:rFonts w:ascii="Times New Roman" w:hAnsi="Times New Roman"/>
        </w:rPr>
        <w:t>.</w:t>
      </w:r>
    </w:p>
  </w:footnote>
  <w:footnote w:id="19">
    <w:p w:rsidR="003A7A4C" w:rsidRPr="00C908D9" w:rsidP="00F078FC">
      <w:pPr>
        <w:pStyle w:val="FootnoteText"/>
        <w:bidi w:val="0"/>
        <w:rPr>
          <w:rFonts w:ascii="Times New Roman" w:hAnsi="Times New Roman"/>
        </w:rPr>
      </w:pPr>
      <w:r w:rsidRPr="00B22F38">
        <w:rPr>
          <w:rStyle w:val="FootnoteReference"/>
          <w:rFonts w:ascii="Times New Roman" w:hAnsi="Times New Roman"/>
        </w:rPr>
        <w:footnoteRef/>
      </w:r>
      <w:r w:rsidRPr="00B22F38">
        <w:rPr>
          <w:rStyle w:val="FootnoteReference"/>
          <w:rFonts w:ascii="Times New Roman" w:hAnsi="Times New Roman"/>
        </w:rPr>
        <w:t>)</w:t>
      </w:r>
      <w:r w:rsidRPr="00C908D9">
        <w:rPr>
          <w:rFonts w:ascii="Times New Roman" w:hAnsi="Times New Roman"/>
        </w:rPr>
        <w:t xml:space="preserve">  Zákon č. 122/2013 Z. z. o ochrane osobných údajov a o zmene a doplnení niektorých zákonov. </w:t>
      </w:r>
    </w:p>
    <w:p w:rsidP="00F078FC">
      <w:pPr>
        <w:pStyle w:val="FootnoteText"/>
        <w:bidi w:val="0"/>
        <w:ind w:left="284" w:hanging="284"/>
      </w:pPr>
      <w:r w:rsidRPr="00C908D9" w:rsidR="003A7A4C">
        <w:rPr>
          <w:rFonts w:ascii="Times New Roman" w:hAnsi="Times New Roman"/>
        </w:rPr>
        <w:t xml:space="preserve">      Zákon č. 333/2011 Z. z. o orgánoch štátnej správy v oblasti daní, poplatkov a colníctva v znení neskorších </w:t>
      </w:r>
      <w:r w:rsidR="00B22F38">
        <w:rPr>
          <w:rFonts w:ascii="Times New Roman" w:hAnsi="Times New Roman"/>
          <w:vanish/>
        </w:rPr>
        <w:t>________________________________________________________________________________________________________________________________</w:t>
      </w:r>
      <w:r w:rsidRPr="00C908D9" w:rsidR="003A7A4C">
        <w:rPr>
          <w:rFonts w:ascii="Times New Roman" w:hAnsi="Times New Roman"/>
        </w:rPr>
        <w:t xml:space="preserve">predpisov. </w:t>
      </w:r>
    </w:p>
  </w:footnote>
  <w:footnote w:id="20">
    <w:p w:rsidP="00F078FC">
      <w:pPr>
        <w:pStyle w:val="FootnoteText"/>
        <w:bidi w:val="0"/>
      </w:pPr>
      <w:r w:rsidRPr="00B22F38" w:rsidR="001374A9">
        <w:rPr>
          <w:rStyle w:val="FootnoteReference"/>
          <w:rFonts w:ascii="Times New Roman" w:hAnsi="Times New Roman"/>
        </w:rPr>
        <w:footnoteRef/>
      </w:r>
      <w:r w:rsidRPr="00B22F38" w:rsidR="00844C60">
        <w:rPr>
          <w:rFonts w:ascii="Times New Roman" w:hAnsi="Times New Roman"/>
        </w:rPr>
        <w:t xml:space="preserve">) </w:t>
      </w:r>
      <w:r w:rsidRPr="00B22F38" w:rsidR="001374A9">
        <w:rPr>
          <w:rFonts w:ascii="Times New Roman" w:hAnsi="Times New Roman"/>
        </w:rPr>
        <w:t xml:space="preserve"> § 10 ods. 3 písm. e) zákona </w:t>
      </w:r>
      <w:r w:rsidRPr="00B22F38" w:rsidR="00844C60">
        <w:rPr>
          <w:rFonts w:ascii="Times New Roman" w:hAnsi="Times New Roman"/>
        </w:rPr>
        <w:t xml:space="preserve">č. </w:t>
      </w:r>
      <w:r w:rsidRPr="00B22F38" w:rsidR="001374A9">
        <w:rPr>
          <w:rFonts w:ascii="Times New Roman" w:hAnsi="Times New Roman"/>
        </w:rPr>
        <w:t>305/2013 Z. z.</w:t>
      </w:r>
    </w:p>
  </w:footnote>
  <w:footnote w:id="21">
    <w:p w:rsidP="00F078FC">
      <w:pPr>
        <w:pStyle w:val="FootnoteText"/>
        <w:bidi w:val="0"/>
      </w:pPr>
      <w:r w:rsidRPr="00B22F38" w:rsidR="00844C60">
        <w:rPr>
          <w:rStyle w:val="FootnoteReference"/>
          <w:rFonts w:ascii="Times New Roman" w:hAnsi="Times New Roman"/>
        </w:rPr>
        <w:footnoteRef/>
      </w:r>
      <w:r w:rsidRPr="00B22F38" w:rsidR="00844C60">
        <w:rPr>
          <w:rFonts w:ascii="Times New Roman" w:hAnsi="Times New Roman"/>
        </w:rPr>
        <w:t>)  § 60 ods. 1 zákona č. 305/2013 Z. z.</w:t>
      </w:r>
    </w:p>
  </w:footnote>
  <w:footnote w:id="22">
    <w:p w:rsidP="00F078FC">
      <w:pPr>
        <w:pStyle w:val="FootnoteText"/>
        <w:bidi w:val="0"/>
      </w:pPr>
      <w:r w:rsidRPr="00B22F38" w:rsidR="00736F6D">
        <w:rPr>
          <w:rStyle w:val="FootnoteReference"/>
          <w:rFonts w:ascii="Times New Roman" w:hAnsi="Times New Roman"/>
        </w:rPr>
        <w:footnoteRef/>
      </w:r>
      <w:r w:rsidRPr="00B22F38" w:rsidR="00736F6D">
        <w:rPr>
          <w:rFonts w:ascii="Times New Roman" w:hAnsi="Times New Roman"/>
        </w:rPr>
        <w:t xml:space="preserve">)  § 24 ods. 1 a § 26 ods. 1 zákona č. 305/2013 Z. z.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C0D"/>
    <w:multiLevelType w:val="hybridMultilevel"/>
    <w:tmpl w:val="04ACA1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70298"/>
    <w:multiLevelType w:val="hybridMultilevel"/>
    <w:tmpl w:val="84B82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309C1EAA"/>
    <w:multiLevelType w:val="hybridMultilevel"/>
    <w:tmpl w:val="0D7A4A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F21E5D"/>
    <w:multiLevelType w:val="hybridMultilevel"/>
    <w:tmpl w:val="140A23A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7D453DE"/>
    <w:multiLevelType w:val="hybridMultilevel"/>
    <w:tmpl w:val="B8F88C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7AB1655"/>
    <w:multiLevelType w:val="hybridMultilevel"/>
    <w:tmpl w:val="F1107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F34DCF"/>
    <w:multiLevelType w:val="hybridMultilevel"/>
    <w:tmpl w:val="7AD6DCF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67C00FC8"/>
    <w:multiLevelType w:val="hybridMultilevel"/>
    <w:tmpl w:val="6090E3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9FD5826"/>
    <w:multiLevelType w:val="hybridMultilevel"/>
    <w:tmpl w:val="04ACA1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0257E"/>
    <w:multiLevelType w:val="hybridMultilevel"/>
    <w:tmpl w:val="04ACA1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C665D"/>
    <w:multiLevelType w:val="hybridMultilevel"/>
    <w:tmpl w:val="7F00A124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0941FA8"/>
    <w:multiLevelType w:val="hybridMultilevel"/>
    <w:tmpl w:val="8B34B7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A433D3A"/>
    <w:multiLevelType w:val="hybridMultilevel"/>
    <w:tmpl w:val="175EE1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91407D"/>
    <w:multiLevelType w:val="hybridMultilevel"/>
    <w:tmpl w:val="140A23A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CB90995"/>
    <w:multiLevelType w:val="hybridMultilevel"/>
    <w:tmpl w:val="C43E21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CEF2961"/>
    <w:multiLevelType w:val="hybridMultilevel"/>
    <w:tmpl w:val="04ACA1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62B44"/>
    <w:rsid w:val="000005E5"/>
    <w:rsid w:val="000008E4"/>
    <w:rsid w:val="00000AB0"/>
    <w:rsid w:val="0000193D"/>
    <w:rsid w:val="00001CF4"/>
    <w:rsid w:val="00002AAA"/>
    <w:rsid w:val="00003A9C"/>
    <w:rsid w:val="00004F19"/>
    <w:rsid w:val="0000584A"/>
    <w:rsid w:val="000073C0"/>
    <w:rsid w:val="00011166"/>
    <w:rsid w:val="00012034"/>
    <w:rsid w:val="00014DA0"/>
    <w:rsid w:val="000200DC"/>
    <w:rsid w:val="00022789"/>
    <w:rsid w:val="000235C1"/>
    <w:rsid w:val="000243FA"/>
    <w:rsid w:val="0002548D"/>
    <w:rsid w:val="0002572B"/>
    <w:rsid w:val="00031043"/>
    <w:rsid w:val="000314F3"/>
    <w:rsid w:val="00031931"/>
    <w:rsid w:val="00032A08"/>
    <w:rsid w:val="00032BCC"/>
    <w:rsid w:val="000333EE"/>
    <w:rsid w:val="00040F97"/>
    <w:rsid w:val="00043996"/>
    <w:rsid w:val="00043B5D"/>
    <w:rsid w:val="00044024"/>
    <w:rsid w:val="0004431D"/>
    <w:rsid w:val="000503F2"/>
    <w:rsid w:val="00051D14"/>
    <w:rsid w:val="000530A8"/>
    <w:rsid w:val="00054F72"/>
    <w:rsid w:val="00055A68"/>
    <w:rsid w:val="00060235"/>
    <w:rsid w:val="0006109B"/>
    <w:rsid w:val="000618A8"/>
    <w:rsid w:val="000618E3"/>
    <w:rsid w:val="00061E06"/>
    <w:rsid w:val="0006629E"/>
    <w:rsid w:val="00066EEA"/>
    <w:rsid w:val="00066F3D"/>
    <w:rsid w:val="00067F17"/>
    <w:rsid w:val="0007093A"/>
    <w:rsid w:val="00070B15"/>
    <w:rsid w:val="00072A52"/>
    <w:rsid w:val="0007335B"/>
    <w:rsid w:val="000845B0"/>
    <w:rsid w:val="00084C71"/>
    <w:rsid w:val="000871F2"/>
    <w:rsid w:val="000878AE"/>
    <w:rsid w:val="00087A41"/>
    <w:rsid w:val="00087C74"/>
    <w:rsid w:val="00090021"/>
    <w:rsid w:val="00094237"/>
    <w:rsid w:val="00094E0C"/>
    <w:rsid w:val="000965A2"/>
    <w:rsid w:val="00096E3A"/>
    <w:rsid w:val="000A0764"/>
    <w:rsid w:val="000A080B"/>
    <w:rsid w:val="000A15B5"/>
    <w:rsid w:val="000A2D6B"/>
    <w:rsid w:val="000A461E"/>
    <w:rsid w:val="000A6D8C"/>
    <w:rsid w:val="000A73C8"/>
    <w:rsid w:val="000A7918"/>
    <w:rsid w:val="000B12E4"/>
    <w:rsid w:val="000B2445"/>
    <w:rsid w:val="000B2D7D"/>
    <w:rsid w:val="000B32A4"/>
    <w:rsid w:val="000B3EC8"/>
    <w:rsid w:val="000B4D50"/>
    <w:rsid w:val="000B5B72"/>
    <w:rsid w:val="000B7408"/>
    <w:rsid w:val="000C33EF"/>
    <w:rsid w:val="000C642F"/>
    <w:rsid w:val="000D2217"/>
    <w:rsid w:val="000D26F2"/>
    <w:rsid w:val="000D6394"/>
    <w:rsid w:val="000D7386"/>
    <w:rsid w:val="000E0E6C"/>
    <w:rsid w:val="000E1C82"/>
    <w:rsid w:val="000E2D0B"/>
    <w:rsid w:val="000E3691"/>
    <w:rsid w:val="000E4313"/>
    <w:rsid w:val="000E5EE6"/>
    <w:rsid w:val="000F1F71"/>
    <w:rsid w:val="000F45D8"/>
    <w:rsid w:val="000F64B6"/>
    <w:rsid w:val="00107838"/>
    <w:rsid w:val="00111029"/>
    <w:rsid w:val="0011131A"/>
    <w:rsid w:val="001167B2"/>
    <w:rsid w:val="001202BF"/>
    <w:rsid w:val="00124E97"/>
    <w:rsid w:val="00125231"/>
    <w:rsid w:val="00125FC0"/>
    <w:rsid w:val="0013335E"/>
    <w:rsid w:val="00133694"/>
    <w:rsid w:val="001343F1"/>
    <w:rsid w:val="0013589D"/>
    <w:rsid w:val="00136406"/>
    <w:rsid w:val="001364C3"/>
    <w:rsid w:val="001371BB"/>
    <w:rsid w:val="001374A9"/>
    <w:rsid w:val="001403D8"/>
    <w:rsid w:val="00141261"/>
    <w:rsid w:val="00145D65"/>
    <w:rsid w:val="00145DC6"/>
    <w:rsid w:val="001469DE"/>
    <w:rsid w:val="00153D0D"/>
    <w:rsid w:val="00155A95"/>
    <w:rsid w:val="00156365"/>
    <w:rsid w:val="00156F86"/>
    <w:rsid w:val="00160D56"/>
    <w:rsid w:val="00160FAA"/>
    <w:rsid w:val="00161E49"/>
    <w:rsid w:val="00162EC4"/>
    <w:rsid w:val="001640D9"/>
    <w:rsid w:val="001648F9"/>
    <w:rsid w:val="001661CC"/>
    <w:rsid w:val="00166D9F"/>
    <w:rsid w:val="00170F12"/>
    <w:rsid w:val="00171090"/>
    <w:rsid w:val="0017350B"/>
    <w:rsid w:val="00176525"/>
    <w:rsid w:val="00176603"/>
    <w:rsid w:val="00176D44"/>
    <w:rsid w:val="00177E75"/>
    <w:rsid w:val="00177FD5"/>
    <w:rsid w:val="001805E1"/>
    <w:rsid w:val="00180FFC"/>
    <w:rsid w:val="00181ACB"/>
    <w:rsid w:val="001821BE"/>
    <w:rsid w:val="00183428"/>
    <w:rsid w:val="00183939"/>
    <w:rsid w:val="00183BFA"/>
    <w:rsid w:val="00185633"/>
    <w:rsid w:val="00185658"/>
    <w:rsid w:val="00186D50"/>
    <w:rsid w:val="001871BE"/>
    <w:rsid w:val="001878E9"/>
    <w:rsid w:val="00191328"/>
    <w:rsid w:val="00192A1E"/>
    <w:rsid w:val="001930D7"/>
    <w:rsid w:val="00194DDB"/>
    <w:rsid w:val="001963A4"/>
    <w:rsid w:val="0019640C"/>
    <w:rsid w:val="0019681E"/>
    <w:rsid w:val="00197B2D"/>
    <w:rsid w:val="001A01D1"/>
    <w:rsid w:val="001A04FE"/>
    <w:rsid w:val="001A21AE"/>
    <w:rsid w:val="001A3741"/>
    <w:rsid w:val="001A3E75"/>
    <w:rsid w:val="001A45D0"/>
    <w:rsid w:val="001A78B1"/>
    <w:rsid w:val="001B17C8"/>
    <w:rsid w:val="001B5317"/>
    <w:rsid w:val="001B5C33"/>
    <w:rsid w:val="001B72E0"/>
    <w:rsid w:val="001C0EEA"/>
    <w:rsid w:val="001C1108"/>
    <w:rsid w:val="001C1167"/>
    <w:rsid w:val="001C2121"/>
    <w:rsid w:val="001C2E01"/>
    <w:rsid w:val="001C5107"/>
    <w:rsid w:val="001C685A"/>
    <w:rsid w:val="001C787F"/>
    <w:rsid w:val="001D13F6"/>
    <w:rsid w:val="001D33BA"/>
    <w:rsid w:val="001D47C7"/>
    <w:rsid w:val="001D4E5D"/>
    <w:rsid w:val="001D7484"/>
    <w:rsid w:val="001E03DF"/>
    <w:rsid w:val="001E199C"/>
    <w:rsid w:val="001E7126"/>
    <w:rsid w:val="001F08D7"/>
    <w:rsid w:val="001F12BC"/>
    <w:rsid w:val="001F16C0"/>
    <w:rsid w:val="001F26A1"/>
    <w:rsid w:val="001F669C"/>
    <w:rsid w:val="001F751B"/>
    <w:rsid w:val="001F77A2"/>
    <w:rsid w:val="001F7D95"/>
    <w:rsid w:val="00202C96"/>
    <w:rsid w:val="00203536"/>
    <w:rsid w:val="0020365A"/>
    <w:rsid w:val="0020667B"/>
    <w:rsid w:val="00206F6C"/>
    <w:rsid w:val="00207714"/>
    <w:rsid w:val="002105D1"/>
    <w:rsid w:val="00212DD7"/>
    <w:rsid w:val="00214BE6"/>
    <w:rsid w:val="002153D7"/>
    <w:rsid w:val="00225864"/>
    <w:rsid w:val="00225934"/>
    <w:rsid w:val="0022626E"/>
    <w:rsid w:val="00226E0D"/>
    <w:rsid w:val="00227B6C"/>
    <w:rsid w:val="00232AE8"/>
    <w:rsid w:val="00232C72"/>
    <w:rsid w:val="002345E2"/>
    <w:rsid w:val="002451A7"/>
    <w:rsid w:val="00251557"/>
    <w:rsid w:val="002521FD"/>
    <w:rsid w:val="00253152"/>
    <w:rsid w:val="002544E0"/>
    <w:rsid w:val="00255AFF"/>
    <w:rsid w:val="00256543"/>
    <w:rsid w:val="00257EFA"/>
    <w:rsid w:val="002607EF"/>
    <w:rsid w:val="00261011"/>
    <w:rsid w:val="00261E02"/>
    <w:rsid w:val="00263220"/>
    <w:rsid w:val="00263C6B"/>
    <w:rsid w:val="002654D5"/>
    <w:rsid w:val="00266432"/>
    <w:rsid w:val="00267547"/>
    <w:rsid w:val="002676E2"/>
    <w:rsid w:val="0027039F"/>
    <w:rsid w:val="00271AD8"/>
    <w:rsid w:val="00272C4C"/>
    <w:rsid w:val="00274B64"/>
    <w:rsid w:val="002753A3"/>
    <w:rsid w:val="0027557A"/>
    <w:rsid w:val="0027593D"/>
    <w:rsid w:val="002764AB"/>
    <w:rsid w:val="00276A9A"/>
    <w:rsid w:val="0027723F"/>
    <w:rsid w:val="00277BDF"/>
    <w:rsid w:val="002808B8"/>
    <w:rsid w:val="0028118E"/>
    <w:rsid w:val="00282A85"/>
    <w:rsid w:val="00282B7B"/>
    <w:rsid w:val="00283996"/>
    <w:rsid w:val="00286E0E"/>
    <w:rsid w:val="00287AD6"/>
    <w:rsid w:val="002914D3"/>
    <w:rsid w:val="00292FB0"/>
    <w:rsid w:val="00293502"/>
    <w:rsid w:val="00293F44"/>
    <w:rsid w:val="00294C09"/>
    <w:rsid w:val="00295827"/>
    <w:rsid w:val="002A28B6"/>
    <w:rsid w:val="002A3EF7"/>
    <w:rsid w:val="002A7E37"/>
    <w:rsid w:val="002B42C0"/>
    <w:rsid w:val="002B5D9A"/>
    <w:rsid w:val="002B7072"/>
    <w:rsid w:val="002C0F06"/>
    <w:rsid w:val="002C2683"/>
    <w:rsid w:val="002C392A"/>
    <w:rsid w:val="002D040A"/>
    <w:rsid w:val="002D06E8"/>
    <w:rsid w:val="002D1110"/>
    <w:rsid w:val="002D1A71"/>
    <w:rsid w:val="002D254E"/>
    <w:rsid w:val="002D470F"/>
    <w:rsid w:val="002D60CD"/>
    <w:rsid w:val="002D627A"/>
    <w:rsid w:val="002D7672"/>
    <w:rsid w:val="002E077A"/>
    <w:rsid w:val="002E10D1"/>
    <w:rsid w:val="002E2345"/>
    <w:rsid w:val="002E5D3F"/>
    <w:rsid w:val="002E6FCB"/>
    <w:rsid w:val="002F1046"/>
    <w:rsid w:val="002F21BC"/>
    <w:rsid w:val="002F263C"/>
    <w:rsid w:val="00300629"/>
    <w:rsid w:val="0030391D"/>
    <w:rsid w:val="00303AF4"/>
    <w:rsid w:val="00306087"/>
    <w:rsid w:val="003109E0"/>
    <w:rsid w:val="00310A96"/>
    <w:rsid w:val="003130F5"/>
    <w:rsid w:val="003150EE"/>
    <w:rsid w:val="003157C3"/>
    <w:rsid w:val="00315E3D"/>
    <w:rsid w:val="00317210"/>
    <w:rsid w:val="00317A56"/>
    <w:rsid w:val="00320A1C"/>
    <w:rsid w:val="003235C1"/>
    <w:rsid w:val="00331A26"/>
    <w:rsid w:val="0033362C"/>
    <w:rsid w:val="00333AF7"/>
    <w:rsid w:val="0033452C"/>
    <w:rsid w:val="0034000F"/>
    <w:rsid w:val="003400B9"/>
    <w:rsid w:val="003425EA"/>
    <w:rsid w:val="00342723"/>
    <w:rsid w:val="003437E4"/>
    <w:rsid w:val="00343ACB"/>
    <w:rsid w:val="00346889"/>
    <w:rsid w:val="00346BA2"/>
    <w:rsid w:val="00350CD0"/>
    <w:rsid w:val="00355AD5"/>
    <w:rsid w:val="0035621D"/>
    <w:rsid w:val="00357715"/>
    <w:rsid w:val="00361B32"/>
    <w:rsid w:val="00362708"/>
    <w:rsid w:val="00363720"/>
    <w:rsid w:val="00363746"/>
    <w:rsid w:val="003637AF"/>
    <w:rsid w:val="0036474D"/>
    <w:rsid w:val="0036488B"/>
    <w:rsid w:val="003652F4"/>
    <w:rsid w:val="00365ACA"/>
    <w:rsid w:val="00366E1E"/>
    <w:rsid w:val="003674E5"/>
    <w:rsid w:val="00371812"/>
    <w:rsid w:val="00374FDB"/>
    <w:rsid w:val="00375E65"/>
    <w:rsid w:val="0037670A"/>
    <w:rsid w:val="00376E63"/>
    <w:rsid w:val="00385188"/>
    <w:rsid w:val="00385441"/>
    <w:rsid w:val="00386713"/>
    <w:rsid w:val="00390690"/>
    <w:rsid w:val="0039088F"/>
    <w:rsid w:val="0039100B"/>
    <w:rsid w:val="00391A20"/>
    <w:rsid w:val="003947EE"/>
    <w:rsid w:val="003954E4"/>
    <w:rsid w:val="003A2BFA"/>
    <w:rsid w:val="003A2C22"/>
    <w:rsid w:val="003A3521"/>
    <w:rsid w:val="003A4012"/>
    <w:rsid w:val="003A64B1"/>
    <w:rsid w:val="003A6CB8"/>
    <w:rsid w:val="003A7A4C"/>
    <w:rsid w:val="003B0F48"/>
    <w:rsid w:val="003B159E"/>
    <w:rsid w:val="003B3DF7"/>
    <w:rsid w:val="003B6F7F"/>
    <w:rsid w:val="003B78A7"/>
    <w:rsid w:val="003C1A1F"/>
    <w:rsid w:val="003C24CD"/>
    <w:rsid w:val="003C2EC5"/>
    <w:rsid w:val="003C33A5"/>
    <w:rsid w:val="003C356C"/>
    <w:rsid w:val="003D08C5"/>
    <w:rsid w:val="003D0F68"/>
    <w:rsid w:val="003D29BA"/>
    <w:rsid w:val="003D2D76"/>
    <w:rsid w:val="003D3A12"/>
    <w:rsid w:val="003D5852"/>
    <w:rsid w:val="003D6CFF"/>
    <w:rsid w:val="003D6F81"/>
    <w:rsid w:val="003E2719"/>
    <w:rsid w:val="003E2D1D"/>
    <w:rsid w:val="003E3688"/>
    <w:rsid w:val="003E387F"/>
    <w:rsid w:val="003E3A4B"/>
    <w:rsid w:val="003E4C92"/>
    <w:rsid w:val="003E5AAA"/>
    <w:rsid w:val="003E5C7F"/>
    <w:rsid w:val="003F10E7"/>
    <w:rsid w:val="003F3BE9"/>
    <w:rsid w:val="003F62D0"/>
    <w:rsid w:val="003F6982"/>
    <w:rsid w:val="003F73A6"/>
    <w:rsid w:val="00401004"/>
    <w:rsid w:val="00404211"/>
    <w:rsid w:val="0040631D"/>
    <w:rsid w:val="00406766"/>
    <w:rsid w:val="004100B6"/>
    <w:rsid w:val="00411345"/>
    <w:rsid w:val="0041195D"/>
    <w:rsid w:val="00413009"/>
    <w:rsid w:val="00413627"/>
    <w:rsid w:val="00413A6D"/>
    <w:rsid w:val="004152FD"/>
    <w:rsid w:val="0041548E"/>
    <w:rsid w:val="00417F1E"/>
    <w:rsid w:val="00421B8F"/>
    <w:rsid w:val="00425BFC"/>
    <w:rsid w:val="00425D30"/>
    <w:rsid w:val="00425E57"/>
    <w:rsid w:val="00425E85"/>
    <w:rsid w:val="004276FD"/>
    <w:rsid w:val="004310F7"/>
    <w:rsid w:val="00431123"/>
    <w:rsid w:val="00433BA0"/>
    <w:rsid w:val="00433C84"/>
    <w:rsid w:val="00435011"/>
    <w:rsid w:val="004364B7"/>
    <w:rsid w:val="004377CB"/>
    <w:rsid w:val="004379B3"/>
    <w:rsid w:val="00437EBF"/>
    <w:rsid w:val="00443B01"/>
    <w:rsid w:val="00446C44"/>
    <w:rsid w:val="00446DAA"/>
    <w:rsid w:val="0044714D"/>
    <w:rsid w:val="00451780"/>
    <w:rsid w:val="004519F0"/>
    <w:rsid w:val="004570E9"/>
    <w:rsid w:val="004612AD"/>
    <w:rsid w:val="00463351"/>
    <w:rsid w:val="004633B4"/>
    <w:rsid w:val="0046427D"/>
    <w:rsid w:val="004647B8"/>
    <w:rsid w:val="00465394"/>
    <w:rsid w:val="00465B68"/>
    <w:rsid w:val="00465C67"/>
    <w:rsid w:val="0047012A"/>
    <w:rsid w:val="00472B1D"/>
    <w:rsid w:val="00474575"/>
    <w:rsid w:val="00475DC8"/>
    <w:rsid w:val="00475FBD"/>
    <w:rsid w:val="00480922"/>
    <w:rsid w:val="0048228C"/>
    <w:rsid w:val="00482FF3"/>
    <w:rsid w:val="004845BC"/>
    <w:rsid w:val="00484672"/>
    <w:rsid w:val="00484707"/>
    <w:rsid w:val="004851F4"/>
    <w:rsid w:val="00486194"/>
    <w:rsid w:val="0049287C"/>
    <w:rsid w:val="0049386F"/>
    <w:rsid w:val="00493CBD"/>
    <w:rsid w:val="00495DB6"/>
    <w:rsid w:val="0049657A"/>
    <w:rsid w:val="004A0638"/>
    <w:rsid w:val="004A1496"/>
    <w:rsid w:val="004A17B3"/>
    <w:rsid w:val="004A529B"/>
    <w:rsid w:val="004A56E3"/>
    <w:rsid w:val="004A6738"/>
    <w:rsid w:val="004A68A7"/>
    <w:rsid w:val="004A7AF6"/>
    <w:rsid w:val="004B25C0"/>
    <w:rsid w:val="004B2F02"/>
    <w:rsid w:val="004B443C"/>
    <w:rsid w:val="004B58EE"/>
    <w:rsid w:val="004B6DE3"/>
    <w:rsid w:val="004B7CBF"/>
    <w:rsid w:val="004C0DAA"/>
    <w:rsid w:val="004C5F3D"/>
    <w:rsid w:val="004C694E"/>
    <w:rsid w:val="004C7C42"/>
    <w:rsid w:val="004D20AE"/>
    <w:rsid w:val="004D4431"/>
    <w:rsid w:val="004D57AE"/>
    <w:rsid w:val="004D6075"/>
    <w:rsid w:val="004D7D44"/>
    <w:rsid w:val="004E153C"/>
    <w:rsid w:val="004E2D89"/>
    <w:rsid w:val="004E7542"/>
    <w:rsid w:val="004F1FAF"/>
    <w:rsid w:val="004F2453"/>
    <w:rsid w:val="004F32A3"/>
    <w:rsid w:val="004F3CF4"/>
    <w:rsid w:val="004F530A"/>
    <w:rsid w:val="004F6823"/>
    <w:rsid w:val="00500252"/>
    <w:rsid w:val="00500C70"/>
    <w:rsid w:val="00501BED"/>
    <w:rsid w:val="00503AE1"/>
    <w:rsid w:val="00504488"/>
    <w:rsid w:val="00504CCD"/>
    <w:rsid w:val="005067E9"/>
    <w:rsid w:val="00507496"/>
    <w:rsid w:val="005074AA"/>
    <w:rsid w:val="005113AB"/>
    <w:rsid w:val="005155AD"/>
    <w:rsid w:val="0052094E"/>
    <w:rsid w:val="00523247"/>
    <w:rsid w:val="005241A4"/>
    <w:rsid w:val="00524950"/>
    <w:rsid w:val="00524F4A"/>
    <w:rsid w:val="005258C8"/>
    <w:rsid w:val="005273FF"/>
    <w:rsid w:val="00527635"/>
    <w:rsid w:val="00527F41"/>
    <w:rsid w:val="00530330"/>
    <w:rsid w:val="00534B29"/>
    <w:rsid w:val="00536A19"/>
    <w:rsid w:val="00537353"/>
    <w:rsid w:val="0054092A"/>
    <w:rsid w:val="005418B4"/>
    <w:rsid w:val="00541F55"/>
    <w:rsid w:val="005428B7"/>
    <w:rsid w:val="00543D54"/>
    <w:rsid w:val="00545B60"/>
    <w:rsid w:val="00546C1C"/>
    <w:rsid w:val="00546E89"/>
    <w:rsid w:val="00547412"/>
    <w:rsid w:val="0055294B"/>
    <w:rsid w:val="00553081"/>
    <w:rsid w:val="00553D17"/>
    <w:rsid w:val="005544E1"/>
    <w:rsid w:val="005560C2"/>
    <w:rsid w:val="00556801"/>
    <w:rsid w:val="00556B7E"/>
    <w:rsid w:val="005606B0"/>
    <w:rsid w:val="00560CE1"/>
    <w:rsid w:val="0056183F"/>
    <w:rsid w:val="0056541C"/>
    <w:rsid w:val="005656DF"/>
    <w:rsid w:val="00566B84"/>
    <w:rsid w:val="00570202"/>
    <w:rsid w:val="00572607"/>
    <w:rsid w:val="00573D9E"/>
    <w:rsid w:val="00576C22"/>
    <w:rsid w:val="005774B6"/>
    <w:rsid w:val="00581942"/>
    <w:rsid w:val="00584E74"/>
    <w:rsid w:val="0058790A"/>
    <w:rsid w:val="00591C58"/>
    <w:rsid w:val="00593449"/>
    <w:rsid w:val="005950C3"/>
    <w:rsid w:val="005A041C"/>
    <w:rsid w:val="005A10E3"/>
    <w:rsid w:val="005A2527"/>
    <w:rsid w:val="005A39F7"/>
    <w:rsid w:val="005A471D"/>
    <w:rsid w:val="005A4E6D"/>
    <w:rsid w:val="005A6BA9"/>
    <w:rsid w:val="005A6EE3"/>
    <w:rsid w:val="005A74A8"/>
    <w:rsid w:val="005B1505"/>
    <w:rsid w:val="005B177E"/>
    <w:rsid w:val="005B41AB"/>
    <w:rsid w:val="005B5C8A"/>
    <w:rsid w:val="005B5FE6"/>
    <w:rsid w:val="005B65DA"/>
    <w:rsid w:val="005B6994"/>
    <w:rsid w:val="005B7B28"/>
    <w:rsid w:val="005C0F44"/>
    <w:rsid w:val="005C1405"/>
    <w:rsid w:val="005C2073"/>
    <w:rsid w:val="005C40B0"/>
    <w:rsid w:val="005C60AB"/>
    <w:rsid w:val="005C6554"/>
    <w:rsid w:val="005D6CB8"/>
    <w:rsid w:val="005D6D73"/>
    <w:rsid w:val="005E0965"/>
    <w:rsid w:val="005E15A5"/>
    <w:rsid w:val="005E415B"/>
    <w:rsid w:val="005E65C5"/>
    <w:rsid w:val="005F1185"/>
    <w:rsid w:val="005F1F30"/>
    <w:rsid w:val="005F336C"/>
    <w:rsid w:val="005F404D"/>
    <w:rsid w:val="005F4167"/>
    <w:rsid w:val="005F64D9"/>
    <w:rsid w:val="005F788B"/>
    <w:rsid w:val="006038E7"/>
    <w:rsid w:val="0060468E"/>
    <w:rsid w:val="006052EE"/>
    <w:rsid w:val="006113B8"/>
    <w:rsid w:val="00612926"/>
    <w:rsid w:val="006135F1"/>
    <w:rsid w:val="00613D83"/>
    <w:rsid w:val="00614AD1"/>
    <w:rsid w:val="00617F81"/>
    <w:rsid w:val="00620AE8"/>
    <w:rsid w:val="00622606"/>
    <w:rsid w:val="00622A06"/>
    <w:rsid w:val="00623771"/>
    <w:rsid w:val="0062435B"/>
    <w:rsid w:val="006304D5"/>
    <w:rsid w:val="00630CB7"/>
    <w:rsid w:val="006311F8"/>
    <w:rsid w:val="00634A4D"/>
    <w:rsid w:val="006372F1"/>
    <w:rsid w:val="00640016"/>
    <w:rsid w:val="00640A2E"/>
    <w:rsid w:val="006416D6"/>
    <w:rsid w:val="00642412"/>
    <w:rsid w:val="0064467C"/>
    <w:rsid w:val="00646467"/>
    <w:rsid w:val="00655FE3"/>
    <w:rsid w:val="00662501"/>
    <w:rsid w:val="006625DC"/>
    <w:rsid w:val="00666777"/>
    <w:rsid w:val="00667F78"/>
    <w:rsid w:val="0067182A"/>
    <w:rsid w:val="00672006"/>
    <w:rsid w:val="0067349C"/>
    <w:rsid w:val="006744CD"/>
    <w:rsid w:val="00677290"/>
    <w:rsid w:val="00677773"/>
    <w:rsid w:val="006777FA"/>
    <w:rsid w:val="00677DB7"/>
    <w:rsid w:val="006829BB"/>
    <w:rsid w:val="006846F2"/>
    <w:rsid w:val="00686123"/>
    <w:rsid w:val="0068798C"/>
    <w:rsid w:val="00690423"/>
    <w:rsid w:val="00690525"/>
    <w:rsid w:val="006906C4"/>
    <w:rsid w:val="006916DB"/>
    <w:rsid w:val="00692418"/>
    <w:rsid w:val="00692DCF"/>
    <w:rsid w:val="0069313A"/>
    <w:rsid w:val="00693378"/>
    <w:rsid w:val="00695EFD"/>
    <w:rsid w:val="00696189"/>
    <w:rsid w:val="0069663A"/>
    <w:rsid w:val="00697972"/>
    <w:rsid w:val="00697E35"/>
    <w:rsid w:val="006A1D2E"/>
    <w:rsid w:val="006A2093"/>
    <w:rsid w:val="006A224D"/>
    <w:rsid w:val="006A424B"/>
    <w:rsid w:val="006A4288"/>
    <w:rsid w:val="006A560E"/>
    <w:rsid w:val="006B0595"/>
    <w:rsid w:val="006B3FF1"/>
    <w:rsid w:val="006B49FA"/>
    <w:rsid w:val="006B552D"/>
    <w:rsid w:val="006B5FE1"/>
    <w:rsid w:val="006B7A86"/>
    <w:rsid w:val="006C12FA"/>
    <w:rsid w:val="006C527B"/>
    <w:rsid w:val="006D35B0"/>
    <w:rsid w:val="006D484A"/>
    <w:rsid w:val="006D6DAA"/>
    <w:rsid w:val="006E1724"/>
    <w:rsid w:val="006E1D4A"/>
    <w:rsid w:val="006E3A4A"/>
    <w:rsid w:val="006E3B09"/>
    <w:rsid w:val="006E4454"/>
    <w:rsid w:val="006E7110"/>
    <w:rsid w:val="006F0731"/>
    <w:rsid w:val="006F087C"/>
    <w:rsid w:val="006F168D"/>
    <w:rsid w:val="006F47FE"/>
    <w:rsid w:val="006F5590"/>
    <w:rsid w:val="006F6C5E"/>
    <w:rsid w:val="007014B5"/>
    <w:rsid w:val="00702B0F"/>
    <w:rsid w:val="007041C2"/>
    <w:rsid w:val="007043ED"/>
    <w:rsid w:val="00706290"/>
    <w:rsid w:val="00706C7B"/>
    <w:rsid w:val="00707B58"/>
    <w:rsid w:val="00711D95"/>
    <w:rsid w:val="00712804"/>
    <w:rsid w:val="007132CF"/>
    <w:rsid w:val="007134EF"/>
    <w:rsid w:val="00713EE0"/>
    <w:rsid w:val="00715392"/>
    <w:rsid w:val="00715451"/>
    <w:rsid w:val="00715B6F"/>
    <w:rsid w:val="00720162"/>
    <w:rsid w:val="007217B3"/>
    <w:rsid w:val="0072233A"/>
    <w:rsid w:val="007226D1"/>
    <w:rsid w:val="00722E45"/>
    <w:rsid w:val="00723413"/>
    <w:rsid w:val="007237E6"/>
    <w:rsid w:val="00725921"/>
    <w:rsid w:val="00726D90"/>
    <w:rsid w:val="00731D7D"/>
    <w:rsid w:val="00732F00"/>
    <w:rsid w:val="00733556"/>
    <w:rsid w:val="00733C11"/>
    <w:rsid w:val="00736F6D"/>
    <w:rsid w:val="00740060"/>
    <w:rsid w:val="007422DE"/>
    <w:rsid w:val="00743478"/>
    <w:rsid w:val="00745D87"/>
    <w:rsid w:val="00746194"/>
    <w:rsid w:val="00747B32"/>
    <w:rsid w:val="00750ABF"/>
    <w:rsid w:val="00750C14"/>
    <w:rsid w:val="00751E84"/>
    <w:rsid w:val="00752D43"/>
    <w:rsid w:val="0075406B"/>
    <w:rsid w:val="00754EE1"/>
    <w:rsid w:val="00755E4A"/>
    <w:rsid w:val="007601F6"/>
    <w:rsid w:val="00761604"/>
    <w:rsid w:val="00762D87"/>
    <w:rsid w:val="00765644"/>
    <w:rsid w:val="00765A7C"/>
    <w:rsid w:val="00767B08"/>
    <w:rsid w:val="007707D3"/>
    <w:rsid w:val="007709A2"/>
    <w:rsid w:val="00773E2C"/>
    <w:rsid w:val="00773E62"/>
    <w:rsid w:val="0077451D"/>
    <w:rsid w:val="007804B8"/>
    <w:rsid w:val="007870E0"/>
    <w:rsid w:val="00787564"/>
    <w:rsid w:val="00787880"/>
    <w:rsid w:val="00790F8B"/>
    <w:rsid w:val="00791A71"/>
    <w:rsid w:val="00792F5D"/>
    <w:rsid w:val="0079798A"/>
    <w:rsid w:val="007A0196"/>
    <w:rsid w:val="007A2052"/>
    <w:rsid w:val="007A2286"/>
    <w:rsid w:val="007A3460"/>
    <w:rsid w:val="007A4309"/>
    <w:rsid w:val="007B0094"/>
    <w:rsid w:val="007B066A"/>
    <w:rsid w:val="007B0DE2"/>
    <w:rsid w:val="007B177A"/>
    <w:rsid w:val="007B6FCC"/>
    <w:rsid w:val="007C3169"/>
    <w:rsid w:val="007C5DEB"/>
    <w:rsid w:val="007C7C68"/>
    <w:rsid w:val="007D0A07"/>
    <w:rsid w:val="007D13C0"/>
    <w:rsid w:val="007D36A2"/>
    <w:rsid w:val="007D3A1B"/>
    <w:rsid w:val="007D6D31"/>
    <w:rsid w:val="007E0C1F"/>
    <w:rsid w:val="007E20FD"/>
    <w:rsid w:val="007E516C"/>
    <w:rsid w:val="007E618A"/>
    <w:rsid w:val="007F2972"/>
    <w:rsid w:val="007F3B56"/>
    <w:rsid w:val="00800BB6"/>
    <w:rsid w:val="00804F18"/>
    <w:rsid w:val="008051C6"/>
    <w:rsid w:val="008073F0"/>
    <w:rsid w:val="0080747B"/>
    <w:rsid w:val="00810183"/>
    <w:rsid w:val="0081037D"/>
    <w:rsid w:val="0081294F"/>
    <w:rsid w:val="00813CA9"/>
    <w:rsid w:val="00815A3F"/>
    <w:rsid w:val="00816276"/>
    <w:rsid w:val="00816C4B"/>
    <w:rsid w:val="0081707A"/>
    <w:rsid w:val="0081756E"/>
    <w:rsid w:val="00823ED3"/>
    <w:rsid w:val="00827AB5"/>
    <w:rsid w:val="008308B4"/>
    <w:rsid w:val="00830BC5"/>
    <w:rsid w:val="00830ED8"/>
    <w:rsid w:val="00831BC7"/>
    <w:rsid w:val="00832086"/>
    <w:rsid w:val="00836E95"/>
    <w:rsid w:val="0083781C"/>
    <w:rsid w:val="00837CC7"/>
    <w:rsid w:val="00840287"/>
    <w:rsid w:val="008419C1"/>
    <w:rsid w:val="00842424"/>
    <w:rsid w:val="00842700"/>
    <w:rsid w:val="00843EEE"/>
    <w:rsid w:val="0084465F"/>
    <w:rsid w:val="00844C60"/>
    <w:rsid w:val="008464E3"/>
    <w:rsid w:val="00847358"/>
    <w:rsid w:val="0084781D"/>
    <w:rsid w:val="008479AC"/>
    <w:rsid w:val="00850458"/>
    <w:rsid w:val="00854F66"/>
    <w:rsid w:val="00855042"/>
    <w:rsid w:val="00855289"/>
    <w:rsid w:val="00860511"/>
    <w:rsid w:val="008609B9"/>
    <w:rsid w:val="00863037"/>
    <w:rsid w:val="0086478F"/>
    <w:rsid w:val="008655BD"/>
    <w:rsid w:val="00865E9C"/>
    <w:rsid w:val="00872986"/>
    <w:rsid w:val="00872A5D"/>
    <w:rsid w:val="008762C1"/>
    <w:rsid w:val="00880731"/>
    <w:rsid w:val="00880D00"/>
    <w:rsid w:val="0088121D"/>
    <w:rsid w:val="00882339"/>
    <w:rsid w:val="00884327"/>
    <w:rsid w:val="008854CA"/>
    <w:rsid w:val="00887E81"/>
    <w:rsid w:val="00891F96"/>
    <w:rsid w:val="00892141"/>
    <w:rsid w:val="00893CFF"/>
    <w:rsid w:val="00894AC1"/>
    <w:rsid w:val="00896CBB"/>
    <w:rsid w:val="008976B7"/>
    <w:rsid w:val="008A1EED"/>
    <w:rsid w:val="008A2CCC"/>
    <w:rsid w:val="008A2F20"/>
    <w:rsid w:val="008A3D4B"/>
    <w:rsid w:val="008A4E9D"/>
    <w:rsid w:val="008A586F"/>
    <w:rsid w:val="008A7F60"/>
    <w:rsid w:val="008B06A2"/>
    <w:rsid w:val="008B32A1"/>
    <w:rsid w:val="008B382F"/>
    <w:rsid w:val="008B4AC4"/>
    <w:rsid w:val="008B54B9"/>
    <w:rsid w:val="008B6693"/>
    <w:rsid w:val="008B6948"/>
    <w:rsid w:val="008B7B67"/>
    <w:rsid w:val="008C0A3E"/>
    <w:rsid w:val="008C11A9"/>
    <w:rsid w:val="008C482D"/>
    <w:rsid w:val="008C5BAF"/>
    <w:rsid w:val="008C69C8"/>
    <w:rsid w:val="008D0D82"/>
    <w:rsid w:val="008D2DE2"/>
    <w:rsid w:val="008D436C"/>
    <w:rsid w:val="008D6574"/>
    <w:rsid w:val="008E0DDE"/>
    <w:rsid w:val="008E1EBC"/>
    <w:rsid w:val="008E2620"/>
    <w:rsid w:val="008E2F47"/>
    <w:rsid w:val="008E3B86"/>
    <w:rsid w:val="008E3C9B"/>
    <w:rsid w:val="008E4EE1"/>
    <w:rsid w:val="008E540A"/>
    <w:rsid w:val="008E5670"/>
    <w:rsid w:val="008E5F78"/>
    <w:rsid w:val="008E6F1D"/>
    <w:rsid w:val="008E7C9D"/>
    <w:rsid w:val="008F1204"/>
    <w:rsid w:val="008F1BE0"/>
    <w:rsid w:val="008F24B8"/>
    <w:rsid w:val="008F2950"/>
    <w:rsid w:val="008F42BB"/>
    <w:rsid w:val="008F53CA"/>
    <w:rsid w:val="008F57CD"/>
    <w:rsid w:val="008F5938"/>
    <w:rsid w:val="008F59B7"/>
    <w:rsid w:val="008F6450"/>
    <w:rsid w:val="009024CF"/>
    <w:rsid w:val="009026F9"/>
    <w:rsid w:val="00904925"/>
    <w:rsid w:val="00905C84"/>
    <w:rsid w:val="00906062"/>
    <w:rsid w:val="009076C3"/>
    <w:rsid w:val="009108FC"/>
    <w:rsid w:val="00912908"/>
    <w:rsid w:val="00913E60"/>
    <w:rsid w:val="00914FCA"/>
    <w:rsid w:val="009201B8"/>
    <w:rsid w:val="009206D3"/>
    <w:rsid w:val="00922294"/>
    <w:rsid w:val="00922326"/>
    <w:rsid w:val="00922D54"/>
    <w:rsid w:val="00923500"/>
    <w:rsid w:val="00926023"/>
    <w:rsid w:val="0092799E"/>
    <w:rsid w:val="009306A2"/>
    <w:rsid w:val="009333B1"/>
    <w:rsid w:val="00933DA2"/>
    <w:rsid w:val="00936806"/>
    <w:rsid w:val="00936CEE"/>
    <w:rsid w:val="009371F2"/>
    <w:rsid w:val="009419EC"/>
    <w:rsid w:val="00942909"/>
    <w:rsid w:val="00943D89"/>
    <w:rsid w:val="009452FD"/>
    <w:rsid w:val="00945706"/>
    <w:rsid w:val="00945A82"/>
    <w:rsid w:val="00946FE6"/>
    <w:rsid w:val="00950BD0"/>
    <w:rsid w:val="00950E9E"/>
    <w:rsid w:val="0095117B"/>
    <w:rsid w:val="00952872"/>
    <w:rsid w:val="009538EC"/>
    <w:rsid w:val="00953D78"/>
    <w:rsid w:val="00954585"/>
    <w:rsid w:val="00956A28"/>
    <w:rsid w:val="00956BC3"/>
    <w:rsid w:val="00961853"/>
    <w:rsid w:val="009639BD"/>
    <w:rsid w:val="00964CEE"/>
    <w:rsid w:val="00965CD0"/>
    <w:rsid w:val="009663A4"/>
    <w:rsid w:val="009663E8"/>
    <w:rsid w:val="00970B05"/>
    <w:rsid w:val="00971ECB"/>
    <w:rsid w:val="00973C28"/>
    <w:rsid w:val="00973F4B"/>
    <w:rsid w:val="009772FA"/>
    <w:rsid w:val="00982202"/>
    <w:rsid w:val="0098380B"/>
    <w:rsid w:val="009842AA"/>
    <w:rsid w:val="009843FB"/>
    <w:rsid w:val="009848A6"/>
    <w:rsid w:val="0098676F"/>
    <w:rsid w:val="00990512"/>
    <w:rsid w:val="00991E23"/>
    <w:rsid w:val="00993065"/>
    <w:rsid w:val="00994A4E"/>
    <w:rsid w:val="00994CF1"/>
    <w:rsid w:val="00994DDA"/>
    <w:rsid w:val="00995745"/>
    <w:rsid w:val="009A0039"/>
    <w:rsid w:val="009A1470"/>
    <w:rsid w:val="009A2A60"/>
    <w:rsid w:val="009A325C"/>
    <w:rsid w:val="009A48C7"/>
    <w:rsid w:val="009A5CC2"/>
    <w:rsid w:val="009A61AF"/>
    <w:rsid w:val="009A70F2"/>
    <w:rsid w:val="009B0325"/>
    <w:rsid w:val="009B09A6"/>
    <w:rsid w:val="009B0D95"/>
    <w:rsid w:val="009B0FAF"/>
    <w:rsid w:val="009B1BEC"/>
    <w:rsid w:val="009B4169"/>
    <w:rsid w:val="009B41ED"/>
    <w:rsid w:val="009B46BC"/>
    <w:rsid w:val="009B5BAB"/>
    <w:rsid w:val="009B66C9"/>
    <w:rsid w:val="009B7BEE"/>
    <w:rsid w:val="009C05A7"/>
    <w:rsid w:val="009C063F"/>
    <w:rsid w:val="009C364E"/>
    <w:rsid w:val="009C43F7"/>
    <w:rsid w:val="009C4E2B"/>
    <w:rsid w:val="009C5494"/>
    <w:rsid w:val="009C63A1"/>
    <w:rsid w:val="009C6A46"/>
    <w:rsid w:val="009D0838"/>
    <w:rsid w:val="009D12E8"/>
    <w:rsid w:val="009D14A8"/>
    <w:rsid w:val="009D32DB"/>
    <w:rsid w:val="009D4F37"/>
    <w:rsid w:val="009E20B4"/>
    <w:rsid w:val="009E237A"/>
    <w:rsid w:val="009E46FC"/>
    <w:rsid w:val="009E4D36"/>
    <w:rsid w:val="009E4F30"/>
    <w:rsid w:val="009E5AF1"/>
    <w:rsid w:val="009E632F"/>
    <w:rsid w:val="009E64DA"/>
    <w:rsid w:val="009E6B4D"/>
    <w:rsid w:val="009F0FB0"/>
    <w:rsid w:val="009F5A28"/>
    <w:rsid w:val="00A0113B"/>
    <w:rsid w:val="00A01F2F"/>
    <w:rsid w:val="00A02BFE"/>
    <w:rsid w:val="00A030E1"/>
    <w:rsid w:val="00A047C1"/>
    <w:rsid w:val="00A05FDB"/>
    <w:rsid w:val="00A11CF4"/>
    <w:rsid w:val="00A133BD"/>
    <w:rsid w:val="00A1597B"/>
    <w:rsid w:val="00A1690C"/>
    <w:rsid w:val="00A16F0A"/>
    <w:rsid w:val="00A221F3"/>
    <w:rsid w:val="00A224E5"/>
    <w:rsid w:val="00A2522F"/>
    <w:rsid w:val="00A30F96"/>
    <w:rsid w:val="00A312E7"/>
    <w:rsid w:val="00A3152F"/>
    <w:rsid w:val="00A32356"/>
    <w:rsid w:val="00A32EB6"/>
    <w:rsid w:val="00A35F30"/>
    <w:rsid w:val="00A360D3"/>
    <w:rsid w:val="00A40BEE"/>
    <w:rsid w:val="00A40C48"/>
    <w:rsid w:val="00A40F9C"/>
    <w:rsid w:val="00A41E22"/>
    <w:rsid w:val="00A431D0"/>
    <w:rsid w:val="00A45E50"/>
    <w:rsid w:val="00A4603E"/>
    <w:rsid w:val="00A468EB"/>
    <w:rsid w:val="00A508CB"/>
    <w:rsid w:val="00A51D9C"/>
    <w:rsid w:val="00A5343C"/>
    <w:rsid w:val="00A55CB0"/>
    <w:rsid w:val="00A56908"/>
    <w:rsid w:val="00A56DFB"/>
    <w:rsid w:val="00A56E85"/>
    <w:rsid w:val="00A579F6"/>
    <w:rsid w:val="00A57BF4"/>
    <w:rsid w:val="00A60827"/>
    <w:rsid w:val="00A60DB1"/>
    <w:rsid w:val="00A62B44"/>
    <w:rsid w:val="00A630B7"/>
    <w:rsid w:val="00A63833"/>
    <w:rsid w:val="00A64458"/>
    <w:rsid w:val="00A6555B"/>
    <w:rsid w:val="00A6659D"/>
    <w:rsid w:val="00A67514"/>
    <w:rsid w:val="00A747D7"/>
    <w:rsid w:val="00A75143"/>
    <w:rsid w:val="00A758E3"/>
    <w:rsid w:val="00A77A0A"/>
    <w:rsid w:val="00A8025E"/>
    <w:rsid w:val="00A81620"/>
    <w:rsid w:val="00A823B4"/>
    <w:rsid w:val="00A83441"/>
    <w:rsid w:val="00A84FA2"/>
    <w:rsid w:val="00A851EB"/>
    <w:rsid w:val="00A87587"/>
    <w:rsid w:val="00A87E84"/>
    <w:rsid w:val="00A90AA2"/>
    <w:rsid w:val="00A9477D"/>
    <w:rsid w:val="00A96010"/>
    <w:rsid w:val="00A96F0F"/>
    <w:rsid w:val="00AA2EBA"/>
    <w:rsid w:val="00AA3FE6"/>
    <w:rsid w:val="00AA4407"/>
    <w:rsid w:val="00AA4F41"/>
    <w:rsid w:val="00AA7FC1"/>
    <w:rsid w:val="00AB275F"/>
    <w:rsid w:val="00AB2D3A"/>
    <w:rsid w:val="00AB317B"/>
    <w:rsid w:val="00AB37A7"/>
    <w:rsid w:val="00AB52F1"/>
    <w:rsid w:val="00AB7235"/>
    <w:rsid w:val="00AB7C01"/>
    <w:rsid w:val="00AB7E66"/>
    <w:rsid w:val="00AC029D"/>
    <w:rsid w:val="00AC0504"/>
    <w:rsid w:val="00AC1B3D"/>
    <w:rsid w:val="00AC293B"/>
    <w:rsid w:val="00AC3E1D"/>
    <w:rsid w:val="00AD01CD"/>
    <w:rsid w:val="00AD04ED"/>
    <w:rsid w:val="00AD137D"/>
    <w:rsid w:val="00AD52E8"/>
    <w:rsid w:val="00AD5E86"/>
    <w:rsid w:val="00AD737B"/>
    <w:rsid w:val="00AE43F4"/>
    <w:rsid w:val="00AF0DBA"/>
    <w:rsid w:val="00AF14CC"/>
    <w:rsid w:val="00AF1D73"/>
    <w:rsid w:val="00AF1F47"/>
    <w:rsid w:val="00AF226D"/>
    <w:rsid w:val="00AF2364"/>
    <w:rsid w:val="00AF436D"/>
    <w:rsid w:val="00AF43DD"/>
    <w:rsid w:val="00AF4D92"/>
    <w:rsid w:val="00AF5A69"/>
    <w:rsid w:val="00AF624C"/>
    <w:rsid w:val="00AF7B1D"/>
    <w:rsid w:val="00B0138C"/>
    <w:rsid w:val="00B013EF"/>
    <w:rsid w:val="00B04948"/>
    <w:rsid w:val="00B06560"/>
    <w:rsid w:val="00B103BD"/>
    <w:rsid w:val="00B11B7F"/>
    <w:rsid w:val="00B13AC1"/>
    <w:rsid w:val="00B1792E"/>
    <w:rsid w:val="00B22F38"/>
    <w:rsid w:val="00B247E3"/>
    <w:rsid w:val="00B26047"/>
    <w:rsid w:val="00B2621E"/>
    <w:rsid w:val="00B31646"/>
    <w:rsid w:val="00B31E3D"/>
    <w:rsid w:val="00B34159"/>
    <w:rsid w:val="00B34792"/>
    <w:rsid w:val="00B35A43"/>
    <w:rsid w:val="00B36199"/>
    <w:rsid w:val="00B3799A"/>
    <w:rsid w:val="00B37B87"/>
    <w:rsid w:val="00B41133"/>
    <w:rsid w:val="00B4157A"/>
    <w:rsid w:val="00B428EA"/>
    <w:rsid w:val="00B433B2"/>
    <w:rsid w:val="00B44A1A"/>
    <w:rsid w:val="00B44DF9"/>
    <w:rsid w:val="00B50EA9"/>
    <w:rsid w:val="00B510F3"/>
    <w:rsid w:val="00B51A01"/>
    <w:rsid w:val="00B51A08"/>
    <w:rsid w:val="00B51EA0"/>
    <w:rsid w:val="00B51EEA"/>
    <w:rsid w:val="00B52E5D"/>
    <w:rsid w:val="00B5389B"/>
    <w:rsid w:val="00B570AE"/>
    <w:rsid w:val="00B606EC"/>
    <w:rsid w:val="00B60CA6"/>
    <w:rsid w:val="00B60F8D"/>
    <w:rsid w:val="00B62B71"/>
    <w:rsid w:val="00B62D3F"/>
    <w:rsid w:val="00B64A2C"/>
    <w:rsid w:val="00B64B32"/>
    <w:rsid w:val="00B65382"/>
    <w:rsid w:val="00B667FA"/>
    <w:rsid w:val="00B673F5"/>
    <w:rsid w:val="00B678EA"/>
    <w:rsid w:val="00B70A0A"/>
    <w:rsid w:val="00B7192C"/>
    <w:rsid w:val="00B72C5E"/>
    <w:rsid w:val="00B739BB"/>
    <w:rsid w:val="00B73ED6"/>
    <w:rsid w:val="00B7430A"/>
    <w:rsid w:val="00B7460C"/>
    <w:rsid w:val="00B74AEA"/>
    <w:rsid w:val="00B74D39"/>
    <w:rsid w:val="00B76B7B"/>
    <w:rsid w:val="00B76F5C"/>
    <w:rsid w:val="00B778EA"/>
    <w:rsid w:val="00B816F6"/>
    <w:rsid w:val="00B82A25"/>
    <w:rsid w:val="00B82C14"/>
    <w:rsid w:val="00B82EB6"/>
    <w:rsid w:val="00B834DB"/>
    <w:rsid w:val="00B83AC7"/>
    <w:rsid w:val="00B85ACB"/>
    <w:rsid w:val="00B85F2D"/>
    <w:rsid w:val="00B961C6"/>
    <w:rsid w:val="00B96D73"/>
    <w:rsid w:val="00BA32FE"/>
    <w:rsid w:val="00BA70C1"/>
    <w:rsid w:val="00BA79C4"/>
    <w:rsid w:val="00BB0520"/>
    <w:rsid w:val="00BB07F2"/>
    <w:rsid w:val="00BB0DA7"/>
    <w:rsid w:val="00BB6B86"/>
    <w:rsid w:val="00BC0EEA"/>
    <w:rsid w:val="00BC1C9E"/>
    <w:rsid w:val="00BC4182"/>
    <w:rsid w:val="00BC5CBF"/>
    <w:rsid w:val="00BC6C2A"/>
    <w:rsid w:val="00BD047A"/>
    <w:rsid w:val="00BD0F72"/>
    <w:rsid w:val="00BD18E9"/>
    <w:rsid w:val="00BD37BF"/>
    <w:rsid w:val="00BD4323"/>
    <w:rsid w:val="00BD5A01"/>
    <w:rsid w:val="00BD621B"/>
    <w:rsid w:val="00BD7C5C"/>
    <w:rsid w:val="00BE0CDF"/>
    <w:rsid w:val="00BE350A"/>
    <w:rsid w:val="00BE4677"/>
    <w:rsid w:val="00BE6327"/>
    <w:rsid w:val="00BF3500"/>
    <w:rsid w:val="00BF4011"/>
    <w:rsid w:val="00BF5692"/>
    <w:rsid w:val="00BF5FB9"/>
    <w:rsid w:val="00BF6790"/>
    <w:rsid w:val="00BF74F8"/>
    <w:rsid w:val="00C01494"/>
    <w:rsid w:val="00C01E65"/>
    <w:rsid w:val="00C05FAB"/>
    <w:rsid w:val="00C16710"/>
    <w:rsid w:val="00C16DC6"/>
    <w:rsid w:val="00C17A02"/>
    <w:rsid w:val="00C208CE"/>
    <w:rsid w:val="00C20CE3"/>
    <w:rsid w:val="00C21017"/>
    <w:rsid w:val="00C2222C"/>
    <w:rsid w:val="00C26015"/>
    <w:rsid w:val="00C312E2"/>
    <w:rsid w:val="00C3145E"/>
    <w:rsid w:val="00C32D5E"/>
    <w:rsid w:val="00C343A8"/>
    <w:rsid w:val="00C34A24"/>
    <w:rsid w:val="00C358B0"/>
    <w:rsid w:val="00C36542"/>
    <w:rsid w:val="00C41EB5"/>
    <w:rsid w:val="00C43C71"/>
    <w:rsid w:val="00C43C9F"/>
    <w:rsid w:val="00C52CFF"/>
    <w:rsid w:val="00C54EB3"/>
    <w:rsid w:val="00C55900"/>
    <w:rsid w:val="00C57D11"/>
    <w:rsid w:val="00C60096"/>
    <w:rsid w:val="00C619AB"/>
    <w:rsid w:val="00C62B3D"/>
    <w:rsid w:val="00C66080"/>
    <w:rsid w:val="00C676D5"/>
    <w:rsid w:val="00C70ACB"/>
    <w:rsid w:val="00C72D98"/>
    <w:rsid w:val="00C72F16"/>
    <w:rsid w:val="00C750E3"/>
    <w:rsid w:val="00C757A0"/>
    <w:rsid w:val="00C75F3E"/>
    <w:rsid w:val="00C77A06"/>
    <w:rsid w:val="00C80A7E"/>
    <w:rsid w:val="00C8211C"/>
    <w:rsid w:val="00C83187"/>
    <w:rsid w:val="00C83432"/>
    <w:rsid w:val="00C85A61"/>
    <w:rsid w:val="00C85D07"/>
    <w:rsid w:val="00C90627"/>
    <w:rsid w:val="00C908D9"/>
    <w:rsid w:val="00C91892"/>
    <w:rsid w:val="00C9211C"/>
    <w:rsid w:val="00C9274A"/>
    <w:rsid w:val="00C93029"/>
    <w:rsid w:val="00CA19C2"/>
    <w:rsid w:val="00CA350F"/>
    <w:rsid w:val="00CA5249"/>
    <w:rsid w:val="00CA599F"/>
    <w:rsid w:val="00CA6404"/>
    <w:rsid w:val="00CB4389"/>
    <w:rsid w:val="00CB46D0"/>
    <w:rsid w:val="00CB4DB5"/>
    <w:rsid w:val="00CC1880"/>
    <w:rsid w:val="00CC36FC"/>
    <w:rsid w:val="00CC3D35"/>
    <w:rsid w:val="00CC5EDC"/>
    <w:rsid w:val="00CC6E05"/>
    <w:rsid w:val="00CD047A"/>
    <w:rsid w:val="00CD07FB"/>
    <w:rsid w:val="00CD4FDA"/>
    <w:rsid w:val="00CD6120"/>
    <w:rsid w:val="00CD7EA2"/>
    <w:rsid w:val="00CE1797"/>
    <w:rsid w:val="00CE47C8"/>
    <w:rsid w:val="00CE5DE0"/>
    <w:rsid w:val="00CE5F7F"/>
    <w:rsid w:val="00CE6DDB"/>
    <w:rsid w:val="00CF1150"/>
    <w:rsid w:val="00CF2BCD"/>
    <w:rsid w:val="00CF4F61"/>
    <w:rsid w:val="00CF61FA"/>
    <w:rsid w:val="00D001A8"/>
    <w:rsid w:val="00D012C0"/>
    <w:rsid w:val="00D019D5"/>
    <w:rsid w:val="00D03EED"/>
    <w:rsid w:val="00D0611A"/>
    <w:rsid w:val="00D064D2"/>
    <w:rsid w:val="00D06B97"/>
    <w:rsid w:val="00D13538"/>
    <w:rsid w:val="00D17CF8"/>
    <w:rsid w:val="00D23949"/>
    <w:rsid w:val="00D25C77"/>
    <w:rsid w:val="00D25C92"/>
    <w:rsid w:val="00D2708A"/>
    <w:rsid w:val="00D312A9"/>
    <w:rsid w:val="00D3362A"/>
    <w:rsid w:val="00D349A0"/>
    <w:rsid w:val="00D35608"/>
    <w:rsid w:val="00D358B7"/>
    <w:rsid w:val="00D374CA"/>
    <w:rsid w:val="00D37A1E"/>
    <w:rsid w:val="00D41A80"/>
    <w:rsid w:val="00D44A6A"/>
    <w:rsid w:val="00D47B63"/>
    <w:rsid w:val="00D47FFE"/>
    <w:rsid w:val="00D53C8D"/>
    <w:rsid w:val="00D5564E"/>
    <w:rsid w:val="00D57088"/>
    <w:rsid w:val="00D619E6"/>
    <w:rsid w:val="00D62BD5"/>
    <w:rsid w:val="00D675DC"/>
    <w:rsid w:val="00D76B8B"/>
    <w:rsid w:val="00D776E9"/>
    <w:rsid w:val="00D77E98"/>
    <w:rsid w:val="00D80DF2"/>
    <w:rsid w:val="00D8417F"/>
    <w:rsid w:val="00D84418"/>
    <w:rsid w:val="00D847CF"/>
    <w:rsid w:val="00D869C7"/>
    <w:rsid w:val="00D87304"/>
    <w:rsid w:val="00D94A29"/>
    <w:rsid w:val="00D95386"/>
    <w:rsid w:val="00D9539E"/>
    <w:rsid w:val="00D96030"/>
    <w:rsid w:val="00DA1495"/>
    <w:rsid w:val="00DA2BC4"/>
    <w:rsid w:val="00DA6969"/>
    <w:rsid w:val="00DA736E"/>
    <w:rsid w:val="00DA737E"/>
    <w:rsid w:val="00DA7AE2"/>
    <w:rsid w:val="00DB4EC8"/>
    <w:rsid w:val="00DB57D6"/>
    <w:rsid w:val="00DB68A6"/>
    <w:rsid w:val="00DC0328"/>
    <w:rsid w:val="00DC0CFF"/>
    <w:rsid w:val="00DC16B1"/>
    <w:rsid w:val="00DC50FB"/>
    <w:rsid w:val="00DC5301"/>
    <w:rsid w:val="00DC6BFA"/>
    <w:rsid w:val="00DD3965"/>
    <w:rsid w:val="00DD49D1"/>
    <w:rsid w:val="00DE05F6"/>
    <w:rsid w:val="00DE0899"/>
    <w:rsid w:val="00DE1346"/>
    <w:rsid w:val="00DE30BB"/>
    <w:rsid w:val="00DE3205"/>
    <w:rsid w:val="00DE342E"/>
    <w:rsid w:val="00DE36B3"/>
    <w:rsid w:val="00DE7C92"/>
    <w:rsid w:val="00DF0B67"/>
    <w:rsid w:val="00DF27C8"/>
    <w:rsid w:val="00DF5FE3"/>
    <w:rsid w:val="00E0032E"/>
    <w:rsid w:val="00E00809"/>
    <w:rsid w:val="00E01762"/>
    <w:rsid w:val="00E05EA8"/>
    <w:rsid w:val="00E07C10"/>
    <w:rsid w:val="00E12011"/>
    <w:rsid w:val="00E127CA"/>
    <w:rsid w:val="00E12FB1"/>
    <w:rsid w:val="00E13C5E"/>
    <w:rsid w:val="00E16528"/>
    <w:rsid w:val="00E20901"/>
    <w:rsid w:val="00E20E62"/>
    <w:rsid w:val="00E20F63"/>
    <w:rsid w:val="00E213E8"/>
    <w:rsid w:val="00E2187D"/>
    <w:rsid w:val="00E226D6"/>
    <w:rsid w:val="00E2287E"/>
    <w:rsid w:val="00E22B2A"/>
    <w:rsid w:val="00E27ACD"/>
    <w:rsid w:val="00E32805"/>
    <w:rsid w:val="00E33E41"/>
    <w:rsid w:val="00E3423A"/>
    <w:rsid w:val="00E36F80"/>
    <w:rsid w:val="00E37627"/>
    <w:rsid w:val="00E37A6D"/>
    <w:rsid w:val="00E407D6"/>
    <w:rsid w:val="00E408DD"/>
    <w:rsid w:val="00E4104A"/>
    <w:rsid w:val="00E41820"/>
    <w:rsid w:val="00E4231E"/>
    <w:rsid w:val="00E43978"/>
    <w:rsid w:val="00E43E0C"/>
    <w:rsid w:val="00E442D0"/>
    <w:rsid w:val="00E445A2"/>
    <w:rsid w:val="00E44BAD"/>
    <w:rsid w:val="00E45447"/>
    <w:rsid w:val="00E51D1F"/>
    <w:rsid w:val="00E563BF"/>
    <w:rsid w:val="00E619C1"/>
    <w:rsid w:val="00E621E7"/>
    <w:rsid w:val="00E66D1A"/>
    <w:rsid w:val="00E7617B"/>
    <w:rsid w:val="00E76D7B"/>
    <w:rsid w:val="00E808CA"/>
    <w:rsid w:val="00E8150B"/>
    <w:rsid w:val="00E827E5"/>
    <w:rsid w:val="00E84741"/>
    <w:rsid w:val="00E84FA4"/>
    <w:rsid w:val="00E84FC5"/>
    <w:rsid w:val="00E852AD"/>
    <w:rsid w:val="00E85707"/>
    <w:rsid w:val="00E867B4"/>
    <w:rsid w:val="00E92C2F"/>
    <w:rsid w:val="00E96759"/>
    <w:rsid w:val="00E9764B"/>
    <w:rsid w:val="00E97954"/>
    <w:rsid w:val="00E97A6A"/>
    <w:rsid w:val="00EA0447"/>
    <w:rsid w:val="00EA1AAE"/>
    <w:rsid w:val="00EA21C5"/>
    <w:rsid w:val="00EA3A89"/>
    <w:rsid w:val="00EA6542"/>
    <w:rsid w:val="00EC133A"/>
    <w:rsid w:val="00EC27E7"/>
    <w:rsid w:val="00EC54CE"/>
    <w:rsid w:val="00EC7945"/>
    <w:rsid w:val="00ED0503"/>
    <w:rsid w:val="00ED0E5A"/>
    <w:rsid w:val="00ED33C4"/>
    <w:rsid w:val="00ED51E4"/>
    <w:rsid w:val="00ED5619"/>
    <w:rsid w:val="00ED6F68"/>
    <w:rsid w:val="00ED7949"/>
    <w:rsid w:val="00EE07F1"/>
    <w:rsid w:val="00EE0C57"/>
    <w:rsid w:val="00EE36B6"/>
    <w:rsid w:val="00EE5208"/>
    <w:rsid w:val="00EF1FD7"/>
    <w:rsid w:val="00EF205D"/>
    <w:rsid w:val="00EF3ADF"/>
    <w:rsid w:val="00EF3F08"/>
    <w:rsid w:val="00EF6AAE"/>
    <w:rsid w:val="00EF73D3"/>
    <w:rsid w:val="00EF7618"/>
    <w:rsid w:val="00F025C0"/>
    <w:rsid w:val="00F076B0"/>
    <w:rsid w:val="00F078D6"/>
    <w:rsid w:val="00F078FC"/>
    <w:rsid w:val="00F12E27"/>
    <w:rsid w:val="00F1466F"/>
    <w:rsid w:val="00F14CB3"/>
    <w:rsid w:val="00F200BE"/>
    <w:rsid w:val="00F2098D"/>
    <w:rsid w:val="00F22779"/>
    <w:rsid w:val="00F241EE"/>
    <w:rsid w:val="00F26C15"/>
    <w:rsid w:val="00F27883"/>
    <w:rsid w:val="00F30FF2"/>
    <w:rsid w:val="00F3323C"/>
    <w:rsid w:val="00F332AB"/>
    <w:rsid w:val="00F34168"/>
    <w:rsid w:val="00F34622"/>
    <w:rsid w:val="00F41344"/>
    <w:rsid w:val="00F4161D"/>
    <w:rsid w:val="00F45E04"/>
    <w:rsid w:val="00F47E66"/>
    <w:rsid w:val="00F509B8"/>
    <w:rsid w:val="00F51AC1"/>
    <w:rsid w:val="00F51B33"/>
    <w:rsid w:val="00F5223B"/>
    <w:rsid w:val="00F54E5A"/>
    <w:rsid w:val="00F555C6"/>
    <w:rsid w:val="00F55714"/>
    <w:rsid w:val="00F55C76"/>
    <w:rsid w:val="00F57E82"/>
    <w:rsid w:val="00F607A6"/>
    <w:rsid w:val="00F6128D"/>
    <w:rsid w:val="00F61B58"/>
    <w:rsid w:val="00F62DD0"/>
    <w:rsid w:val="00F65CD2"/>
    <w:rsid w:val="00F70743"/>
    <w:rsid w:val="00F7153F"/>
    <w:rsid w:val="00F7342A"/>
    <w:rsid w:val="00F7347D"/>
    <w:rsid w:val="00F746BC"/>
    <w:rsid w:val="00F75AD1"/>
    <w:rsid w:val="00F80768"/>
    <w:rsid w:val="00F81216"/>
    <w:rsid w:val="00F8194A"/>
    <w:rsid w:val="00F83D6D"/>
    <w:rsid w:val="00F869EA"/>
    <w:rsid w:val="00F90B17"/>
    <w:rsid w:val="00F9415F"/>
    <w:rsid w:val="00F965DD"/>
    <w:rsid w:val="00F96E16"/>
    <w:rsid w:val="00FA1996"/>
    <w:rsid w:val="00FA321B"/>
    <w:rsid w:val="00FA7E77"/>
    <w:rsid w:val="00FB2057"/>
    <w:rsid w:val="00FB2AFA"/>
    <w:rsid w:val="00FB3274"/>
    <w:rsid w:val="00FB532E"/>
    <w:rsid w:val="00FB5719"/>
    <w:rsid w:val="00FB670D"/>
    <w:rsid w:val="00FC38AB"/>
    <w:rsid w:val="00FC4BAE"/>
    <w:rsid w:val="00FD36EE"/>
    <w:rsid w:val="00FD416E"/>
    <w:rsid w:val="00FD5264"/>
    <w:rsid w:val="00FD72F0"/>
    <w:rsid w:val="00FD7871"/>
    <w:rsid w:val="00FD7B15"/>
    <w:rsid w:val="00FD7F46"/>
    <w:rsid w:val="00FE16FA"/>
    <w:rsid w:val="00FE1B68"/>
    <w:rsid w:val="00FE25DB"/>
    <w:rsid w:val="00FE3C10"/>
    <w:rsid w:val="00FE44F6"/>
    <w:rsid w:val="00FE4EE5"/>
    <w:rsid w:val="00FE5946"/>
    <w:rsid w:val="00FE6B6D"/>
    <w:rsid w:val="00FE6EA4"/>
    <w:rsid w:val="00FF2346"/>
    <w:rsid w:val="00FF48C1"/>
    <w:rsid w:val="00FF5326"/>
    <w:rsid w:val="00FF6BC7"/>
    <w:rsid w:val="00FF7657"/>
    <w:rsid w:val="00FF7ED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B4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62B44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62B44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A62B44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A62B4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62B44"/>
    <w:pPr>
      <w:spacing w:line="240" w:lineRule="auto"/>
      <w:jc w:val="left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62B44"/>
    <w:rPr>
      <w:rFonts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A62B44"/>
    <w:pPr>
      <w:spacing w:after="0" w:line="240" w:lineRule="auto"/>
      <w:jc w:val="left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2B44"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BF6790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F6790"/>
    <w:rPr>
      <w:b/>
    </w:rPr>
  </w:style>
  <w:style w:type="paragraph" w:styleId="ListParagraph">
    <w:name w:val="List Paragraph"/>
    <w:basedOn w:val="Normal"/>
    <w:uiPriority w:val="99"/>
    <w:qFormat/>
    <w:rsid w:val="00D06B97"/>
    <w:pPr>
      <w:ind w:left="720"/>
      <w:contextualSpacing/>
      <w:jc w:val="left"/>
    </w:pPr>
  </w:style>
  <w:style w:type="paragraph" w:styleId="Revision">
    <w:name w:val="Revision"/>
    <w:hidden/>
    <w:uiPriority w:val="99"/>
    <w:semiHidden/>
    <w:rsid w:val="000D63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3C24C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C24CD"/>
    <w:rPr>
      <w:rFonts w:cs="Times New Roman"/>
      <w:sz w:val="36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3C24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C24CD"/>
    <w:rPr>
      <w:rFonts w:cs="Times New Roman"/>
      <w:sz w:val="36"/>
      <w:rtl w:val="0"/>
      <w:cs w:val="0"/>
      <w:lang w:val="x-none" w:eastAsia="en-US"/>
    </w:rPr>
  </w:style>
  <w:style w:type="paragraph" w:styleId="EndnoteText">
    <w:name w:val="endnote text"/>
    <w:basedOn w:val="Normal"/>
    <w:link w:val="TextvysvetlivkyChar"/>
    <w:uiPriority w:val="99"/>
    <w:semiHidden/>
    <w:rsid w:val="002764AB"/>
    <w:pPr>
      <w:spacing w:after="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2764AB"/>
    <w:rPr>
      <w:rFonts w:ascii="Calibri" w:hAnsi="Calibri" w:cs="Times New Roman"/>
      <w:rtl w:val="0"/>
      <w:cs w:val="0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sid w:val="002764AB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0D3F-A25B-475B-A414-6DB20846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6</Pages>
  <Words>1899</Words>
  <Characters>10826</Characters>
  <Application>Microsoft Office Word</Application>
  <DocSecurity>0</DocSecurity>
  <Lines>0</Lines>
  <Paragraphs>0</Paragraphs>
  <ScaleCrop>false</ScaleCrop>
  <Company>DITEC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jan.tupy@mfsr.sk</dc:creator>
  <cp:lastModifiedBy>Tupy Jan</cp:lastModifiedBy>
  <cp:revision>4</cp:revision>
  <cp:lastPrinted>2014-04-17T08:54:00Z</cp:lastPrinted>
  <dcterms:created xsi:type="dcterms:W3CDTF">2014-04-17T08:50:00Z</dcterms:created>
  <dcterms:modified xsi:type="dcterms:W3CDTF">2014-04-17T08:55:00Z</dcterms:modified>
</cp:coreProperties>
</file>