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0CB" w:rsidRPr="00457142" w:rsidP="00D900CB">
      <w:pPr>
        <w:pageBreakBefore/>
        <w:bidi w:val="0"/>
        <w:jc w:val="center"/>
        <w:outlineLvl w:val="0"/>
        <w:rPr>
          <w:rFonts w:ascii="Arial" w:hAnsi="Arial" w:cs="Arial"/>
          <w:b/>
        </w:rPr>
      </w:pPr>
      <w:r w:rsidRPr="00457142">
        <w:rPr>
          <w:rFonts w:ascii="Arial" w:hAnsi="Arial" w:cs="Arial"/>
          <w:b/>
          <w:bCs/>
        </w:rPr>
        <w:t xml:space="preserve">Doložka zlučiteľnosti </w:t>
      </w:r>
      <w:r w:rsidRPr="00457142">
        <w:rPr>
          <w:rFonts w:ascii="Arial" w:hAnsi="Arial" w:cs="Arial"/>
          <w:b/>
        </w:rPr>
        <w:t>právneho predpisu</w:t>
      </w:r>
    </w:p>
    <w:p w:rsidR="00D900CB" w:rsidP="00D900CB">
      <w:pPr>
        <w:bidi w:val="0"/>
        <w:jc w:val="center"/>
        <w:rPr>
          <w:rFonts w:ascii="Arial" w:hAnsi="Arial" w:cs="Arial"/>
          <w:b/>
        </w:rPr>
      </w:pPr>
      <w:r w:rsidRPr="00457142">
        <w:rPr>
          <w:rFonts w:ascii="Arial" w:hAnsi="Arial" w:cs="Arial"/>
          <w:b/>
        </w:rPr>
        <w:t>s právom Európskych spoločenstiev a právom Európskej únie</w:t>
      </w:r>
    </w:p>
    <w:p w:rsidR="00457142" w:rsidP="00D900CB">
      <w:pPr>
        <w:bidi w:val="0"/>
        <w:jc w:val="center"/>
        <w:rPr>
          <w:rFonts w:ascii="Arial" w:hAnsi="Arial" w:cs="Arial"/>
          <w:b/>
        </w:rPr>
      </w:pPr>
    </w:p>
    <w:p w:rsidR="00457142" w:rsidRPr="00457142" w:rsidP="00D900CB">
      <w:pPr>
        <w:bidi w:val="0"/>
        <w:jc w:val="center"/>
        <w:rPr>
          <w:rFonts w:ascii="Arial" w:hAnsi="Arial" w:cs="Arial"/>
          <w:b/>
        </w:rPr>
      </w:pPr>
    </w:p>
    <w:p w:rsidR="00D900CB" w:rsidRPr="00457142" w:rsidP="00D900CB">
      <w:pPr>
        <w:bidi w:val="0"/>
        <w:jc w:val="both"/>
        <w:rPr>
          <w:rFonts w:ascii="Arial" w:hAnsi="Arial" w:cs="Arial"/>
          <w:b/>
          <w:bCs/>
        </w:rPr>
      </w:pPr>
    </w:p>
    <w:p w:rsidR="00D900CB" w:rsidRPr="00457142" w:rsidP="00D900CB">
      <w:pPr>
        <w:bidi w:val="0"/>
        <w:jc w:val="both"/>
        <w:rPr>
          <w:rFonts w:ascii="Arial" w:hAnsi="Arial" w:cs="Arial"/>
          <w:b/>
          <w:bCs/>
        </w:rPr>
      </w:pPr>
      <w:r w:rsidRPr="00457142">
        <w:rPr>
          <w:rFonts w:ascii="Arial" w:hAnsi="Arial" w:cs="Arial"/>
          <w:b/>
          <w:bCs/>
        </w:rPr>
        <w:t xml:space="preserve">1.         Predkladateľ právneho predpisu: </w:t>
      </w:r>
      <w:r w:rsidRPr="00457142" w:rsidR="00493594">
        <w:rPr>
          <w:rFonts w:ascii="Arial" w:hAnsi="Arial" w:cs="Arial"/>
          <w:bCs/>
        </w:rPr>
        <w:t xml:space="preserve"> </w:t>
      </w:r>
      <w:r w:rsidRPr="00457142" w:rsidR="00B74DC0">
        <w:rPr>
          <w:rFonts w:ascii="Arial" w:hAnsi="Arial" w:cs="Arial"/>
        </w:rPr>
        <w:t>poslanec NR SR Ivan Štefanec</w:t>
      </w:r>
    </w:p>
    <w:p w:rsidR="00D900CB" w:rsidRPr="00457142" w:rsidP="00D900CB">
      <w:pPr>
        <w:bidi w:val="0"/>
        <w:jc w:val="both"/>
        <w:rPr>
          <w:rFonts w:ascii="Arial" w:hAnsi="Arial" w:cs="Arial"/>
          <w:bCs/>
        </w:rPr>
      </w:pPr>
      <w:r w:rsidRPr="00457142">
        <w:rPr>
          <w:rFonts w:ascii="Arial" w:hAnsi="Arial" w:cs="Arial"/>
          <w:bCs/>
        </w:rPr>
        <w:tab/>
      </w:r>
    </w:p>
    <w:p w:rsidR="00D900CB" w:rsidRPr="00457142" w:rsidP="00D900CB">
      <w:pPr>
        <w:tabs>
          <w:tab w:val="left" w:pos="900"/>
        </w:tabs>
        <w:bidi w:val="0"/>
        <w:jc w:val="both"/>
        <w:rPr>
          <w:rFonts w:ascii="Arial" w:hAnsi="Arial" w:cs="Arial"/>
          <w:b/>
          <w:bCs/>
        </w:rPr>
      </w:pPr>
      <w:r w:rsidRPr="00457142">
        <w:rPr>
          <w:rFonts w:ascii="Arial" w:hAnsi="Arial" w:cs="Arial"/>
          <w:b/>
          <w:bCs/>
        </w:rPr>
        <w:t>2.         Názov právneho predpisu:</w:t>
        <w:tab/>
      </w:r>
    </w:p>
    <w:p w:rsidR="00D900CB" w:rsidRPr="00457142" w:rsidP="00B74DC0">
      <w:pPr>
        <w:tabs>
          <w:tab w:val="left" w:pos="1428"/>
        </w:tabs>
        <w:bidi w:val="0"/>
        <w:ind w:left="708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>Návrh zákona</w:t>
      </w:r>
      <w:r w:rsidRPr="00457142" w:rsidR="00B74DC0">
        <w:rPr>
          <w:rFonts w:ascii="Arial" w:hAnsi="Arial" w:cs="Arial"/>
          <w:kern w:val="0"/>
        </w:rPr>
        <w:t xml:space="preserve"> </w:t>
      </w:r>
      <w:r w:rsidRPr="00457142" w:rsidR="00B74DC0">
        <w:rPr>
          <w:rFonts w:ascii="Arial" w:hAnsi="Arial" w:cs="Arial"/>
        </w:rPr>
        <w:t>o zákaze ťažby uránu na území Slovenskej republiky</w:t>
      </w:r>
    </w:p>
    <w:p w:rsidR="00B74DC0" w:rsidRPr="00457142" w:rsidP="00B74DC0">
      <w:pPr>
        <w:tabs>
          <w:tab w:val="left" w:pos="1428"/>
        </w:tabs>
        <w:bidi w:val="0"/>
        <w:ind w:left="708"/>
        <w:jc w:val="both"/>
        <w:rPr>
          <w:rFonts w:ascii="Arial" w:hAnsi="Arial" w:cs="Arial"/>
        </w:rPr>
      </w:pPr>
    </w:p>
    <w:p w:rsidR="00D900CB" w:rsidRPr="00457142" w:rsidP="00D900CB">
      <w:pPr>
        <w:bidi w:val="0"/>
        <w:jc w:val="both"/>
        <w:rPr>
          <w:rFonts w:ascii="Arial" w:hAnsi="Arial" w:cs="Arial"/>
          <w:b/>
          <w:bCs/>
        </w:rPr>
      </w:pPr>
      <w:r w:rsidRPr="00457142">
        <w:rPr>
          <w:rFonts w:ascii="Arial" w:hAnsi="Arial" w:cs="Arial"/>
          <w:b/>
          <w:bCs/>
        </w:rPr>
        <w:t>3.</w:t>
        <w:tab/>
        <w:t>Problematika návrhu právneho predpisu:</w:t>
      </w:r>
    </w:p>
    <w:p w:rsidR="00D900CB" w:rsidRPr="00457142" w:rsidP="00D900CB">
      <w:pPr>
        <w:numPr>
          <w:numId w:val="1"/>
        </w:numPr>
        <w:tabs>
          <w:tab w:val="left" w:pos="720"/>
        </w:tabs>
        <w:bidi w:val="0"/>
        <w:ind w:left="1080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 xml:space="preserve">nie je upravená v práve Európskych spoločenstiev: </w:t>
        <w:tab/>
        <w:t>- primárnom,</w:t>
      </w:r>
    </w:p>
    <w:p w:rsidR="00D900CB" w:rsidRPr="00457142" w:rsidP="00D900CB">
      <w:pPr>
        <w:bidi w:val="0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="00457142">
        <w:rPr>
          <w:rFonts w:ascii="Arial" w:hAnsi="Arial" w:cs="Arial"/>
        </w:rPr>
        <w:tab/>
      </w:r>
      <w:r w:rsidRPr="00457142">
        <w:rPr>
          <w:rFonts w:ascii="Arial" w:hAnsi="Arial" w:cs="Arial"/>
        </w:rPr>
        <w:t>- sekundárnom,</w:t>
      </w:r>
    </w:p>
    <w:p w:rsidR="00D900CB" w:rsidRPr="00457142" w:rsidP="00D900CB">
      <w:pPr>
        <w:numPr>
          <w:numId w:val="1"/>
        </w:numPr>
        <w:tabs>
          <w:tab w:val="left" w:pos="720"/>
        </w:tabs>
        <w:bidi w:val="0"/>
        <w:ind w:left="1080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>nie je upravená v práve Európskej únie:</w:t>
        <w:tab/>
        <w:tab/>
        <w:tab/>
        <w:t>- primárnom,</w:t>
      </w:r>
    </w:p>
    <w:p w:rsidR="00D900CB" w:rsidRPr="00457142" w:rsidP="00D900CB">
      <w:pPr>
        <w:bidi w:val="0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="00457142">
        <w:rPr>
          <w:rFonts w:ascii="Arial" w:hAnsi="Arial" w:cs="Arial"/>
        </w:rPr>
        <w:tab/>
      </w:r>
      <w:r w:rsidRPr="00457142">
        <w:rPr>
          <w:rFonts w:ascii="Arial" w:hAnsi="Arial" w:cs="Arial"/>
        </w:rPr>
        <w:t>- sekundárnom,</w:t>
      </w:r>
    </w:p>
    <w:p w:rsidR="00D900CB" w:rsidRPr="00457142" w:rsidP="00D900CB">
      <w:pPr>
        <w:numPr>
          <w:numId w:val="1"/>
        </w:numPr>
        <w:tabs>
          <w:tab w:val="left" w:pos="720"/>
        </w:tabs>
        <w:bidi w:val="0"/>
        <w:ind w:left="1080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>nie je obsiahnutá v judikatúre Súdneho dvora Európskych spoločenstiev alebo Súdu prvého stupňa Európskych spoločenstiev.</w:t>
      </w:r>
    </w:p>
    <w:p w:rsidR="00D900CB" w:rsidRPr="00457142" w:rsidP="00D900CB">
      <w:pPr>
        <w:bidi w:val="0"/>
        <w:jc w:val="both"/>
        <w:rPr>
          <w:rFonts w:ascii="Arial" w:hAnsi="Arial" w:cs="Arial"/>
        </w:rPr>
      </w:pPr>
    </w:p>
    <w:p w:rsidR="00D900CB" w:rsidRPr="00457142" w:rsidP="00D900CB">
      <w:pPr>
        <w:pStyle w:val="Zarkazkladnhotextu21"/>
        <w:bidi w:val="0"/>
        <w:spacing w:after="0" w:line="240" w:lineRule="auto"/>
        <w:ind w:left="284"/>
        <w:jc w:val="both"/>
        <w:rPr>
          <w:rFonts w:ascii="Arial" w:hAnsi="Arial" w:cs="Arial"/>
        </w:rPr>
      </w:pPr>
      <w:r w:rsidRPr="00457142">
        <w:rPr>
          <w:rFonts w:ascii="Arial" w:hAnsi="Arial" w:cs="Arial"/>
        </w:rPr>
        <w:t>Vzhľadom na vnútroštátny charakter navrhovaného právneho predpisu nie je potrebné vyjadrovať sa k bodom 4 až 6 doložky zlučiteľnosti.</w:t>
      </w:r>
    </w:p>
    <w:p w:rsidR="00D900CB" w:rsidRPr="00457142" w:rsidP="00D900CB">
      <w:pPr>
        <w:bidi w:val="0"/>
        <w:ind w:right="-6"/>
        <w:jc w:val="center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383A1A"/>
    <w:multiLevelType w:val="hybridMultilevel"/>
    <w:tmpl w:val="AC083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96984"/>
    <w:rsid w:val="00064BF3"/>
    <w:rsid w:val="00102075"/>
    <w:rsid w:val="00191595"/>
    <w:rsid w:val="002137CE"/>
    <w:rsid w:val="00284A73"/>
    <w:rsid w:val="00353D3F"/>
    <w:rsid w:val="00420EDD"/>
    <w:rsid w:val="00457142"/>
    <w:rsid w:val="00482C60"/>
    <w:rsid w:val="00493594"/>
    <w:rsid w:val="00696984"/>
    <w:rsid w:val="006F7D6F"/>
    <w:rsid w:val="007A10C5"/>
    <w:rsid w:val="007A11C8"/>
    <w:rsid w:val="00821E3A"/>
    <w:rsid w:val="00846FF1"/>
    <w:rsid w:val="008E1C81"/>
    <w:rsid w:val="00975D30"/>
    <w:rsid w:val="00A06151"/>
    <w:rsid w:val="00A56347"/>
    <w:rsid w:val="00A96B82"/>
    <w:rsid w:val="00B74DC0"/>
    <w:rsid w:val="00BC4BB2"/>
    <w:rsid w:val="00BD08DF"/>
    <w:rsid w:val="00BD745B"/>
    <w:rsid w:val="00C15CB1"/>
    <w:rsid w:val="00C87EDB"/>
    <w:rsid w:val="00CF67D1"/>
    <w:rsid w:val="00D20855"/>
    <w:rsid w:val="00D900CB"/>
    <w:rsid w:val="00EF7C62"/>
    <w:rsid w:val="00F601FD"/>
    <w:rsid w:val="00FB5D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0CB"/>
    <w:pPr>
      <w:framePr w:wrap="auto"/>
      <w:widowControl w:val="0"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">
    <w:name w:val="Nadpis"/>
    <w:basedOn w:val="Normal"/>
    <w:next w:val="BodyText"/>
    <w:rsid w:val="00D900CB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D900CB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kern w:val="1"/>
      <w:sz w:val="20"/>
      <w:szCs w:val="20"/>
      <w:rtl w:val="0"/>
      <w:cs w:val="0"/>
    </w:rPr>
  </w:style>
  <w:style w:type="paragraph" w:customStyle="1" w:styleId="Zarkazkladnhotextu21">
    <w:name w:val="Zarážka základného textu 21"/>
    <w:basedOn w:val="Normal"/>
    <w:rsid w:val="00D900CB"/>
    <w:pPr>
      <w:spacing w:after="120" w:line="480" w:lineRule="auto"/>
      <w:ind w:left="283"/>
      <w:jc w:val="left"/>
    </w:pPr>
  </w:style>
  <w:style w:type="paragraph" w:customStyle="1" w:styleId="Zkladntext21">
    <w:name w:val="Základný text 21"/>
    <w:basedOn w:val="Normal"/>
    <w:rsid w:val="00D900CB"/>
    <w:pPr>
      <w:spacing w:after="120" w:line="480" w:lineRule="auto"/>
      <w:jc w:val="left"/>
    </w:pPr>
  </w:style>
  <w:style w:type="paragraph" w:styleId="BodyTextIndent">
    <w:name w:val="Body Text Indent"/>
    <w:basedOn w:val="Normal"/>
    <w:link w:val="BodyTextIndentChar"/>
    <w:uiPriority w:val="99"/>
    <w:rsid w:val="00D900CB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kern w:val="1"/>
      <w:sz w:val="24"/>
      <w:szCs w:val="24"/>
      <w:rtl w:val="0"/>
      <w:cs w:val="0"/>
    </w:rPr>
  </w:style>
  <w:style w:type="paragraph" w:styleId="List">
    <w:name w:val="List"/>
    <w:basedOn w:val="Normal"/>
    <w:uiPriority w:val="99"/>
    <w:rsid w:val="00D900CB"/>
    <w:pPr>
      <w:suppressAutoHyphens w:val="0"/>
      <w:ind w:left="283" w:hanging="283"/>
      <w:jc w:val="left"/>
    </w:pPr>
    <w:rPr>
      <w:kern w:val="0"/>
      <w:szCs w:val="20"/>
    </w:rPr>
  </w:style>
  <w:style w:type="character" w:styleId="Hyperlink">
    <w:name w:val="Hyperlink"/>
    <w:basedOn w:val="DefaultParagraphFont"/>
    <w:uiPriority w:val="99"/>
    <w:rsid w:val="00D900CB"/>
    <w:rPr>
      <w:rFonts w:cs="Times New Roman"/>
      <w:b/>
      <w:bCs/>
      <w:color w:val="00204E"/>
      <w:u w:val="none"/>
      <w:effect w:val="none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D900CB"/>
    <w:pPr>
      <w:suppressAutoHyphens w:val="0"/>
      <w:jc w:val="center"/>
    </w:pPr>
    <w:rPr>
      <w:b/>
      <w:bCs/>
      <w:kern w:val="0"/>
      <w:sz w:val="36"/>
      <w:szCs w:val="36"/>
      <w:lang w:val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D900CB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1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111</Words>
  <Characters>635</Characters>
  <Application>Microsoft Office Word</Application>
  <DocSecurity>0</DocSecurity>
  <Lines>0</Lines>
  <Paragraphs>0</Paragraphs>
  <ScaleCrop>false</ScaleCrop>
  <Company>Kancelaria NR SR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SkvaDrah</dc:creator>
  <cp:lastModifiedBy>Gašparíková, Jarmila</cp:lastModifiedBy>
  <cp:revision>2</cp:revision>
  <dcterms:created xsi:type="dcterms:W3CDTF">2014-04-25T12:59:00Z</dcterms:created>
  <dcterms:modified xsi:type="dcterms:W3CDTF">2014-04-25T12:59:00Z</dcterms:modified>
</cp:coreProperties>
</file>