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24845" w:rsidRPr="00326C94" w:rsidP="00F24845">
      <w:pPr>
        <w:pStyle w:val="Title"/>
        <w:bidi w:val="0"/>
        <w:rPr>
          <w:rFonts w:ascii="Times New Roman" w:hAnsi="Times New Roman"/>
          <w:b/>
          <w:caps/>
        </w:rPr>
      </w:pPr>
      <w:r w:rsidRPr="00326C94">
        <w:rPr>
          <w:rFonts w:ascii="Times New Roman" w:hAnsi="Times New Roman"/>
          <w:b/>
          <w:caps/>
        </w:rPr>
        <w:t>Dôvodová správa</w:t>
      </w:r>
    </w:p>
    <w:p w:rsidR="00E26D64" w:rsidP="00F24845">
      <w:pPr>
        <w:bidi w:val="0"/>
        <w:rPr>
          <w:rFonts w:ascii="Times New Roman" w:hAnsi="Times New Roman"/>
          <w:b/>
          <w:u w:val="single"/>
        </w:rPr>
      </w:pPr>
    </w:p>
    <w:p w:rsidR="00F24845" w:rsidRPr="00326C94" w:rsidP="00F24845">
      <w:pPr>
        <w:bidi w:val="0"/>
        <w:rPr>
          <w:rFonts w:ascii="Times New Roman" w:hAnsi="Times New Roman"/>
          <w:b/>
          <w:u w:val="single"/>
        </w:rPr>
      </w:pPr>
      <w:r w:rsidRPr="00326C94">
        <w:rPr>
          <w:rFonts w:ascii="Times New Roman" w:hAnsi="Times New Roman"/>
          <w:b/>
          <w:u w:val="single"/>
        </w:rPr>
        <w:t>Všeobecná časť</w:t>
      </w:r>
    </w:p>
    <w:p w:rsidR="00F24845" w:rsidRPr="00326C94" w:rsidP="008A03B2">
      <w:pPr>
        <w:bidi w:val="0"/>
        <w:spacing w:line="276" w:lineRule="auto"/>
        <w:rPr>
          <w:rFonts w:ascii="Times New Roman" w:hAnsi="Times New Roman"/>
        </w:rPr>
      </w:pPr>
    </w:p>
    <w:p w:rsidR="00F24845" w:rsidRPr="00326C94" w:rsidP="008A03B2">
      <w:pPr>
        <w:bidi w:val="0"/>
        <w:spacing w:line="276" w:lineRule="auto"/>
        <w:rPr>
          <w:rFonts w:ascii="Times New Roman" w:hAnsi="Times New Roman"/>
        </w:rPr>
      </w:pPr>
    </w:p>
    <w:p w:rsidR="008A03B2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A03B2">
        <w:rPr>
          <w:rFonts w:ascii="Times New Roman" w:hAnsi="Times New Roman"/>
          <w:sz w:val="24"/>
          <w:szCs w:val="24"/>
        </w:rPr>
        <w:t>Novela zákona č. 172</w:t>
      </w:r>
      <w:r w:rsidR="00E26D64">
        <w:rPr>
          <w:rFonts w:ascii="Times New Roman" w:hAnsi="Times New Roman"/>
          <w:sz w:val="24"/>
          <w:szCs w:val="24"/>
        </w:rPr>
        <w:t>/2005 Z.</w:t>
      </w:r>
      <w:r w:rsidR="00415ED4">
        <w:rPr>
          <w:rFonts w:ascii="Times New Roman" w:hAnsi="Times New Roman"/>
          <w:sz w:val="24"/>
          <w:szCs w:val="24"/>
        </w:rPr>
        <w:t> </w:t>
      </w:r>
      <w:r w:rsidR="00E26D64">
        <w:rPr>
          <w:rFonts w:ascii="Times New Roman" w:hAnsi="Times New Roman"/>
          <w:sz w:val="24"/>
          <w:szCs w:val="24"/>
        </w:rPr>
        <w:t>z.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03B2">
        <w:rPr>
          <w:rFonts w:ascii="Times New Roman" w:hAnsi="Times New Roman"/>
          <w:sz w:val="24"/>
          <w:szCs w:val="24"/>
        </w:rPr>
        <w:t>o organizácii štátnej podpory výskumu a vývoja a o do</w:t>
      </w:r>
      <w:r>
        <w:rPr>
          <w:rFonts w:ascii="Times New Roman" w:hAnsi="Times New Roman"/>
          <w:sz w:val="24"/>
          <w:szCs w:val="24"/>
        </w:rPr>
        <w:t xml:space="preserve">plnení zákona č. 575/2001 Z. z. </w:t>
      </w:r>
      <w:r w:rsidRPr="008A03B2">
        <w:rPr>
          <w:rFonts w:ascii="Times New Roman" w:hAnsi="Times New Roman"/>
          <w:sz w:val="24"/>
          <w:szCs w:val="24"/>
        </w:rPr>
        <w:t>o organizácii činnosti vlády a organizácii ústrednej štátnej správy v</w:t>
      </w:r>
      <w:r w:rsidR="00415ED4">
        <w:rPr>
          <w:rFonts w:ascii="Times New Roman" w:hAnsi="Times New Roman"/>
          <w:sz w:val="24"/>
          <w:szCs w:val="24"/>
        </w:rPr>
        <w:t> </w:t>
      </w:r>
      <w:r w:rsidRPr="008A03B2">
        <w:rPr>
          <w:rFonts w:ascii="Times New Roman" w:hAnsi="Times New Roman"/>
          <w:sz w:val="24"/>
          <w:szCs w:val="24"/>
        </w:rPr>
        <w:t>znení neskorších predpisov</w:t>
      </w:r>
      <w:r>
        <w:rPr>
          <w:rFonts w:ascii="Times New Roman" w:hAnsi="Times New Roman"/>
          <w:sz w:val="24"/>
          <w:szCs w:val="24"/>
        </w:rPr>
        <w:t xml:space="preserve"> sa predkladá s cieľom upraviť systém posudzovania žiadostí o poskytnutie finančných prostriedkov na riešenie projektov výskumu a</w:t>
      </w:r>
      <w:r w:rsidR="00E26D6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vývoja</w:t>
      </w:r>
      <w:r w:rsidR="00E26D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 ktoré sa žiadatelia uchádzajú na základe verejných výziev.</w:t>
      </w:r>
    </w:p>
    <w:p w:rsidR="008A03B2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E06DC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Táto právna úprava sa vzťahuje </w:t>
      </w:r>
      <w:r w:rsidR="00E26D64">
        <w:rPr>
          <w:rFonts w:ascii="Times New Roman" w:hAnsi="Times New Roman"/>
          <w:sz w:val="24"/>
          <w:szCs w:val="24"/>
        </w:rPr>
        <w:t>napr.</w:t>
      </w:r>
      <w:r>
        <w:rPr>
          <w:rFonts w:ascii="Times New Roman" w:hAnsi="Times New Roman"/>
          <w:sz w:val="24"/>
          <w:szCs w:val="24"/>
        </w:rPr>
        <w:t xml:space="preserve"> na posudzovanie žiadostí podaných na základe verejných výziev Agentúry na podporu výskumu a vývoja (APVV), ktorá je hlavnou grantovou agentúrou pre výskum a vývoj v Slovenskej republike.</w:t>
      </w:r>
    </w:p>
    <w:p w:rsidR="001E06DC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E06DC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="008A03B2">
        <w:rPr>
          <w:rFonts w:ascii="Times New Roman" w:hAnsi="Times New Roman"/>
          <w:sz w:val="24"/>
          <w:szCs w:val="24"/>
        </w:rPr>
        <w:t>Podľa ustanovení súčasného znenia zákona č. 172/2005 Z.</w:t>
      </w:r>
      <w:r>
        <w:rPr>
          <w:rFonts w:ascii="Times New Roman" w:hAnsi="Times New Roman"/>
          <w:sz w:val="24"/>
          <w:szCs w:val="24"/>
        </w:rPr>
        <w:t xml:space="preserve"> </w:t>
      </w:r>
      <w:r w:rsidR="008A03B2">
        <w:rPr>
          <w:rFonts w:ascii="Times New Roman" w:hAnsi="Times New Roman"/>
          <w:sz w:val="24"/>
          <w:szCs w:val="24"/>
        </w:rPr>
        <w:t>z. (</w:t>
      </w:r>
      <w:r w:rsidRPr="008A03B2" w:rsidR="008A03B2">
        <w:rPr>
          <w:rFonts w:ascii="Times New Roman" w:hAnsi="Times New Roman"/>
          <w:sz w:val="24"/>
          <w:szCs w:val="24"/>
        </w:rPr>
        <w:t>§ 19 zákona</w:t>
      </w:r>
      <w:r>
        <w:rPr>
          <w:rFonts w:ascii="Times New Roman" w:hAnsi="Times New Roman"/>
          <w:sz w:val="24"/>
          <w:szCs w:val="24"/>
        </w:rPr>
        <w:t>) sú v prvej fáze hodnotenia podaných žiadostí, ktorá sa zameriava na splnenie všetkých technických a formálnych náležitostí žiadostí</w:t>
      </w:r>
      <w:r w:rsidR="00E26D6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pravidlá nastavené tak, že poskytovateľ</w:t>
      </w:r>
      <w:r w:rsidR="00E26D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automaticky</w:t>
      </w:r>
      <w:r w:rsidR="00E26D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vyradí všetky žiadosti, ktoré nesplnia tieto technické podmienky.</w:t>
      </w:r>
    </w:p>
    <w:p w:rsidR="001E06DC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03B2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="001E06DC">
        <w:rPr>
          <w:rFonts w:ascii="Times New Roman" w:hAnsi="Times New Roman"/>
          <w:sz w:val="24"/>
          <w:szCs w:val="24"/>
        </w:rPr>
        <w:t xml:space="preserve">Táto úprava sa v praxi javí ako príliš prísna. Tým, že sa žiadateľovi neumožňuje opraviť prípadné technické nedostatky žiadosti hrozí, že v rámci verejných výziev dôjde k zbytočnému vyraďovaniu projektov, ktoré ponúkajú </w:t>
      </w:r>
      <w:r w:rsidR="00E26D64">
        <w:rPr>
          <w:rFonts w:ascii="Times New Roman" w:hAnsi="Times New Roman"/>
          <w:sz w:val="24"/>
          <w:szCs w:val="24"/>
        </w:rPr>
        <w:t xml:space="preserve">kvalitné výskumné a vývojové riešenia, ale podľa platnej legislatívy musia byť poskytovateľom z hodnotenia automaticky vyradené. </w:t>
      </w:r>
    </w:p>
    <w:p w:rsidR="00E26D64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26D64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rámci </w:t>
      </w:r>
      <w:r w:rsidR="002C71DE">
        <w:rPr>
          <w:rFonts w:ascii="Times New Roman" w:hAnsi="Times New Roman"/>
          <w:sz w:val="24"/>
          <w:szCs w:val="24"/>
        </w:rPr>
        <w:t>predkladanej novely sa pre</w:t>
      </w:r>
      <w:r>
        <w:rPr>
          <w:rFonts w:ascii="Times New Roman" w:hAnsi="Times New Roman"/>
          <w:sz w:val="24"/>
          <w:szCs w:val="24"/>
        </w:rPr>
        <w:t>to navrhuje upraviť príslušné ustanovenia zákona č.</w:t>
      </w:r>
      <w:r w:rsidR="00415E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172/2005 Z. z. tak, že sa v rámci posudzovania splnenia technických podmienok zavedie štandardná 14-dňová lehota, v rámci ktorej sa umožní žiadateľovi odstrániť prípadné technické nedostatky žiadosti.  </w:t>
      </w:r>
    </w:p>
    <w:p w:rsidR="00E26D64" w:rsidRPr="008A03B2" w:rsidP="008A03B2">
      <w:pPr>
        <w:pStyle w:val="Title"/>
        <w:bidi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24845" w:rsidRPr="00326C94" w:rsidP="008A03B2">
      <w:pPr>
        <w:pStyle w:val="Title"/>
        <w:bidi w:val="0"/>
        <w:jc w:val="both"/>
        <w:rPr>
          <w:rFonts w:ascii="Times New Roman" w:hAnsi="Times New Roman"/>
          <w:b/>
          <w:caps/>
        </w:rPr>
      </w:pPr>
      <w:r w:rsidRPr="00326C94">
        <w:rPr>
          <w:rFonts w:ascii="Times New Roman" w:hAnsi="Times New Roman"/>
        </w:rPr>
        <w:br w:type="page"/>
      </w:r>
      <w:r w:rsidRPr="00326C94">
        <w:rPr>
          <w:rFonts w:ascii="Times New Roman" w:hAnsi="Times New Roman"/>
          <w:b/>
          <w:caps/>
        </w:rPr>
        <w:t>Dôvodová správa</w:t>
      </w:r>
    </w:p>
    <w:p w:rsidR="00F24845" w:rsidRPr="00326C94" w:rsidP="00F24845">
      <w:pPr>
        <w:pStyle w:val="Heading6"/>
        <w:bidi w:val="0"/>
        <w:rPr>
          <w:rFonts w:ascii="Times New Roman" w:hAnsi="Times New Roman"/>
        </w:rPr>
      </w:pPr>
    </w:p>
    <w:p w:rsidR="00F24845" w:rsidRPr="00326C94" w:rsidP="00F24845">
      <w:pPr>
        <w:pStyle w:val="Heading6"/>
        <w:bidi w:val="0"/>
        <w:rPr>
          <w:rFonts w:ascii="Times New Roman" w:hAnsi="Times New Roman"/>
        </w:rPr>
      </w:pPr>
      <w:r w:rsidRPr="00326C94">
        <w:rPr>
          <w:rFonts w:ascii="Times New Roman" w:hAnsi="Times New Roman"/>
        </w:rPr>
        <w:t>Osobitná časť</w:t>
      </w:r>
    </w:p>
    <w:p w:rsidR="00F24845" w:rsidRPr="00326C94" w:rsidP="00F24845">
      <w:pPr>
        <w:bidi w:val="0"/>
        <w:rPr>
          <w:rFonts w:ascii="Times New Roman" w:hAnsi="Times New Roman"/>
        </w:rPr>
      </w:pPr>
    </w:p>
    <w:p w:rsidR="00F24845" w:rsidRPr="00326C94" w:rsidP="00F24845">
      <w:pPr>
        <w:bidi w:val="0"/>
        <w:jc w:val="both"/>
        <w:rPr>
          <w:rFonts w:ascii="Times New Roman" w:hAnsi="Times New Roman"/>
          <w:b/>
        </w:rPr>
      </w:pPr>
      <w:r w:rsidRPr="00326C94">
        <w:rPr>
          <w:rFonts w:ascii="Times New Roman" w:hAnsi="Times New Roman"/>
          <w:b/>
        </w:rPr>
        <w:t>K čl. I.</w:t>
      </w:r>
    </w:p>
    <w:p w:rsidR="00F24845" w:rsidP="00F24845">
      <w:pPr>
        <w:bidi w:val="0"/>
        <w:jc w:val="both"/>
        <w:rPr>
          <w:rFonts w:ascii="Times New Roman" w:hAnsi="Times New Roman"/>
        </w:rPr>
      </w:pPr>
      <w:r w:rsidR="008A03B2">
        <w:rPr>
          <w:rFonts w:ascii="Times New Roman" w:hAnsi="Times New Roman"/>
        </w:rPr>
        <w:t xml:space="preserve">Obsahom je zmena a doplnenie § 19 zákona č.172/2005 </w:t>
      </w:r>
      <w:r w:rsidR="00441537">
        <w:rPr>
          <w:rFonts w:ascii="Times New Roman" w:hAnsi="Times New Roman"/>
        </w:rPr>
        <w:t>Z. z</w:t>
      </w:r>
      <w:r w:rsidR="008A03B2">
        <w:rPr>
          <w:rFonts w:ascii="Times New Roman" w:hAnsi="Times New Roman"/>
        </w:rPr>
        <w:t xml:space="preserve">., ktorý upravuje postup pri posudzovaní žiadostí o poskytnutie finančných prostriedkov na riešenie projektu výskumu a vývoja. </w:t>
      </w:r>
    </w:p>
    <w:p w:rsidR="008A03B2" w:rsidP="00F24845">
      <w:pPr>
        <w:bidi w:val="0"/>
        <w:jc w:val="both"/>
        <w:rPr>
          <w:rFonts w:ascii="Times New Roman" w:hAnsi="Times New Roman"/>
        </w:rPr>
      </w:pPr>
    </w:p>
    <w:p w:rsidR="008A03B2" w:rsidP="00F248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ustanovenia sa vypúšťa časť odseku 1, na základe ktorej poskytovateľ v prípade nesplnenia technických podmienok automaticky vyradí žiadosť z</w:t>
      </w:r>
      <w:r w:rsidR="00950B6A">
        <w:rPr>
          <w:rFonts w:ascii="Times New Roman" w:hAnsi="Times New Roman"/>
        </w:rPr>
        <w:t> </w:t>
      </w:r>
      <w:r>
        <w:rPr>
          <w:rFonts w:ascii="Times New Roman" w:hAnsi="Times New Roman"/>
        </w:rPr>
        <w:t>posudzovania</w:t>
      </w:r>
      <w:r w:rsidR="00950B6A">
        <w:rPr>
          <w:rFonts w:ascii="Times New Roman" w:hAnsi="Times New Roman"/>
        </w:rPr>
        <w:t xml:space="preserve"> a odsek 1 sa dopĺňa tak, že </w:t>
      </w:r>
      <w:r>
        <w:rPr>
          <w:rFonts w:ascii="Times New Roman" w:hAnsi="Times New Roman"/>
        </w:rPr>
        <w:t xml:space="preserve">poskytovateľovi </w:t>
      </w:r>
      <w:r w:rsidR="00950B6A">
        <w:rPr>
          <w:rFonts w:ascii="Times New Roman" w:hAnsi="Times New Roman"/>
        </w:rPr>
        <w:t>finančných prostriedkov</w:t>
      </w:r>
      <w:r w:rsidR="00950B6A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uklad</w:t>
      </w:r>
      <w:r w:rsidR="00950B6A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v prípade nesplnenia technických podmienok osloviť žiadateľa a vyzvať ho v stanovenej 14-dňovej lehote na ich odstránenie.</w:t>
      </w:r>
    </w:p>
    <w:p w:rsidR="008A03B2" w:rsidP="00F24845">
      <w:pPr>
        <w:bidi w:val="0"/>
        <w:jc w:val="both"/>
        <w:rPr>
          <w:rFonts w:ascii="Times New Roman" w:hAnsi="Times New Roman"/>
        </w:rPr>
      </w:pPr>
    </w:p>
    <w:p w:rsidR="008A03B2" w:rsidRPr="00326C94" w:rsidP="00F2484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vyradeniu žiadosti dôjde až v prípade neodstránenia nedostatkov zo strany žiadateľa.</w:t>
      </w:r>
    </w:p>
    <w:p w:rsidR="00F24845" w:rsidRPr="00326C94" w:rsidP="00F24845">
      <w:pPr>
        <w:bidi w:val="0"/>
        <w:jc w:val="both"/>
        <w:rPr>
          <w:rFonts w:ascii="Times New Roman" w:hAnsi="Times New Roman"/>
        </w:rPr>
      </w:pPr>
    </w:p>
    <w:p w:rsidR="00F24845" w:rsidRPr="00326C94" w:rsidP="00F24845">
      <w:pPr>
        <w:bidi w:val="0"/>
        <w:jc w:val="both"/>
        <w:rPr>
          <w:rFonts w:ascii="Times New Roman" w:hAnsi="Times New Roman"/>
          <w:bCs/>
        </w:rPr>
      </w:pPr>
    </w:p>
    <w:p w:rsidR="00F24845" w:rsidRPr="00326C94" w:rsidP="00F24845">
      <w:pPr>
        <w:bidi w:val="0"/>
        <w:jc w:val="both"/>
        <w:rPr>
          <w:rFonts w:ascii="Times New Roman" w:hAnsi="Times New Roman"/>
          <w:b/>
          <w:bCs/>
        </w:rPr>
      </w:pPr>
      <w:r w:rsidRPr="00326C94">
        <w:rPr>
          <w:rFonts w:ascii="Times New Roman" w:hAnsi="Times New Roman"/>
          <w:b/>
          <w:bCs/>
        </w:rPr>
        <w:t>K čl. II.</w:t>
      </w:r>
    </w:p>
    <w:p w:rsidR="00F24845" w:rsidRPr="00326C94" w:rsidP="00F24845">
      <w:pPr>
        <w:pStyle w:val="BodyText"/>
        <w:bidi w:val="0"/>
        <w:jc w:val="both"/>
        <w:rPr>
          <w:b w:val="0"/>
          <w:bCs w:val="0"/>
        </w:rPr>
      </w:pPr>
      <w:r w:rsidRPr="00326C94">
        <w:rPr>
          <w:rFonts w:hint="default"/>
          <w:b w:val="0"/>
          <w:bCs w:val="0"/>
        </w:rPr>
        <w:t>Úč</w:t>
      </w:r>
      <w:r w:rsidRPr="00326C94">
        <w:rPr>
          <w:rFonts w:hint="default"/>
          <w:b w:val="0"/>
          <w:bCs w:val="0"/>
        </w:rPr>
        <w:t>innosť</w:t>
      </w:r>
      <w:r w:rsidRPr="00326C94">
        <w:rPr>
          <w:rFonts w:hint="default"/>
          <w:b w:val="0"/>
          <w:bCs w:val="0"/>
        </w:rPr>
        <w:t xml:space="preserve"> zá</w:t>
      </w:r>
      <w:r w:rsidRPr="00326C94">
        <w:rPr>
          <w:rFonts w:hint="default"/>
          <w:b w:val="0"/>
          <w:bCs w:val="0"/>
        </w:rPr>
        <w:t xml:space="preserve">kona sa navrhuje od 1. </w:t>
      </w:r>
      <w:r w:rsidR="00415ED4">
        <w:rPr>
          <w:b w:val="0"/>
          <w:bCs w:val="0"/>
        </w:rPr>
        <w:t>augusta</w:t>
      </w:r>
      <w:r w:rsidRPr="00326C94">
        <w:rPr>
          <w:rFonts w:hint="default"/>
          <w:b w:val="0"/>
          <w:bCs w:val="0"/>
        </w:rPr>
        <w:t xml:space="preserve"> 2014 vzhľ</w:t>
      </w:r>
      <w:r w:rsidRPr="00326C94">
        <w:rPr>
          <w:rFonts w:hint="default"/>
          <w:b w:val="0"/>
          <w:bCs w:val="0"/>
        </w:rPr>
        <w:t>adom na dĺž</w:t>
      </w:r>
      <w:r w:rsidRPr="00326C94">
        <w:rPr>
          <w:rFonts w:hint="default"/>
          <w:b w:val="0"/>
          <w:bCs w:val="0"/>
        </w:rPr>
        <w:t xml:space="preserve">ku </w:t>
      </w:r>
      <w:r w:rsidR="00E34B70">
        <w:rPr>
          <w:rFonts w:hint="default"/>
          <w:b w:val="0"/>
          <w:bCs w:val="0"/>
        </w:rPr>
        <w:t>trvania legislatí</w:t>
      </w:r>
      <w:r w:rsidR="00E34B70">
        <w:rPr>
          <w:rFonts w:hint="default"/>
          <w:b w:val="0"/>
          <w:bCs w:val="0"/>
        </w:rPr>
        <w:t xml:space="preserve">vneho procesu. </w:t>
      </w:r>
    </w:p>
    <w:p w:rsidR="00F24845" w:rsidRPr="00326C94" w:rsidP="00F24845">
      <w:pPr>
        <w:pStyle w:val="BodyText"/>
        <w:bidi w:val="0"/>
        <w:jc w:val="both"/>
        <w:rPr>
          <w:b w:val="0"/>
          <w:bCs w:val="0"/>
        </w:rPr>
      </w:pPr>
    </w:p>
    <w:p w:rsidR="00F24845" w:rsidRPr="00326C94" w:rsidP="00F24845">
      <w:pPr>
        <w:pStyle w:val="BodyText"/>
        <w:bidi w:val="0"/>
        <w:jc w:val="both"/>
        <w:rPr>
          <w:b w:val="0"/>
          <w:bCs w:val="0"/>
        </w:rPr>
      </w:pPr>
    </w:p>
    <w:p w:rsidR="006A2DC1" w:rsidP="00F24845">
      <w:pPr>
        <w:bidi w:val="0"/>
        <w:rPr>
          <w:rFonts w:ascii="Times New Roman" w:hAnsi="Times New Roman"/>
        </w:rPr>
      </w:pPr>
      <w:r w:rsidR="00E34B70">
        <w:rPr>
          <w:rFonts w:ascii="Times New Roman" w:hAnsi="Times New Roman"/>
          <w:b/>
        </w:rPr>
        <w:t xml:space="preserve">V Bratislave dňa </w:t>
      </w:r>
      <w:r w:rsidR="00415ED4">
        <w:rPr>
          <w:rFonts w:ascii="Times New Roman" w:hAnsi="Times New Roman"/>
          <w:b/>
        </w:rPr>
        <w:t>2</w:t>
      </w:r>
      <w:r w:rsidR="00441537">
        <w:rPr>
          <w:rFonts w:ascii="Times New Roman" w:hAnsi="Times New Roman"/>
          <w:b/>
        </w:rPr>
        <w:t>4</w:t>
      </w:r>
      <w:r w:rsidR="00415ED4">
        <w:rPr>
          <w:rFonts w:ascii="Times New Roman" w:hAnsi="Times New Roman"/>
          <w:b/>
        </w:rPr>
        <w:t xml:space="preserve">. apríla </w:t>
      </w:r>
      <w:r w:rsidR="00E34B70">
        <w:rPr>
          <w:rFonts w:ascii="Times New Roman" w:hAnsi="Times New Roman"/>
          <w:b/>
        </w:rPr>
        <w:t>2014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24845"/>
    <w:rsid w:val="001E06DC"/>
    <w:rsid w:val="002C71DE"/>
    <w:rsid w:val="00326C94"/>
    <w:rsid w:val="00415ED4"/>
    <w:rsid w:val="00441537"/>
    <w:rsid w:val="006A2DC1"/>
    <w:rsid w:val="00812A02"/>
    <w:rsid w:val="008A03B2"/>
    <w:rsid w:val="00950B6A"/>
    <w:rsid w:val="00E26D64"/>
    <w:rsid w:val="00E34B70"/>
    <w:rsid w:val="00F24845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F24845"/>
    <w:pPr>
      <w:keepNext/>
      <w:jc w:val="left"/>
      <w:outlineLvl w:val="5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locked/>
    <w:rsid w:val="00F24845"/>
    <w:rPr>
      <w:rFonts w:ascii="Times New Roman" w:hAnsi="Times New Roman" w:cs="Times New Roman"/>
      <w:b/>
      <w:sz w:val="24"/>
      <w:szCs w:val="24"/>
      <w:u w:val="single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F24845"/>
    <w:pPr>
      <w:jc w:val="center"/>
    </w:pPr>
    <w:rPr>
      <w:rFonts w:ascii="Times New Roman" w:eastAsia="MS Mincho" w:hAnsi="Times New Roman"/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24845"/>
    <w:rPr>
      <w:rFonts w:ascii="Times New Roman" w:eastAsia="MS Mincho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F24845"/>
    <w:pPr>
      <w:spacing w:line="360" w:lineRule="auto"/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sid w:val="00F2484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F2484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366</Words>
  <Characters>2089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Ľubomír Petrák</cp:lastModifiedBy>
  <cp:revision>5</cp:revision>
  <cp:lastPrinted>2014-04-23T22:38:00Z</cp:lastPrinted>
  <dcterms:created xsi:type="dcterms:W3CDTF">2014-03-06T10:45:00Z</dcterms:created>
  <dcterms:modified xsi:type="dcterms:W3CDTF">2014-04-23T22:39:00Z</dcterms:modified>
</cp:coreProperties>
</file>