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013BC">
        <w:rPr>
          <w:sz w:val="22"/>
          <w:szCs w:val="22"/>
        </w:rPr>
        <w:t>758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C013B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013BC">
        <w:t>967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013BC">
        <w:rPr>
          <w:rFonts w:ascii="Arial" w:hAnsi="Arial" w:cs="Arial"/>
          <w:sz w:val="22"/>
          <w:szCs w:val="22"/>
        </w:rPr>
        <w:t> 22.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013BC">
        <w:rPr>
          <w:rFonts w:cs="Arial"/>
          <w:szCs w:val="22"/>
        </w:rPr>
        <w:t xml:space="preserve">Jána FIGEĽA, Jána HUDACKÉHO a Pavla ZAJACA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C013BC">
        <w:rPr>
          <w:rFonts w:cs="Arial"/>
          <w:szCs w:val="22"/>
        </w:rPr>
        <w:t xml:space="preserve"> o ochrane osôb pri odhaľovaní trestných činov korupcie a iných vybraných trestných činov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013BC">
        <w:rPr>
          <w:rFonts w:cs="Arial"/>
          <w:szCs w:val="22"/>
        </w:rPr>
        <w:t>963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013BC">
        <w:rPr>
          <w:rFonts w:cs="Arial"/>
          <w:szCs w:val="22"/>
        </w:rPr>
        <w:t>14.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013B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C013B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 bezpečnosť a</w:t>
      </w:r>
    </w:p>
    <w:p w:rsidR="00C013B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013BC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013B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5868"/>
    <w:rsid w:val="00B20ACA"/>
    <w:rsid w:val="00BD4E1F"/>
    <w:rsid w:val="00BE56B2"/>
    <w:rsid w:val="00C013BC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2014-04-22T14:19:00Z</cp:lastPrinted>
  <dcterms:created xsi:type="dcterms:W3CDTF">2014-04-23T13:35:00Z</dcterms:created>
  <dcterms:modified xsi:type="dcterms:W3CDTF">2014-04-23T13:35:00Z</dcterms:modified>
</cp:coreProperties>
</file>