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558A1" w:rsidP="006558A1">
      <w:pPr>
        <w:pStyle w:val="Zkladntext"/>
        <w:bidi w:val="0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NÁRODNÁ RADA SLOVENSKEJ REPUBLIKY</w:t>
      </w:r>
    </w:p>
    <w:p w:rsidR="006558A1" w:rsidRPr="00D64CC6" w:rsidP="006558A1">
      <w:pPr>
        <w:pStyle w:val="Zkladntext"/>
        <w:bidi w:val="0"/>
        <w:jc w:val="center"/>
        <w:rPr>
          <w:rFonts w:ascii="Times New Roman" w:hAnsi="Times New Roman"/>
          <w:b/>
          <w:bCs/>
          <w:sz w:val="28"/>
          <w:lang w:val="sk-SK"/>
        </w:rPr>
      </w:pPr>
      <w:r>
        <w:rPr>
          <w:rFonts w:ascii="Times New Roman" w:hAnsi="Times New Roman"/>
          <w:b/>
          <w:bCs/>
          <w:sz w:val="28"/>
        </w:rPr>
        <w:t xml:space="preserve">VI. </w:t>
      </w:r>
      <w:r>
        <w:rPr>
          <w:rFonts w:ascii="Times New Roman" w:hAnsi="Times New Roman"/>
          <w:b/>
          <w:bCs/>
          <w:sz w:val="28"/>
          <w:lang w:val="sk-SK"/>
        </w:rPr>
        <w:t>volebné obdobie</w:t>
      </w:r>
    </w:p>
    <w:p w:rsidR="006558A1" w:rsidP="006558A1">
      <w:pPr>
        <w:pStyle w:val="Zkladntext"/>
        <w:bidi w:val="0"/>
        <w:jc w:val="both"/>
        <w:rPr>
          <w:rFonts w:ascii="Times New Roman" w:hAnsi="Times New Roman"/>
          <w:b/>
          <w:bCs/>
          <w:sz w:val="26"/>
        </w:rPr>
      </w:pPr>
      <w:r>
        <w:rPr>
          <w:rFonts w:ascii="Times New Roman" w:hAnsi="Times New Roman"/>
          <w:b/>
          <w:bCs/>
          <w:sz w:val="26"/>
        </w:rPr>
        <w:t>____________________________________________________________________</w:t>
      </w:r>
    </w:p>
    <w:p w:rsidR="006558A1" w:rsidP="006558A1">
      <w:pPr>
        <w:pStyle w:val="Zkladntext"/>
        <w:bidi w:val="0"/>
        <w:jc w:val="center"/>
        <w:rPr>
          <w:rFonts w:ascii="Times New Roman" w:hAnsi="Times New Roman"/>
          <w:b/>
          <w:bCs/>
          <w:sz w:val="26"/>
        </w:rPr>
      </w:pPr>
    </w:p>
    <w:p w:rsidR="006558A1" w:rsidP="006558A1">
      <w:pPr>
        <w:pStyle w:val="Zkladntext"/>
        <w:bidi w:val="0"/>
        <w:jc w:val="center"/>
        <w:rPr>
          <w:rFonts w:ascii="Times New Roman" w:hAnsi="Times New Roman"/>
          <w:b/>
          <w:bCs/>
          <w:sz w:val="28"/>
        </w:rPr>
      </w:pPr>
      <w:r w:rsidRPr="000D1B38" w:rsidR="000D1B38">
        <w:rPr>
          <w:rFonts w:ascii="Times New Roman" w:hAnsi="Times New Roman"/>
          <w:b/>
          <w:bCs/>
          <w:sz w:val="28"/>
        </w:rPr>
        <w:t>9</w:t>
      </w:r>
      <w:r w:rsidRPr="000D1B38" w:rsidR="007A596A">
        <w:rPr>
          <w:rFonts w:ascii="Times New Roman" w:hAnsi="Times New Roman"/>
          <w:b/>
          <w:bCs/>
          <w:sz w:val="28"/>
        </w:rPr>
        <w:t>6</w:t>
      </w:r>
      <w:r w:rsidRPr="000D1B38" w:rsidR="000D1B38">
        <w:rPr>
          <w:rFonts w:ascii="Times New Roman" w:hAnsi="Times New Roman"/>
          <w:b/>
          <w:bCs/>
          <w:sz w:val="28"/>
        </w:rPr>
        <w:t>5</w:t>
      </w:r>
    </w:p>
    <w:p w:rsidR="006558A1" w:rsidP="006558A1">
      <w:pPr>
        <w:pStyle w:val="Zkladntext"/>
        <w:bidi w:val="0"/>
        <w:jc w:val="center"/>
        <w:rPr>
          <w:rFonts w:ascii="Times New Roman" w:hAnsi="Times New Roman"/>
          <w:b/>
          <w:bCs/>
          <w:sz w:val="28"/>
        </w:rPr>
      </w:pPr>
    </w:p>
    <w:p w:rsidR="006558A1" w:rsidP="006558A1">
      <w:pPr>
        <w:pStyle w:val="Zkladntext"/>
        <w:bidi w:val="0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VLÁDNY NÁVRH</w:t>
      </w:r>
    </w:p>
    <w:p w:rsidR="006558A1" w:rsidP="006558A1">
      <w:pPr>
        <w:pStyle w:val="Zkladntext"/>
        <w:bidi w:val="0"/>
        <w:jc w:val="center"/>
        <w:rPr>
          <w:rFonts w:ascii="Times New Roman" w:hAnsi="Times New Roman"/>
          <w:b/>
          <w:bCs/>
          <w:sz w:val="28"/>
        </w:rPr>
      </w:pPr>
    </w:p>
    <w:p w:rsidR="006D761E" w:rsidRPr="000C5202" w:rsidP="005A0F5A">
      <w:pPr>
        <w:bidi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5202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Pr="000C5202" w:rsidR="00D31EBB">
        <w:rPr>
          <w:rFonts w:ascii="Times New Roman" w:hAnsi="Times New Roman" w:cs="Times New Roman"/>
          <w:b/>
          <w:bCs/>
          <w:sz w:val="24"/>
          <w:szCs w:val="24"/>
        </w:rPr>
        <w:t>ÁKON</w:t>
      </w:r>
    </w:p>
    <w:p w:rsidR="006D761E" w:rsidRPr="000C5202" w:rsidP="005A0F5A">
      <w:pPr>
        <w:bidi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D761E" w:rsidRPr="000C5202" w:rsidP="005A0F5A">
      <w:pPr>
        <w:bidi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5202">
        <w:rPr>
          <w:rFonts w:ascii="Times New Roman" w:hAnsi="Times New Roman" w:cs="Times New Roman"/>
          <w:b/>
          <w:bCs/>
          <w:sz w:val="24"/>
          <w:szCs w:val="24"/>
        </w:rPr>
        <w:t>z ... 201</w:t>
      </w:r>
      <w:r w:rsidR="00A548F0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0C5202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6D761E" w:rsidRPr="000C5202" w:rsidP="005A0F5A">
      <w:pPr>
        <w:bidi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548F0" w:rsidRPr="00CB1DE0" w:rsidP="00A548F0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cs-CZ" w:eastAsia="sk-SK"/>
        </w:rPr>
      </w:pPr>
      <w:r w:rsidRPr="00555348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 xml:space="preserve">ktorým sa mení a dopĺňa </w:t>
      </w:r>
      <w:r w:rsidRPr="00555348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zákon </w:t>
      </w:r>
      <w:r w:rsidRPr="00555348">
        <w:rPr>
          <w:rFonts w:ascii="Times New Roman" w:hAnsi="Times New Roman" w:cs="Times New Roman"/>
          <w:b/>
          <w:sz w:val="24"/>
          <w:szCs w:val="24"/>
        </w:rPr>
        <w:t xml:space="preserve">č. 530/1990 Zb. o dlhopisoch v znení neskorších </w:t>
      </w:r>
      <w:r w:rsidRPr="00CB1DE0">
        <w:rPr>
          <w:rFonts w:ascii="Times New Roman" w:hAnsi="Times New Roman" w:cs="Times New Roman"/>
          <w:b/>
          <w:sz w:val="24"/>
          <w:szCs w:val="24"/>
        </w:rPr>
        <w:t xml:space="preserve">predpisov a ktorým sa </w:t>
      </w:r>
      <w:r>
        <w:rPr>
          <w:rFonts w:ascii="Times New Roman" w:hAnsi="Times New Roman" w:cs="Times New Roman"/>
          <w:b/>
          <w:sz w:val="24"/>
          <w:szCs w:val="24"/>
        </w:rPr>
        <w:t xml:space="preserve">mení a </w:t>
      </w:r>
      <w:r w:rsidRPr="00CB1DE0">
        <w:rPr>
          <w:rFonts w:ascii="Times New Roman" w:hAnsi="Times New Roman" w:cs="Times New Roman"/>
          <w:b/>
          <w:sz w:val="24"/>
          <w:szCs w:val="24"/>
        </w:rPr>
        <w:t>dopĺň</w:t>
      </w:r>
      <w:r>
        <w:rPr>
          <w:rFonts w:ascii="Times New Roman" w:hAnsi="Times New Roman" w:cs="Times New Roman"/>
          <w:b/>
          <w:sz w:val="24"/>
          <w:szCs w:val="24"/>
        </w:rPr>
        <w:t>a zákon č. 429/2002 Z. z.</w:t>
      </w:r>
      <w:r w:rsidRPr="00CB1DE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o burze cenných papierov v znení neskorších predpisov</w:t>
      </w:r>
    </w:p>
    <w:p w:rsidR="006D761E" w:rsidRPr="000C5202" w:rsidP="005A0F5A">
      <w:pPr>
        <w:bidi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D761E" w:rsidRPr="000C5202" w:rsidP="006D761E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202">
        <w:rPr>
          <w:rFonts w:ascii="Times New Roman" w:hAnsi="Times New Roman" w:cs="Times New Roman"/>
          <w:sz w:val="24"/>
          <w:szCs w:val="24"/>
        </w:rPr>
        <w:t>Národná rada Slovenskej republiky sa uzniesla na tomto zákone:</w:t>
      </w:r>
    </w:p>
    <w:p w:rsidR="006D761E" w:rsidRPr="000C5202" w:rsidP="006D761E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52A94" w:rsidP="00352A94">
      <w:pPr>
        <w:bidi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5202">
        <w:rPr>
          <w:rFonts w:ascii="Times New Roman" w:hAnsi="Times New Roman" w:cs="Times New Roman"/>
          <w:b/>
          <w:bCs/>
          <w:sz w:val="24"/>
          <w:szCs w:val="24"/>
        </w:rPr>
        <w:t>Čl. I</w:t>
      </w:r>
    </w:p>
    <w:p w:rsidR="00A548F0" w:rsidP="00A548F0">
      <w:pPr>
        <w:bidi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7E5">
        <w:rPr>
          <w:rFonts w:ascii="Times New Roman" w:hAnsi="Times New Roman" w:cs="Times New Roman"/>
          <w:sz w:val="24"/>
          <w:szCs w:val="24"/>
        </w:rPr>
        <w:t>Zákon č. 530/1990 Zb. o dlhopisoch v znení zákona č. 600/1992 Zb., zákona Národnej rady Slovenskej republiky č. 194/1995 Z. z., zákona Národnej rady Slovenskej republiky č. 58/1996 Z. z., zákona č. 355/1997 Z. z., zákona č. 361/1999 Z. z., zákona č. 103/2000 Z. z., zákona č. 329/2000 Z. z., zákona č. 566/2001 Z. z., zákona č. 96/2002 Z. z., zákona č. 430/2002 Z. z., zákona č. 594/2003 Z. z., zákona č. 747/2004 Z. z., zákona č. 336/2005 Z. z., zákona č. 209/2007 Z. z., zákona č. 659/2007 Z. z., zákona č. 552/2008 Z. z., zákona č. 276/2009 Z. z., zákona č. 200/2011 Z. z. , zákona č. 296/2012 Z. z. a zákona č. 36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7E5">
        <w:rPr>
          <w:rFonts w:ascii="Times New Roman" w:hAnsi="Times New Roman" w:cs="Times New Roman"/>
          <w:sz w:val="24"/>
          <w:szCs w:val="24"/>
        </w:rPr>
        <w:t>/2013 Z. z. sa mení a dopĺňa takto:</w:t>
      </w:r>
    </w:p>
    <w:p w:rsidR="00A548F0" w:rsidRPr="00C5557C" w:rsidP="00A548F0">
      <w:pPr>
        <w:numPr>
          <w:numId w:val="144"/>
        </w:numPr>
        <w:bidi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 w:rsidRPr="0027622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znie:</w:t>
      </w:r>
    </w:p>
    <w:p w:rsidR="00A548F0" w:rsidRPr="000033E0" w:rsidP="00A548F0">
      <w:pPr>
        <w:bidi w:val="0"/>
        <w:spacing w:after="0"/>
        <w:jc w:val="center"/>
        <w:rPr>
          <w:rFonts w:ascii="Times New Roman" w:hAnsi="Times New Roman" w:cs="Calibri"/>
          <w:b/>
          <w:sz w:val="24"/>
          <w:szCs w:val="24"/>
        </w:rPr>
      </w:pPr>
      <w:r>
        <w:rPr>
          <w:rFonts w:ascii="Times New Roman" w:hAnsi="Times New Roman" w:cs="Calibri"/>
          <w:b/>
          <w:sz w:val="24"/>
          <w:szCs w:val="24"/>
        </w:rPr>
        <w:t>„§ 3</w:t>
      </w:r>
    </w:p>
    <w:p w:rsidR="00A548F0" w:rsidP="00A548F0">
      <w:pPr>
        <w:bidi w:val="0"/>
        <w:spacing w:after="0"/>
        <w:jc w:val="both"/>
        <w:rPr>
          <w:rFonts w:ascii="Times New Roman" w:hAnsi="Times New Roman" w:cs="Calibri"/>
          <w:sz w:val="24"/>
          <w:szCs w:val="24"/>
        </w:rPr>
      </w:pPr>
    </w:p>
    <w:p w:rsidR="00A548F0" w:rsidP="00A548F0">
      <w:pPr>
        <w:bidi w:val="0"/>
        <w:spacing w:after="0"/>
        <w:jc w:val="both"/>
        <w:rPr>
          <w:rFonts w:ascii="Times New Roman" w:hAnsi="Times New Roman" w:cs="Calibri"/>
          <w:sz w:val="24"/>
          <w:szCs w:val="24"/>
        </w:rPr>
      </w:pPr>
      <w:r w:rsidRPr="005B522B">
        <w:rPr>
          <w:rFonts w:ascii="Times New Roman" w:hAnsi="Times New Roman" w:cs="Calibri"/>
          <w:sz w:val="24"/>
          <w:szCs w:val="24"/>
        </w:rPr>
        <w:t>„(1)</w:t>
      </w:r>
      <w:r>
        <w:rPr>
          <w:rFonts w:ascii="Times New Roman" w:hAnsi="Times New Roman" w:cs="Calibri"/>
          <w:sz w:val="24"/>
          <w:szCs w:val="24"/>
        </w:rPr>
        <w:t xml:space="preserve"> </w:t>
        <w:tab/>
      </w:r>
      <w:r w:rsidRPr="005B522B">
        <w:rPr>
          <w:rFonts w:ascii="Times New Roman" w:hAnsi="Times New Roman" w:cs="Calibri"/>
          <w:sz w:val="24"/>
          <w:szCs w:val="24"/>
        </w:rPr>
        <w:t xml:space="preserve">Dlhopis musí obsahovať </w:t>
      </w:r>
    </w:p>
    <w:p w:rsidR="00A548F0" w:rsidP="00A548F0">
      <w:pPr>
        <w:bidi w:val="0"/>
        <w:spacing w:after="0"/>
        <w:jc w:val="both"/>
        <w:rPr>
          <w:rFonts w:ascii="Times New Roman" w:hAnsi="Times New Roman" w:cs="Calibri"/>
          <w:sz w:val="24"/>
          <w:szCs w:val="24"/>
        </w:rPr>
      </w:pPr>
      <w:r w:rsidRPr="005B522B">
        <w:rPr>
          <w:rFonts w:ascii="Times New Roman" w:hAnsi="Times New Roman" w:cs="Calibri"/>
          <w:sz w:val="24"/>
          <w:szCs w:val="24"/>
        </w:rPr>
        <w:t xml:space="preserve">a) </w:t>
      </w:r>
      <w:r>
        <w:rPr>
          <w:rFonts w:ascii="Times New Roman" w:hAnsi="Times New Roman" w:cs="Calibri"/>
          <w:sz w:val="24"/>
          <w:szCs w:val="24"/>
        </w:rPr>
        <w:tab/>
      </w:r>
      <w:r w:rsidRPr="005B522B">
        <w:rPr>
          <w:rFonts w:ascii="Times New Roman" w:hAnsi="Times New Roman" w:cs="Calibri"/>
          <w:sz w:val="24"/>
          <w:szCs w:val="24"/>
        </w:rPr>
        <w:t>označenie emitenta</w:t>
      </w:r>
      <w:r>
        <w:rPr>
          <w:rFonts w:ascii="Times New Roman" w:hAnsi="Times New Roman" w:cs="Calibri"/>
          <w:sz w:val="24"/>
          <w:szCs w:val="24"/>
        </w:rPr>
        <w:t>,</w:t>
      </w:r>
      <w:r w:rsidRPr="005B522B">
        <w:rPr>
          <w:rFonts w:ascii="Times New Roman" w:hAnsi="Times New Roman" w:cs="Calibri"/>
          <w:sz w:val="24"/>
          <w:szCs w:val="24"/>
        </w:rPr>
        <w:t xml:space="preserve"> ak ide o</w:t>
      </w:r>
    </w:p>
    <w:p w:rsidR="00A548F0" w:rsidP="00A548F0">
      <w:pPr>
        <w:bidi w:val="0"/>
        <w:spacing w:after="0"/>
        <w:jc w:val="both"/>
        <w:rPr>
          <w:rFonts w:ascii="Times New Roman" w:hAnsi="Times New Roman" w:cs="Calibri"/>
          <w:sz w:val="24"/>
          <w:szCs w:val="24"/>
        </w:rPr>
      </w:pPr>
      <w:r w:rsidRPr="005B522B">
        <w:rPr>
          <w:rFonts w:ascii="Times New Roman" w:hAnsi="Times New Roman" w:cs="Calibri"/>
          <w:sz w:val="24"/>
          <w:szCs w:val="24"/>
        </w:rPr>
        <w:t>1. právnickú osobu, identifikačné údaje v rozsahu názov alebo obchodné meno, identifikačné číslo, ak je pridelené, sídlo, označenie úradného registra alebo inej úradnej evidencie, v ktorej je táto právnická osoba a jej organizačná zložka zapísaná a číslo zápisu do tohto registra alebo evidencie; ak ide o zahraničnú právnickú osobu</w:t>
      </w:r>
      <w:r>
        <w:rPr>
          <w:rFonts w:ascii="Times New Roman" w:hAnsi="Times New Roman" w:cs="Calibri"/>
          <w:sz w:val="24"/>
          <w:szCs w:val="24"/>
        </w:rPr>
        <w:t>,</w:t>
      </w:r>
      <w:r w:rsidRPr="0096051D">
        <w:rPr>
          <w:rFonts w:ascii="Times New Roman" w:hAnsi="Times New Roman" w:cs="Calibri"/>
          <w:sz w:val="24"/>
          <w:szCs w:val="24"/>
          <w:vertAlign w:val="superscript"/>
        </w:rPr>
        <w:t>1b</w:t>
      </w:r>
      <w:r w:rsidRPr="0076745D">
        <w:rPr>
          <w:rFonts w:ascii="Times New Roman" w:hAnsi="Times New Roman" w:cs="Calibri"/>
          <w:sz w:val="24"/>
          <w:szCs w:val="24"/>
        </w:rPr>
        <w:t>)</w:t>
      </w:r>
      <w:r>
        <w:rPr>
          <w:rFonts w:ascii="Times New Roman" w:hAnsi="Times New Roman" w:cs="Calibri"/>
          <w:sz w:val="24"/>
          <w:szCs w:val="24"/>
        </w:rPr>
        <w:t xml:space="preserve"> </w:t>
      </w:r>
      <w:r w:rsidRPr="005B522B">
        <w:rPr>
          <w:rFonts w:ascii="Times New Roman" w:hAnsi="Times New Roman" w:cs="Calibri"/>
          <w:sz w:val="24"/>
          <w:szCs w:val="24"/>
        </w:rPr>
        <w:t xml:space="preserve">identifikačné číslo sa </w:t>
      </w:r>
      <w:r>
        <w:rPr>
          <w:rFonts w:ascii="Times New Roman" w:hAnsi="Times New Roman" w:cs="Calibri"/>
          <w:sz w:val="24"/>
          <w:szCs w:val="24"/>
        </w:rPr>
        <w:t>ne</w:t>
      </w:r>
      <w:r w:rsidRPr="005B522B">
        <w:rPr>
          <w:rFonts w:ascii="Times New Roman" w:hAnsi="Times New Roman" w:cs="Calibri"/>
          <w:sz w:val="24"/>
          <w:szCs w:val="24"/>
        </w:rPr>
        <w:t xml:space="preserve">uvádza, </w:t>
      </w:r>
    </w:p>
    <w:p w:rsidR="00A548F0" w:rsidP="00A548F0">
      <w:pPr>
        <w:bidi w:val="0"/>
        <w:spacing w:after="0"/>
        <w:jc w:val="both"/>
        <w:rPr>
          <w:rFonts w:ascii="Times New Roman" w:hAnsi="Times New Roman" w:cs="Calibri"/>
          <w:sz w:val="24"/>
          <w:szCs w:val="24"/>
        </w:rPr>
      </w:pPr>
      <w:r w:rsidRPr="005B522B">
        <w:rPr>
          <w:rFonts w:ascii="Times New Roman" w:hAnsi="Times New Roman" w:cs="Calibri"/>
          <w:sz w:val="24"/>
          <w:szCs w:val="24"/>
        </w:rPr>
        <w:t xml:space="preserve">2. fyzickú osobu, ktorá je podnikateľom, identifikačné údaje v rozsahu meno, priezvisko, adresa trvalého pobytu, štátna príslušnosť, dátum narodenia, identifikačné číslo, ak je pridelené, adresa miesta podnikania, ako aj označenie úradného registra alebo inej úradnej evidencie, v ktorej je táto osoba zapísaná, a číslo zápisu do tohto registra alebo evidencie, </w:t>
        <w:br/>
        <w:t xml:space="preserve">b) </w:t>
      </w:r>
      <w:r>
        <w:rPr>
          <w:rFonts w:ascii="Times New Roman" w:hAnsi="Times New Roman" w:cs="Calibri"/>
          <w:sz w:val="24"/>
          <w:szCs w:val="24"/>
        </w:rPr>
        <w:tab/>
      </w:r>
      <w:r w:rsidRPr="005B522B">
        <w:rPr>
          <w:rFonts w:ascii="Times New Roman" w:hAnsi="Times New Roman" w:cs="Calibri"/>
          <w:sz w:val="24"/>
          <w:szCs w:val="24"/>
        </w:rPr>
        <w:t xml:space="preserve">označenie „dlhopis“, </w:t>
      </w:r>
      <w:r>
        <w:rPr>
          <w:rFonts w:ascii="Times New Roman" w:hAnsi="Times New Roman" w:cs="Calibri"/>
          <w:sz w:val="24"/>
          <w:szCs w:val="24"/>
        </w:rPr>
        <w:t>označenie druhu</w:t>
      </w:r>
      <w:r w:rsidRPr="005B522B">
        <w:rPr>
          <w:rFonts w:ascii="Times New Roman" w:hAnsi="Times New Roman" w:cs="Calibri"/>
          <w:sz w:val="24"/>
          <w:szCs w:val="24"/>
        </w:rPr>
        <w:t xml:space="preserve"> dlhopisu podľa § 14 až 21, označenie formy a podoby dlhopisu</w:t>
      </w:r>
      <w:r>
        <w:rPr>
          <w:rFonts w:ascii="Times New Roman" w:hAnsi="Times New Roman" w:cs="Calibri"/>
          <w:sz w:val="24"/>
          <w:szCs w:val="24"/>
        </w:rPr>
        <w:t>,</w:t>
      </w:r>
    </w:p>
    <w:p w:rsidR="00A548F0" w:rsidP="00A548F0">
      <w:pPr>
        <w:bidi w:val="0"/>
        <w:spacing w:after="0"/>
        <w:jc w:val="both"/>
        <w:rPr>
          <w:rFonts w:ascii="Times New Roman" w:hAnsi="Times New Roman" w:cs="Calibri"/>
          <w:sz w:val="24"/>
          <w:szCs w:val="24"/>
        </w:rPr>
      </w:pPr>
      <w:r w:rsidRPr="005B522B">
        <w:rPr>
          <w:rFonts w:ascii="Times New Roman" w:hAnsi="Times New Roman" w:cs="Calibri"/>
          <w:sz w:val="24"/>
          <w:szCs w:val="24"/>
        </w:rPr>
        <w:t xml:space="preserve">c) </w:t>
      </w:r>
      <w:r>
        <w:rPr>
          <w:rFonts w:ascii="Times New Roman" w:hAnsi="Times New Roman" w:cs="Calibri"/>
          <w:sz w:val="24"/>
          <w:szCs w:val="24"/>
        </w:rPr>
        <w:tab/>
      </w:r>
      <w:r w:rsidRPr="005B522B">
        <w:rPr>
          <w:rFonts w:ascii="Times New Roman" w:hAnsi="Times New Roman" w:cs="Calibri"/>
          <w:sz w:val="24"/>
          <w:szCs w:val="24"/>
        </w:rPr>
        <w:t xml:space="preserve">názov dlhopisu a jeho označenie podľa medzinárodného systému číslovania na identifikáciu cenných papierov ISIN, </w:t>
      </w:r>
    </w:p>
    <w:p w:rsidR="00A548F0" w:rsidP="00A548F0">
      <w:pPr>
        <w:bidi w:val="0"/>
        <w:spacing w:after="0"/>
        <w:jc w:val="both"/>
        <w:rPr>
          <w:rFonts w:ascii="Times New Roman" w:hAnsi="Times New Roman" w:cs="Calibri"/>
          <w:sz w:val="24"/>
          <w:szCs w:val="24"/>
        </w:rPr>
      </w:pPr>
      <w:r w:rsidRPr="005B522B">
        <w:rPr>
          <w:rFonts w:ascii="Times New Roman" w:hAnsi="Times New Roman" w:cs="Calibri"/>
          <w:sz w:val="24"/>
          <w:szCs w:val="24"/>
        </w:rPr>
        <w:t xml:space="preserve">d) </w:t>
      </w:r>
      <w:r>
        <w:rPr>
          <w:rFonts w:ascii="Times New Roman" w:hAnsi="Times New Roman" w:cs="Calibri"/>
          <w:sz w:val="24"/>
          <w:szCs w:val="24"/>
        </w:rPr>
        <w:tab/>
      </w:r>
      <w:r w:rsidRPr="005B522B">
        <w:rPr>
          <w:rFonts w:ascii="Times New Roman" w:hAnsi="Times New Roman" w:cs="Calibri"/>
          <w:sz w:val="24"/>
          <w:szCs w:val="24"/>
        </w:rPr>
        <w:t xml:space="preserve">menovitú hodnotu dlhopisu, a to </w:t>
      </w:r>
      <w:r>
        <w:rPr>
          <w:rFonts w:ascii="Times New Roman" w:hAnsi="Times New Roman" w:cs="Calibri"/>
          <w:sz w:val="24"/>
          <w:szCs w:val="24"/>
        </w:rPr>
        <w:t>v</w:t>
      </w:r>
    </w:p>
    <w:p w:rsidR="00A548F0" w:rsidP="00A548F0">
      <w:pPr>
        <w:bidi w:val="0"/>
        <w:spacing w:after="0"/>
        <w:jc w:val="both"/>
        <w:rPr>
          <w:rFonts w:ascii="Times New Roman" w:hAnsi="Times New Roman" w:cs="Calibri"/>
          <w:sz w:val="24"/>
          <w:szCs w:val="24"/>
        </w:rPr>
      </w:pPr>
      <w:r w:rsidRPr="005B522B">
        <w:rPr>
          <w:rFonts w:ascii="Times New Roman" w:hAnsi="Times New Roman" w:cs="Calibri"/>
          <w:sz w:val="24"/>
          <w:szCs w:val="24"/>
        </w:rPr>
        <w:t xml:space="preserve">1. eurách v minimálnej hodnote jeden cent alebo </w:t>
      </w:r>
    </w:p>
    <w:p w:rsidR="00A548F0" w:rsidP="00A548F0">
      <w:pPr>
        <w:bidi w:val="0"/>
        <w:spacing w:after="0"/>
        <w:jc w:val="both"/>
        <w:rPr>
          <w:rFonts w:ascii="Times New Roman" w:hAnsi="Times New Roman" w:cs="Calibri"/>
          <w:sz w:val="24"/>
          <w:szCs w:val="24"/>
        </w:rPr>
      </w:pPr>
      <w:r w:rsidRPr="005B522B">
        <w:rPr>
          <w:rFonts w:ascii="Times New Roman" w:hAnsi="Times New Roman" w:cs="Calibri"/>
          <w:sz w:val="24"/>
          <w:szCs w:val="24"/>
        </w:rPr>
        <w:t xml:space="preserve">2. </w:t>
      </w:r>
      <w:r>
        <w:rPr>
          <w:rFonts w:ascii="Times New Roman" w:hAnsi="Times New Roman" w:cs="Calibri"/>
          <w:sz w:val="24"/>
          <w:szCs w:val="24"/>
        </w:rPr>
        <w:t>i</w:t>
      </w:r>
      <w:r w:rsidRPr="005B522B">
        <w:rPr>
          <w:rFonts w:ascii="Times New Roman" w:hAnsi="Times New Roman" w:cs="Calibri"/>
          <w:sz w:val="24"/>
          <w:szCs w:val="24"/>
        </w:rPr>
        <w:t xml:space="preserve">nej mene, ak je dlhopis vydaný v inej mene, </w:t>
      </w:r>
    </w:p>
    <w:p w:rsidR="00A548F0" w:rsidP="00A548F0">
      <w:pPr>
        <w:bidi w:val="0"/>
        <w:spacing w:after="0"/>
        <w:jc w:val="both"/>
        <w:rPr>
          <w:rFonts w:ascii="Times New Roman" w:hAnsi="Times New Roman" w:cs="Calibri"/>
          <w:sz w:val="24"/>
          <w:szCs w:val="24"/>
        </w:rPr>
      </w:pPr>
      <w:r w:rsidRPr="005B522B">
        <w:rPr>
          <w:rFonts w:ascii="Times New Roman" w:hAnsi="Times New Roman" w:cs="Calibri"/>
          <w:sz w:val="24"/>
          <w:szCs w:val="24"/>
        </w:rPr>
        <w:t xml:space="preserve">e) </w:t>
      </w:r>
      <w:r>
        <w:rPr>
          <w:rFonts w:ascii="Times New Roman" w:hAnsi="Times New Roman" w:cs="Calibri"/>
          <w:sz w:val="24"/>
          <w:szCs w:val="24"/>
        </w:rPr>
        <w:tab/>
      </w:r>
      <w:r w:rsidRPr="005B522B">
        <w:rPr>
          <w:rFonts w:ascii="Times New Roman" w:hAnsi="Times New Roman" w:cs="Calibri"/>
          <w:sz w:val="24"/>
          <w:szCs w:val="24"/>
        </w:rPr>
        <w:t xml:space="preserve">výšku výnosu alebo spôsob určenia výnosu a termín alebo termíny jeho výplaty, </w:t>
      </w:r>
    </w:p>
    <w:p w:rsidR="00A548F0" w:rsidP="00A548F0">
      <w:pPr>
        <w:bidi w:val="0"/>
        <w:spacing w:after="0"/>
        <w:jc w:val="both"/>
        <w:rPr>
          <w:rFonts w:ascii="Times New Roman" w:hAnsi="Times New Roman" w:cs="Calibri"/>
          <w:sz w:val="24"/>
          <w:szCs w:val="24"/>
        </w:rPr>
      </w:pPr>
      <w:r w:rsidRPr="005B522B">
        <w:rPr>
          <w:rFonts w:ascii="Times New Roman" w:hAnsi="Times New Roman" w:cs="Calibri"/>
          <w:sz w:val="24"/>
          <w:szCs w:val="24"/>
        </w:rPr>
        <w:t>f)</w:t>
      </w:r>
      <w:r>
        <w:rPr>
          <w:rFonts w:ascii="Times New Roman" w:hAnsi="Times New Roman" w:cs="Calibri"/>
          <w:sz w:val="24"/>
          <w:szCs w:val="24"/>
        </w:rPr>
        <w:tab/>
      </w:r>
      <w:r w:rsidRPr="005B522B">
        <w:rPr>
          <w:rFonts w:ascii="Times New Roman" w:hAnsi="Times New Roman" w:cs="Calibri"/>
          <w:sz w:val="24"/>
          <w:szCs w:val="24"/>
        </w:rPr>
        <w:t xml:space="preserve"> termín alebo termíny splatnosti menovitej hodnoty dlhopisu, </w:t>
      </w:r>
    </w:p>
    <w:p w:rsidR="00A548F0" w:rsidP="00A548F0">
      <w:pPr>
        <w:bidi w:val="0"/>
        <w:spacing w:after="0"/>
        <w:jc w:val="both"/>
        <w:rPr>
          <w:rFonts w:ascii="Times New Roman" w:hAnsi="Times New Roman" w:cs="Calibri"/>
          <w:sz w:val="24"/>
          <w:szCs w:val="24"/>
        </w:rPr>
      </w:pPr>
      <w:r w:rsidRPr="005B522B">
        <w:rPr>
          <w:rFonts w:ascii="Times New Roman" w:hAnsi="Times New Roman" w:cs="Calibri"/>
          <w:sz w:val="24"/>
          <w:szCs w:val="24"/>
        </w:rPr>
        <w:t xml:space="preserve">g) </w:t>
      </w:r>
      <w:r>
        <w:rPr>
          <w:rFonts w:ascii="Times New Roman" w:hAnsi="Times New Roman" w:cs="Calibri"/>
          <w:sz w:val="24"/>
          <w:szCs w:val="24"/>
        </w:rPr>
        <w:tab/>
      </w:r>
      <w:r w:rsidRPr="005B522B">
        <w:rPr>
          <w:rFonts w:ascii="Times New Roman" w:hAnsi="Times New Roman" w:cs="Calibri"/>
          <w:sz w:val="24"/>
          <w:szCs w:val="24"/>
        </w:rPr>
        <w:t xml:space="preserve">vyhlásenie emitenta, že dlhuje menovitú hodnotu dlhopisu jeho majiteľovi, </w:t>
      </w:r>
    </w:p>
    <w:p w:rsidR="00A548F0" w:rsidP="00A548F0">
      <w:pPr>
        <w:bidi w:val="0"/>
        <w:spacing w:after="0"/>
        <w:jc w:val="both"/>
        <w:rPr>
          <w:rFonts w:ascii="Times New Roman" w:hAnsi="Times New Roman" w:cs="Calibri"/>
          <w:sz w:val="24"/>
          <w:szCs w:val="24"/>
        </w:rPr>
      </w:pPr>
      <w:r w:rsidRPr="005B522B">
        <w:rPr>
          <w:rFonts w:ascii="Times New Roman" w:hAnsi="Times New Roman" w:cs="Calibri"/>
          <w:sz w:val="24"/>
          <w:szCs w:val="24"/>
        </w:rPr>
        <w:t xml:space="preserve">h) </w:t>
      </w:r>
      <w:r>
        <w:rPr>
          <w:rFonts w:ascii="Times New Roman" w:hAnsi="Times New Roman" w:cs="Calibri"/>
          <w:sz w:val="24"/>
          <w:szCs w:val="24"/>
        </w:rPr>
        <w:tab/>
      </w:r>
      <w:r w:rsidRPr="005B522B">
        <w:rPr>
          <w:rFonts w:ascii="Times New Roman" w:hAnsi="Times New Roman" w:cs="Calibri"/>
          <w:sz w:val="24"/>
          <w:szCs w:val="24"/>
        </w:rPr>
        <w:t xml:space="preserve">záväzok emitenta splatiť menovitú hodnotu dlhopisu v určenom termíne alebo termínoch a vyplácať výnos dlhopisu v určenom termíne alebo termínoch, spôsob týchto výplat a určenie platobného miesta, </w:t>
      </w:r>
    </w:p>
    <w:p w:rsidR="00A548F0" w:rsidP="00A548F0">
      <w:pPr>
        <w:bidi w:val="0"/>
        <w:spacing w:after="0"/>
        <w:jc w:val="both"/>
        <w:rPr>
          <w:rFonts w:ascii="Times New Roman" w:hAnsi="Times New Roman" w:cs="Calibri"/>
          <w:sz w:val="24"/>
          <w:szCs w:val="24"/>
        </w:rPr>
      </w:pPr>
      <w:r w:rsidRPr="005B522B">
        <w:rPr>
          <w:rFonts w:ascii="Times New Roman" w:hAnsi="Times New Roman" w:cs="Calibri"/>
          <w:sz w:val="24"/>
          <w:szCs w:val="24"/>
        </w:rPr>
        <w:t xml:space="preserve">i) </w:t>
      </w:r>
      <w:r>
        <w:rPr>
          <w:rFonts w:ascii="Times New Roman" w:hAnsi="Times New Roman" w:cs="Calibri"/>
          <w:sz w:val="24"/>
          <w:szCs w:val="24"/>
        </w:rPr>
        <w:tab/>
      </w:r>
      <w:r w:rsidRPr="005B522B">
        <w:rPr>
          <w:rFonts w:ascii="Times New Roman" w:hAnsi="Times New Roman" w:cs="Calibri"/>
          <w:sz w:val="24"/>
          <w:szCs w:val="24"/>
        </w:rPr>
        <w:t xml:space="preserve">pri dlhopisoch znejúcich na meno aj údaje o prvom majiteľovi uvedené v písmene a), </w:t>
      </w:r>
    </w:p>
    <w:p w:rsidR="00A548F0" w:rsidP="00A548F0">
      <w:pPr>
        <w:bidi w:val="0"/>
        <w:spacing w:after="0"/>
        <w:jc w:val="both"/>
        <w:rPr>
          <w:rFonts w:ascii="Times New Roman" w:hAnsi="Times New Roman" w:cs="Calibri"/>
          <w:sz w:val="24"/>
          <w:szCs w:val="24"/>
        </w:rPr>
      </w:pPr>
      <w:r w:rsidRPr="005B522B">
        <w:rPr>
          <w:rFonts w:ascii="Times New Roman" w:hAnsi="Times New Roman" w:cs="Calibri"/>
          <w:sz w:val="24"/>
          <w:szCs w:val="24"/>
        </w:rPr>
        <w:t xml:space="preserve">j) </w:t>
      </w:r>
      <w:r>
        <w:rPr>
          <w:rFonts w:ascii="Times New Roman" w:hAnsi="Times New Roman" w:cs="Calibri"/>
          <w:sz w:val="24"/>
          <w:szCs w:val="24"/>
        </w:rPr>
        <w:tab/>
      </w:r>
      <w:r w:rsidRPr="005B522B">
        <w:rPr>
          <w:rFonts w:ascii="Times New Roman" w:hAnsi="Times New Roman" w:cs="Calibri"/>
          <w:sz w:val="24"/>
          <w:szCs w:val="24"/>
        </w:rPr>
        <w:t xml:space="preserve">faximile podpisu alebo podpisov osôb oprávnených konať v mene emitenta, ak ide o dlhopisy vydané v listinnej podobe, </w:t>
      </w:r>
    </w:p>
    <w:p w:rsidR="00A548F0" w:rsidP="00A548F0">
      <w:pPr>
        <w:bidi w:val="0"/>
        <w:spacing w:after="0"/>
        <w:jc w:val="both"/>
        <w:rPr>
          <w:rFonts w:ascii="Times New Roman" w:hAnsi="Times New Roman" w:cs="Calibri"/>
          <w:sz w:val="24"/>
          <w:szCs w:val="24"/>
        </w:rPr>
      </w:pPr>
      <w:r w:rsidRPr="005B522B">
        <w:rPr>
          <w:rFonts w:ascii="Times New Roman" w:hAnsi="Times New Roman" w:cs="Calibri"/>
          <w:sz w:val="24"/>
          <w:szCs w:val="24"/>
        </w:rPr>
        <w:t xml:space="preserve">k) </w:t>
      </w:r>
      <w:r>
        <w:rPr>
          <w:rFonts w:ascii="Times New Roman" w:hAnsi="Times New Roman" w:cs="Calibri"/>
          <w:sz w:val="24"/>
          <w:szCs w:val="24"/>
        </w:rPr>
        <w:tab/>
      </w:r>
      <w:r w:rsidRPr="005B522B">
        <w:rPr>
          <w:rFonts w:ascii="Times New Roman" w:hAnsi="Times New Roman" w:cs="Calibri"/>
          <w:sz w:val="24"/>
          <w:szCs w:val="24"/>
        </w:rPr>
        <w:t xml:space="preserve">informáciu o právach podľa § 13, </w:t>
      </w:r>
    </w:p>
    <w:p w:rsidR="00A548F0" w:rsidP="00A548F0">
      <w:pPr>
        <w:bidi w:val="0"/>
        <w:spacing w:after="0"/>
        <w:jc w:val="both"/>
        <w:rPr>
          <w:rFonts w:ascii="Times New Roman" w:hAnsi="Times New Roman" w:cs="Calibri"/>
          <w:sz w:val="24"/>
          <w:szCs w:val="24"/>
        </w:rPr>
      </w:pPr>
      <w:r w:rsidRPr="005B522B">
        <w:rPr>
          <w:rFonts w:ascii="Times New Roman" w:hAnsi="Times New Roman" w:cs="Calibri"/>
          <w:sz w:val="24"/>
          <w:szCs w:val="24"/>
        </w:rPr>
        <w:t xml:space="preserve">l) </w:t>
      </w:r>
      <w:r>
        <w:rPr>
          <w:rFonts w:ascii="Times New Roman" w:hAnsi="Times New Roman" w:cs="Calibri"/>
          <w:sz w:val="24"/>
          <w:szCs w:val="24"/>
        </w:rPr>
        <w:tab/>
      </w:r>
      <w:r w:rsidRPr="005B522B">
        <w:rPr>
          <w:rFonts w:ascii="Times New Roman" w:hAnsi="Times New Roman" w:cs="Calibri"/>
          <w:sz w:val="24"/>
          <w:szCs w:val="24"/>
        </w:rPr>
        <w:t>pri podriadených dlhopisoch aj informáciu</w:t>
      </w:r>
      <w:r>
        <w:rPr>
          <w:rFonts w:ascii="Times New Roman" w:hAnsi="Times New Roman" w:cs="Calibri"/>
          <w:sz w:val="24"/>
          <w:szCs w:val="24"/>
        </w:rPr>
        <w:t xml:space="preserve"> o tom</w:t>
      </w:r>
      <w:r w:rsidRPr="005B522B">
        <w:rPr>
          <w:rFonts w:ascii="Times New Roman" w:hAnsi="Times New Roman" w:cs="Calibri"/>
          <w:sz w:val="24"/>
          <w:szCs w:val="24"/>
        </w:rPr>
        <w:t xml:space="preserve">, že s pohľadávkou z tohto dlhopisu je spojený záväzok podriadenosti, </w:t>
      </w:r>
    </w:p>
    <w:p w:rsidR="00A548F0" w:rsidP="00A548F0">
      <w:pPr>
        <w:bidi w:val="0"/>
        <w:spacing w:after="0"/>
        <w:jc w:val="both"/>
        <w:rPr>
          <w:rFonts w:ascii="Times New Roman" w:hAnsi="Times New Roman" w:cs="Calibri"/>
          <w:sz w:val="24"/>
          <w:szCs w:val="24"/>
        </w:rPr>
      </w:pPr>
      <w:r w:rsidRPr="005B522B">
        <w:rPr>
          <w:rFonts w:ascii="Times New Roman" w:hAnsi="Times New Roman" w:cs="Calibri"/>
          <w:sz w:val="24"/>
          <w:szCs w:val="24"/>
        </w:rPr>
        <w:t xml:space="preserve">m) </w:t>
      </w:r>
      <w:r>
        <w:rPr>
          <w:rFonts w:ascii="Times New Roman" w:hAnsi="Times New Roman" w:cs="Calibri"/>
          <w:sz w:val="24"/>
          <w:szCs w:val="24"/>
        </w:rPr>
        <w:tab/>
      </w:r>
      <w:r w:rsidRPr="005B522B">
        <w:rPr>
          <w:rFonts w:ascii="Times New Roman" w:hAnsi="Times New Roman" w:cs="Calibri"/>
          <w:sz w:val="24"/>
          <w:szCs w:val="24"/>
        </w:rPr>
        <w:t xml:space="preserve">údaj o prevoditeľnosti alebo obmedzení prevoditeľnosti dlhopisu, </w:t>
      </w:r>
    </w:p>
    <w:p w:rsidR="00A548F0" w:rsidP="00A548F0">
      <w:pPr>
        <w:bidi w:val="0"/>
        <w:spacing w:after="0"/>
        <w:jc w:val="both"/>
        <w:rPr>
          <w:rFonts w:ascii="Times New Roman" w:hAnsi="Times New Roman" w:cs="Calibri"/>
          <w:sz w:val="24"/>
          <w:szCs w:val="24"/>
        </w:rPr>
      </w:pPr>
      <w:r w:rsidRPr="005B522B">
        <w:rPr>
          <w:rFonts w:ascii="Times New Roman" w:hAnsi="Times New Roman" w:cs="Calibri"/>
          <w:sz w:val="24"/>
          <w:szCs w:val="24"/>
        </w:rPr>
        <w:t xml:space="preserve">n) </w:t>
      </w:r>
      <w:r>
        <w:rPr>
          <w:rFonts w:ascii="Times New Roman" w:hAnsi="Times New Roman" w:cs="Calibri"/>
          <w:sz w:val="24"/>
          <w:szCs w:val="24"/>
        </w:rPr>
        <w:tab/>
      </w:r>
      <w:r w:rsidRPr="005B522B">
        <w:rPr>
          <w:rFonts w:ascii="Times New Roman" w:hAnsi="Times New Roman" w:cs="Calibri"/>
          <w:sz w:val="24"/>
          <w:szCs w:val="24"/>
        </w:rPr>
        <w:t>údaj o</w:t>
      </w:r>
      <w:r>
        <w:rPr>
          <w:rFonts w:ascii="Times New Roman" w:hAnsi="Times New Roman" w:cs="Calibri"/>
          <w:sz w:val="24"/>
          <w:szCs w:val="24"/>
        </w:rPr>
        <w:t> </w:t>
      </w:r>
      <w:r w:rsidRPr="005B522B">
        <w:rPr>
          <w:rFonts w:ascii="Times New Roman" w:hAnsi="Times New Roman" w:cs="Calibri"/>
          <w:sz w:val="24"/>
          <w:szCs w:val="24"/>
        </w:rPr>
        <w:t>zabezpečen</w:t>
      </w:r>
      <w:r>
        <w:rPr>
          <w:rFonts w:ascii="Times New Roman" w:hAnsi="Times New Roman" w:cs="Calibri"/>
          <w:sz w:val="24"/>
          <w:szCs w:val="24"/>
        </w:rPr>
        <w:t>í dlhopisov (§ 20b).</w:t>
      </w:r>
    </w:p>
    <w:p w:rsidR="00A548F0" w:rsidP="00A548F0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548F0" w:rsidP="00A548F0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051D">
        <w:rPr>
          <w:rFonts w:ascii="Times New Roman" w:hAnsi="Times New Roman" w:cs="Times New Roman"/>
          <w:bCs/>
          <w:sz w:val="24"/>
          <w:szCs w:val="24"/>
        </w:rPr>
        <w:t>(2)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  <w:tab/>
      </w:r>
      <w:r w:rsidRPr="0096051D">
        <w:rPr>
          <w:rFonts w:ascii="Times New Roman" w:hAnsi="Times New Roman" w:cs="Times New Roman"/>
          <w:sz w:val="24"/>
          <w:szCs w:val="24"/>
        </w:rPr>
        <w:t>Text dlhopisu môže obsahovať ďalšie písomné vymedzenie práv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96051D">
        <w:rPr>
          <w:rFonts w:ascii="Times New Roman" w:hAnsi="Times New Roman" w:cs="Times New Roman"/>
          <w:sz w:val="24"/>
          <w:szCs w:val="24"/>
        </w:rPr>
        <w:t>povinností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548F0" w:rsidP="00A548F0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548F0" w:rsidP="00A548F0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(3) </w:t>
        <w:tab/>
      </w:r>
      <w:r w:rsidRPr="00C35117">
        <w:rPr>
          <w:rFonts w:ascii="Times New Roman" w:hAnsi="Times New Roman" w:cs="Times New Roman"/>
          <w:sz w:val="24"/>
          <w:szCs w:val="24"/>
        </w:rPr>
        <w:t xml:space="preserve">Emisné podmienky </w:t>
      </w:r>
      <w:r>
        <w:rPr>
          <w:rFonts w:ascii="Times New Roman" w:hAnsi="Times New Roman" w:cs="Times New Roman"/>
          <w:sz w:val="24"/>
          <w:szCs w:val="24"/>
        </w:rPr>
        <w:t xml:space="preserve">dlhopisov </w:t>
      </w:r>
      <w:r w:rsidRPr="00C35117">
        <w:rPr>
          <w:rFonts w:ascii="Times New Roman" w:hAnsi="Times New Roman" w:cs="Times New Roman"/>
          <w:sz w:val="24"/>
          <w:szCs w:val="24"/>
        </w:rPr>
        <w:t xml:space="preserve">sú súhrnom práv a povinností emitenta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C35117">
        <w:rPr>
          <w:rFonts w:ascii="Times New Roman" w:hAnsi="Times New Roman" w:cs="Times New Roman"/>
          <w:sz w:val="24"/>
          <w:szCs w:val="24"/>
        </w:rPr>
        <w:t xml:space="preserve">majiteľa dlhopisu. </w:t>
      </w:r>
    </w:p>
    <w:p w:rsidR="00A548F0" w:rsidP="00A548F0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548F0" w:rsidP="00A548F0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(4)  </w:t>
        <w:tab/>
      </w:r>
      <w:r w:rsidRPr="00A21648">
        <w:rPr>
          <w:rFonts w:ascii="Times New Roman" w:hAnsi="Times New Roman" w:cs="Times New Roman"/>
          <w:sz w:val="24"/>
          <w:szCs w:val="24"/>
        </w:rPr>
        <w:t xml:space="preserve">Za údaje uvedené v emisných podmienkach </w:t>
      </w:r>
      <w:r>
        <w:rPr>
          <w:rFonts w:ascii="Times New Roman" w:hAnsi="Times New Roman" w:cs="Times New Roman"/>
          <w:sz w:val="24"/>
          <w:szCs w:val="24"/>
        </w:rPr>
        <w:t>dlhopisov</w:t>
      </w:r>
      <w:r w:rsidRPr="00A21648">
        <w:rPr>
          <w:rFonts w:ascii="Times New Roman" w:hAnsi="Times New Roman" w:cs="Times New Roman"/>
          <w:sz w:val="24"/>
          <w:szCs w:val="24"/>
        </w:rPr>
        <w:t xml:space="preserve"> zodpovedá emitent a osoba podľa §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A21648">
        <w:rPr>
          <w:rFonts w:ascii="Times New Roman" w:hAnsi="Times New Roman" w:cs="Times New Roman"/>
          <w:sz w:val="24"/>
          <w:szCs w:val="24"/>
        </w:rPr>
        <w:t xml:space="preserve"> ods. 2.</w:t>
      </w:r>
      <w:r w:rsidRPr="00A2164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21648">
        <w:rPr>
          <w:rFonts w:ascii="Times New Roman" w:hAnsi="Times New Roman" w:cs="Times New Roman"/>
          <w:sz w:val="24"/>
          <w:szCs w:val="24"/>
        </w:rPr>
        <w:t xml:space="preserve">Emisné podmienky </w:t>
      </w:r>
      <w:r>
        <w:rPr>
          <w:rFonts w:ascii="Times New Roman" w:hAnsi="Times New Roman" w:cs="Times New Roman"/>
          <w:sz w:val="24"/>
          <w:szCs w:val="24"/>
        </w:rPr>
        <w:t>dlhopisov</w:t>
      </w:r>
      <w:r w:rsidRPr="00A21648">
        <w:rPr>
          <w:rFonts w:ascii="Times New Roman" w:hAnsi="Times New Roman" w:cs="Times New Roman"/>
          <w:sz w:val="24"/>
          <w:szCs w:val="24"/>
        </w:rPr>
        <w:t xml:space="preserve"> musia obsahovať vyhlásenie týchto osôb o tom, že </w:t>
      </w:r>
      <w:r>
        <w:rPr>
          <w:rFonts w:ascii="Times New Roman" w:hAnsi="Times New Roman" w:cs="Times New Roman"/>
          <w:sz w:val="24"/>
          <w:szCs w:val="24"/>
        </w:rPr>
        <w:t xml:space="preserve">údaje v nich sú úplné, </w:t>
      </w:r>
      <w:r w:rsidRPr="00A21648">
        <w:rPr>
          <w:rFonts w:ascii="Times New Roman" w:hAnsi="Times New Roman" w:cs="Times New Roman"/>
          <w:sz w:val="24"/>
          <w:szCs w:val="24"/>
        </w:rPr>
        <w:t xml:space="preserve"> pravdivé</w:t>
      </w:r>
      <w:r>
        <w:rPr>
          <w:rFonts w:ascii="Times New Roman" w:hAnsi="Times New Roman" w:cs="Times New Roman"/>
          <w:sz w:val="24"/>
          <w:szCs w:val="24"/>
        </w:rPr>
        <w:t xml:space="preserve"> a sú v súlade s náležitosťami dlhopisu podľa odsekov 1 a 2.</w:t>
      </w:r>
    </w:p>
    <w:p w:rsidR="00A548F0" w:rsidP="00A548F0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548F0" w:rsidP="00A548F0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(5) </w:t>
        <w:tab/>
        <w:t xml:space="preserve">Kto </w:t>
      </w:r>
      <w:r w:rsidRPr="00A21648">
        <w:rPr>
          <w:rFonts w:ascii="Times New Roman" w:hAnsi="Times New Roman" w:cs="Times New Roman"/>
          <w:sz w:val="24"/>
          <w:szCs w:val="24"/>
        </w:rPr>
        <w:t xml:space="preserve">v emisných podmienkach </w:t>
      </w:r>
      <w:r>
        <w:rPr>
          <w:rFonts w:ascii="Times New Roman" w:hAnsi="Times New Roman" w:cs="Times New Roman"/>
          <w:sz w:val="24"/>
          <w:szCs w:val="24"/>
        </w:rPr>
        <w:t xml:space="preserve">dlhopisov </w:t>
      </w:r>
      <w:r w:rsidRPr="00A21648">
        <w:rPr>
          <w:rFonts w:ascii="Times New Roman" w:hAnsi="Times New Roman" w:cs="Times New Roman"/>
          <w:sz w:val="24"/>
          <w:szCs w:val="24"/>
        </w:rPr>
        <w:t>uvedie neúplné</w:t>
      </w:r>
      <w:r>
        <w:rPr>
          <w:rFonts w:ascii="Times New Roman" w:hAnsi="Times New Roman" w:cs="Times New Roman"/>
          <w:sz w:val="24"/>
          <w:szCs w:val="24"/>
        </w:rPr>
        <w:t xml:space="preserve"> alebo</w:t>
      </w:r>
      <w:r w:rsidRPr="00A21648">
        <w:rPr>
          <w:rFonts w:ascii="Times New Roman" w:hAnsi="Times New Roman" w:cs="Times New Roman"/>
          <w:sz w:val="24"/>
          <w:szCs w:val="24"/>
        </w:rPr>
        <w:t xml:space="preserve"> nepravdivé údaje</w:t>
      </w:r>
      <w:r>
        <w:rPr>
          <w:rFonts w:ascii="Times New Roman" w:hAnsi="Times New Roman" w:cs="Times New Roman"/>
          <w:sz w:val="24"/>
          <w:szCs w:val="24"/>
        </w:rPr>
        <w:t xml:space="preserve"> alebo údaje v rozpore s náležitosťami dlhopisu podľa odsekov 1 a 2</w:t>
      </w:r>
      <w:r w:rsidRPr="00A21648">
        <w:rPr>
          <w:rFonts w:ascii="Times New Roman" w:hAnsi="Times New Roman" w:cs="Times New Roman"/>
          <w:sz w:val="24"/>
          <w:szCs w:val="24"/>
        </w:rPr>
        <w:t>, zodpovedá za škodu, ktorú tým spôsobil.</w:t>
      </w:r>
    </w:p>
    <w:p w:rsidR="00A548F0" w:rsidP="00A548F0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548F0" w:rsidP="00A548F0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(6) </w:t>
        <w:tab/>
        <w:t>Emisné podmienky dlhopisov možno zmeniť len postupom v nich uvedenom. Zmeny emisných podmienok dlhopisov sú možné len so  súhlasom majiteľov dlhopisov</w:t>
      </w:r>
      <w:r w:rsidRPr="00FE555D">
        <w:rPr>
          <w:rFonts w:ascii="Times New Roman" w:hAnsi="Times New Roman" w:cs="Times New Roman"/>
          <w:sz w:val="24"/>
          <w:szCs w:val="24"/>
        </w:rPr>
        <w:t xml:space="preserve">, ktorých podiel menovitej hodnoty vydaných dlhopisov </w:t>
      </w:r>
      <w:r>
        <w:rPr>
          <w:rFonts w:ascii="Times New Roman" w:hAnsi="Times New Roman" w:cs="Times New Roman"/>
          <w:sz w:val="24"/>
          <w:szCs w:val="24"/>
        </w:rPr>
        <w:t>je väčší ako</w:t>
      </w:r>
      <w:r w:rsidRPr="00FE555D">
        <w:rPr>
          <w:rFonts w:ascii="Times New Roman" w:hAnsi="Times New Roman" w:cs="Times New Roman"/>
          <w:sz w:val="24"/>
          <w:szCs w:val="24"/>
        </w:rPr>
        <w:t xml:space="preserve"> podiel</w:t>
      </w:r>
      <w:r>
        <w:rPr>
          <w:rFonts w:ascii="Times New Roman" w:hAnsi="Times New Roman" w:cs="Times New Roman"/>
          <w:sz w:val="24"/>
          <w:szCs w:val="24"/>
        </w:rPr>
        <w:t xml:space="preserve"> určený v  emisných podmienkach dlhopisov. Inak môže emitent zmeniť emisné </w:t>
      </w:r>
      <w:r w:rsidRPr="00566962">
        <w:rPr>
          <w:rFonts w:ascii="Times New Roman" w:hAnsi="Times New Roman" w:cs="Times New Roman"/>
          <w:sz w:val="24"/>
          <w:szCs w:val="24"/>
        </w:rPr>
        <w:t>podmienky dlhopisov len, ak je táto zmena opravou nesprávnosti v ustanoveniach emisných podmienok dlhopisov, zmenou označenia emitenta alebo platobného miesta, 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1A1F">
        <w:rPr>
          <w:rFonts w:ascii="Times New Roman" w:hAnsi="Times New Roman" w:cs="Times New Roman"/>
          <w:sz w:val="24"/>
          <w:szCs w:val="24"/>
        </w:rPr>
        <w:t>§ 5a až 5d</w:t>
      </w:r>
      <w:r>
        <w:rPr>
          <w:rFonts w:ascii="Times New Roman" w:hAnsi="Times New Roman" w:cs="Times New Roman"/>
          <w:sz w:val="24"/>
          <w:szCs w:val="24"/>
        </w:rPr>
        <w:t xml:space="preserve"> alebo osobitný zákon neustanovuje inak.</w:t>
      </w:r>
    </w:p>
    <w:p w:rsidR="00A548F0" w:rsidP="00A548F0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548F0" w:rsidP="00A548F0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(7)  </w:t>
        <w:tab/>
      </w:r>
      <w:r w:rsidRPr="000160F6">
        <w:rPr>
          <w:rFonts w:ascii="Times New Roman" w:hAnsi="Times New Roman" w:cs="Times New Roman"/>
          <w:sz w:val="24"/>
          <w:szCs w:val="24"/>
        </w:rPr>
        <w:t xml:space="preserve">Emitent je povinný sprístupniť emisné podmienky </w:t>
      </w:r>
      <w:r>
        <w:rPr>
          <w:rFonts w:ascii="Times New Roman" w:hAnsi="Times New Roman" w:cs="Times New Roman"/>
          <w:sz w:val="24"/>
          <w:szCs w:val="24"/>
        </w:rPr>
        <w:t xml:space="preserve">dlhopisov </w:t>
      </w:r>
      <w:r w:rsidRPr="000160F6">
        <w:rPr>
          <w:rFonts w:ascii="Times New Roman" w:hAnsi="Times New Roman" w:cs="Times New Roman"/>
          <w:sz w:val="24"/>
          <w:szCs w:val="24"/>
        </w:rPr>
        <w:t xml:space="preserve">najneskôr </w:t>
      </w:r>
      <w:r>
        <w:rPr>
          <w:rFonts w:ascii="Times New Roman" w:hAnsi="Times New Roman" w:cs="Times New Roman"/>
          <w:sz w:val="24"/>
          <w:szCs w:val="24"/>
        </w:rPr>
        <w:t xml:space="preserve">v deň začiatku vydávania </w:t>
      </w:r>
      <w:r w:rsidRPr="000160F6">
        <w:rPr>
          <w:rFonts w:ascii="Times New Roman" w:hAnsi="Times New Roman" w:cs="Times New Roman"/>
          <w:sz w:val="24"/>
          <w:szCs w:val="24"/>
        </w:rPr>
        <w:t>dlhopis</w:t>
      </w:r>
      <w:r>
        <w:rPr>
          <w:rFonts w:ascii="Times New Roman" w:hAnsi="Times New Roman" w:cs="Times New Roman"/>
          <w:sz w:val="24"/>
          <w:szCs w:val="24"/>
        </w:rPr>
        <w:t>ov</w:t>
      </w:r>
      <w:r w:rsidRPr="000160F6">
        <w:rPr>
          <w:rFonts w:ascii="Times New Roman" w:hAnsi="Times New Roman" w:cs="Times New Roman"/>
          <w:sz w:val="24"/>
          <w:szCs w:val="24"/>
        </w:rPr>
        <w:t xml:space="preserve"> na </w:t>
      </w:r>
    </w:p>
    <w:p w:rsidR="00A548F0" w:rsidP="00A548F0">
      <w:pPr>
        <w:bidi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nosiči informácií, ktorý umožňuje reprodukciu emisných podmienok dlhopisov v nezmenenej podobe a uchovanie emisných podmienok dlhopisov tak, aby mohli byť využívané aspoň do splatnosti dlhopisov,</w:t>
      </w:r>
    </w:p>
    <w:p w:rsidR="00A548F0" w:rsidP="00A548F0">
      <w:pPr>
        <w:bidi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  </w:t>
      </w:r>
      <w:r w:rsidRPr="001066F1">
        <w:rPr>
          <w:rFonts w:ascii="Times New Roman" w:hAnsi="Times New Roman" w:cs="Times New Roman"/>
          <w:sz w:val="24"/>
          <w:szCs w:val="24"/>
        </w:rPr>
        <w:t>webov</w:t>
      </w:r>
      <w:r>
        <w:rPr>
          <w:rFonts w:ascii="Times New Roman" w:hAnsi="Times New Roman" w:cs="Times New Roman"/>
          <w:sz w:val="24"/>
          <w:szCs w:val="24"/>
        </w:rPr>
        <w:t xml:space="preserve">om </w:t>
      </w:r>
      <w:r w:rsidRPr="001066F1">
        <w:rPr>
          <w:rFonts w:ascii="Times New Roman" w:hAnsi="Times New Roman" w:cs="Times New Roman"/>
          <w:sz w:val="24"/>
          <w:szCs w:val="24"/>
        </w:rPr>
        <w:t>sídl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1066F1">
        <w:rPr>
          <w:rFonts w:ascii="Times New Roman" w:hAnsi="Times New Roman" w:cs="Times New Roman"/>
          <w:sz w:val="24"/>
          <w:szCs w:val="24"/>
        </w:rPr>
        <w:t xml:space="preserve"> emitenta</w:t>
      </w:r>
      <w:r>
        <w:rPr>
          <w:rFonts w:ascii="Times New Roman" w:hAnsi="Times New Roman" w:cs="Times New Roman"/>
          <w:sz w:val="24"/>
          <w:szCs w:val="24"/>
        </w:rPr>
        <w:t xml:space="preserve"> alebo </w:t>
      </w:r>
    </w:p>
    <w:p w:rsidR="00A548F0" w:rsidP="00A548F0">
      <w:pPr>
        <w:bidi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  webovom sídle finančnej inštitúcie umiestňujúcej alebo predávajúcej tieto dlhopisy.</w:t>
      </w:r>
    </w:p>
    <w:p w:rsidR="00A548F0" w:rsidP="00A548F0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548F0" w:rsidP="00A548F0">
      <w:pPr>
        <w:bidi w:val="0"/>
        <w:spacing w:after="0"/>
        <w:jc w:val="both"/>
        <w:rPr>
          <w:rFonts w:ascii="Times New Roman" w:hAnsi="Times New Roman" w:cs="Calibri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(8)   </w:t>
        <w:tab/>
      </w:r>
      <w:r w:rsidRPr="005B522B">
        <w:rPr>
          <w:rFonts w:ascii="Times New Roman" w:hAnsi="Times New Roman" w:cs="Calibri"/>
          <w:sz w:val="24"/>
          <w:szCs w:val="24"/>
        </w:rPr>
        <w:t>Zmeny emisných podmienok dlhopisov a úplné znenie emisných podmienok dlhopisov je emitent povinný sprístupniť bez zbytočného odkladu po vykonaní zmeny spôsobom</w:t>
      </w:r>
      <w:r>
        <w:rPr>
          <w:rFonts w:ascii="Times New Roman" w:hAnsi="Times New Roman" w:cs="Calibri"/>
          <w:sz w:val="24"/>
          <w:szCs w:val="24"/>
        </w:rPr>
        <w:t>,</w:t>
      </w:r>
      <w:r w:rsidRPr="005B522B">
        <w:rPr>
          <w:rFonts w:ascii="Times New Roman" w:hAnsi="Times New Roman" w:cs="Calibri"/>
          <w:sz w:val="24"/>
          <w:szCs w:val="24"/>
        </w:rPr>
        <w:t xml:space="preserve"> akým boli sprístupnené pôvodné emisné podmienky dlhopisov.</w:t>
      </w:r>
      <w:r>
        <w:rPr>
          <w:rFonts w:ascii="Times New Roman" w:hAnsi="Times New Roman" w:cs="Calibri"/>
          <w:sz w:val="20"/>
          <w:szCs w:val="20"/>
        </w:rPr>
        <w:t xml:space="preserve"> </w:t>
      </w:r>
    </w:p>
    <w:p w:rsidR="00A548F0" w:rsidP="00A548F0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548F0" w:rsidP="00A548F0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(9)  </w:t>
        <w:tab/>
      </w:r>
      <w:r w:rsidRPr="000807F1">
        <w:rPr>
          <w:rFonts w:ascii="Times New Roman" w:hAnsi="Times New Roman" w:cs="Times New Roman"/>
          <w:sz w:val="24"/>
          <w:szCs w:val="24"/>
        </w:rPr>
        <w:t xml:space="preserve">Emitent je povinný poskytnúť majiteľovi dlhopisu na jeho žiadosť </w:t>
      </w:r>
      <w:r>
        <w:rPr>
          <w:rFonts w:ascii="Times New Roman" w:hAnsi="Times New Roman" w:cs="Times New Roman"/>
          <w:sz w:val="24"/>
          <w:szCs w:val="24"/>
        </w:rPr>
        <w:t xml:space="preserve">platné </w:t>
      </w:r>
      <w:r w:rsidRPr="000807F1">
        <w:rPr>
          <w:rFonts w:ascii="Times New Roman" w:hAnsi="Times New Roman" w:cs="Times New Roman"/>
          <w:sz w:val="24"/>
          <w:szCs w:val="24"/>
        </w:rPr>
        <w:t>emisné podmienky</w:t>
      </w:r>
      <w:r w:rsidRPr="009F54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dlhopisov</w:t>
      </w:r>
      <w:r w:rsidRPr="000807F1">
        <w:rPr>
          <w:rFonts w:ascii="Times New Roman" w:hAnsi="Times New Roman" w:cs="Times New Roman"/>
          <w:sz w:val="24"/>
          <w:szCs w:val="24"/>
        </w:rPr>
        <w:t>.</w:t>
      </w:r>
    </w:p>
    <w:p w:rsidR="00A548F0" w:rsidP="00A548F0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548F0" w:rsidP="00A548F0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(10) </w:t>
        <w:tab/>
      </w:r>
      <w:r w:rsidRPr="00FF21AC">
        <w:rPr>
          <w:rFonts w:ascii="Times New Roman" w:hAnsi="Times New Roman" w:cs="Times New Roman"/>
          <w:sz w:val="24"/>
          <w:szCs w:val="24"/>
        </w:rPr>
        <w:t xml:space="preserve">Emitent je povinný </w:t>
      </w:r>
      <w:r>
        <w:rPr>
          <w:rFonts w:ascii="Times New Roman" w:hAnsi="Times New Roman" w:cs="Times New Roman"/>
          <w:sz w:val="24"/>
          <w:szCs w:val="24"/>
        </w:rPr>
        <w:t>predložiť centrálnemu depozitárovi cenných papierov emisné podmienky</w:t>
      </w:r>
      <w:r w:rsidRPr="009F54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dlhopisov do 15 dní odo dňa začatia ich vydávania. Centrálny depozitár cenných papierov </w:t>
      </w:r>
      <w:r w:rsidRPr="00FF21AC">
        <w:rPr>
          <w:rFonts w:ascii="Times New Roman" w:hAnsi="Times New Roman" w:cs="Times New Roman"/>
          <w:sz w:val="24"/>
          <w:szCs w:val="24"/>
        </w:rPr>
        <w:t>sprístupní na žiadosť majiteľa dlhopisu emisné podmienky</w:t>
      </w:r>
      <w:r>
        <w:rPr>
          <w:rFonts w:ascii="Times New Roman" w:hAnsi="Times New Roman" w:cs="Times New Roman"/>
          <w:sz w:val="24"/>
          <w:szCs w:val="24"/>
        </w:rPr>
        <w:t xml:space="preserve"> dlhopisov</w:t>
      </w:r>
      <w:r w:rsidRPr="00FF21AC">
        <w:rPr>
          <w:rFonts w:ascii="Times New Roman" w:hAnsi="Times New Roman" w:cs="Times New Roman"/>
          <w:sz w:val="24"/>
          <w:szCs w:val="24"/>
        </w:rPr>
        <w:t xml:space="preserve">, ktoré </w:t>
      </w:r>
      <w:r>
        <w:rPr>
          <w:rFonts w:ascii="Times New Roman" w:hAnsi="Times New Roman" w:cs="Times New Roman"/>
          <w:sz w:val="24"/>
          <w:szCs w:val="24"/>
        </w:rPr>
        <w:t xml:space="preserve">mu </w:t>
      </w:r>
      <w:r w:rsidRPr="00FF21AC">
        <w:rPr>
          <w:rFonts w:ascii="Times New Roman" w:hAnsi="Times New Roman" w:cs="Times New Roman"/>
          <w:sz w:val="24"/>
          <w:szCs w:val="24"/>
        </w:rPr>
        <w:t>boli oznámené podľa</w:t>
      </w:r>
      <w:r>
        <w:rPr>
          <w:rFonts w:ascii="Times New Roman" w:hAnsi="Times New Roman" w:cs="Times New Roman"/>
          <w:sz w:val="24"/>
          <w:szCs w:val="24"/>
        </w:rPr>
        <w:t xml:space="preserve"> prvej vety.</w:t>
      </w:r>
    </w:p>
    <w:p w:rsidR="00A548F0" w:rsidP="00A548F0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548F0" w:rsidP="00A548F0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(11)  Pri dlhopisoch, u ktorých bol vypracovaný  prospekt cenného papiera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1d</w:t>
      </w:r>
      <w:r w:rsidRPr="00EA11C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a ktorý  obsahuje údaje zodpovedajúce údajom v emisných podmienkach dlhopisov, môže emitent nahradiť emisné podmienky dlhopisov príslušnými časťami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1e</w:t>
      </w:r>
      <w:r w:rsidRPr="00EA11C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prospektu cenného papiera; tým nie sú dotknuté ustanovenia odsekov 3 až 6, 8 a 9.“.  </w:t>
      </w:r>
    </w:p>
    <w:p w:rsidR="00A548F0" w:rsidP="00A548F0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548F0" w:rsidP="00A548F0">
      <w:pPr>
        <w:pStyle w:val="ListParagraph"/>
        <w:numPr>
          <w:numId w:val="144"/>
        </w:numPr>
        <w:tabs>
          <w:tab w:val="left" w:pos="0"/>
        </w:tabs>
        <w:bidi w:val="0"/>
        <w:spacing w:after="100" w:afterAutospacing="1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4 ods.2 sa vypúšťa tretia veta. Poznámka pod čiarou k odkazu 2aa sa vypúšťa.</w:t>
      </w:r>
    </w:p>
    <w:p w:rsidR="00A548F0" w:rsidP="00A548F0">
      <w:pPr>
        <w:pStyle w:val="ListParagraph"/>
        <w:tabs>
          <w:tab w:val="left" w:pos="0"/>
        </w:tabs>
        <w:bidi w:val="0"/>
        <w:spacing w:after="100" w:afterAutospacing="1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548F0" w:rsidP="00A548F0">
      <w:pPr>
        <w:pStyle w:val="ListParagraph"/>
        <w:numPr>
          <w:numId w:val="144"/>
        </w:numPr>
        <w:bidi w:val="0"/>
        <w:spacing w:after="0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§ 5 sa vkladajú § 5a až 5d, ktoré vrátane nadpisov znejú:</w:t>
      </w:r>
    </w:p>
    <w:p w:rsidR="00A548F0" w:rsidP="00A548F0">
      <w:pPr>
        <w:bidi w:val="0"/>
        <w:spacing w:after="0"/>
        <w:jc w:val="center"/>
        <w:rPr>
          <w:rFonts w:ascii="Times New Roman" w:hAnsi="Times New Roman" w:cs="Calibri"/>
          <w:b/>
          <w:sz w:val="24"/>
          <w:szCs w:val="24"/>
        </w:rPr>
      </w:pPr>
    </w:p>
    <w:p w:rsidR="00A548F0" w:rsidRPr="008E00C6" w:rsidP="00A548F0">
      <w:pPr>
        <w:bidi w:val="0"/>
        <w:spacing w:after="0"/>
        <w:jc w:val="center"/>
        <w:rPr>
          <w:rFonts w:ascii="Times New Roman" w:hAnsi="Times New Roman" w:cs="Calibri"/>
          <w:b/>
          <w:sz w:val="24"/>
          <w:szCs w:val="24"/>
        </w:rPr>
      </w:pPr>
      <w:r w:rsidRPr="008E00C6">
        <w:rPr>
          <w:rFonts w:ascii="Times New Roman" w:hAnsi="Times New Roman" w:cs="Calibri"/>
          <w:b/>
          <w:sz w:val="24"/>
          <w:szCs w:val="24"/>
        </w:rPr>
        <w:t>„§</w:t>
      </w:r>
      <w:r>
        <w:rPr>
          <w:rFonts w:ascii="Times New Roman" w:hAnsi="Times New Roman" w:cs="Calibri"/>
          <w:b/>
          <w:sz w:val="24"/>
          <w:szCs w:val="24"/>
        </w:rPr>
        <w:t xml:space="preserve"> </w:t>
      </w:r>
      <w:r w:rsidRPr="008E00C6">
        <w:rPr>
          <w:rFonts w:ascii="Times New Roman" w:hAnsi="Times New Roman" w:cs="Calibri"/>
          <w:b/>
          <w:sz w:val="24"/>
          <w:szCs w:val="24"/>
        </w:rPr>
        <w:t xml:space="preserve">5a </w:t>
        <w:br/>
        <w:t>Schôdza majiteľov</w:t>
      </w:r>
    </w:p>
    <w:p w:rsidR="00A548F0" w:rsidRPr="002D7240" w:rsidP="00A548F0">
      <w:pPr>
        <w:numPr>
          <w:numId w:val="146"/>
        </w:numPr>
        <w:bidi w:val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E00C6">
        <w:rPr>
          <w:rFonts w:ascii="Times New Roman" w:hAnsi="Times New Roman" w:cs="Times New Roman"/>
          <w:sz w:val="24"/>
          <w:szCs w:val="24"/>
        </w:rPr>
        <w:t xml:space="preserve">Emitent môže v emisných podmienkach dlhopisov upraviť zriadenie schôdze majiteľov. </w:t>
      </w:r>
      <w:r>
        <w:rPr>
          <w:rFonts w:ascii="Times New Roman" w:hAnsi="Times New Roman" w:cs="Times New Roman"/>
          <w:sz w:val="24"/>
          <w:szCs w:val="24"/>
        </w:rPr>
        <w:t>Emisné podmienky dlhopisov môžu okrem zmeny</w:t>
      </w:r>
      <w:r w:rsidRPr="004938D7">
        <w:rPr>
          <w:rFonts w:ascii="Times New Roman" w:hAnsi="Times New Roman" w:cs="Calibri"/>
          <w:sz w:val="24"/>
          <w:szCs w:val="24"/>
        </w:rPr>
        <w:t xml:space="preserve"> </w:t>
      </w:r>
      <w:r w:rsidRPr="008E00C6">
        <w:rPr>
          <w:rFonts w:ascii="Times New Roman" w:hAnsi="Times New Roman" w:cs="Calibri"/>
          <w:sz w:val="24"/>
          <w:szCs w:val="24"/>
        </w:rPr>
        <w:t>emisných podmienok podľa § 3 ods. 6 ustanoviť ďalšie oprávnenia schôdze majiteľov.</w:t>
      </w:r>
    </w:p>
    <w:p w:rsidR="00A548F0" w:rsidRPr="002D7240" w:rsidP="00A548F0">
      <w:pPr>
        <w:numPr>
          <w:numId w:val="146"/>
        </w:numPr>
        <w:bidi w:val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E00C6">
        <w:rPr>
          <w:rFonts w:ascii="Times New Roman" w:hAnsi="Times New Roman" w:cs="Times New Roman"/>
          <w:sz w:val="24"/>
          <w:szCs w:val="24"/>
        </w:rPr>
        <w:t>Emitent</w:t>
      </w:r>
      <w:r w:rsidRPr="002D72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 oprávnený zvolať s</w:t>
      </w:r>
      <w:r w:rsidRPr="002D7240">
        <w:rPr>
          <w:rFonts w:ascii="Times New Roman" w:hAnsi="Times New Roman" w:cs="Times New Roman"/>
          <w:sz w:val="24"/>
          <w:szCs w:val="24"/>
        </w:rPr>
        <w:t xml:space="preserve">chôdzu majiteľov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2D7240">
        <w:rPr>
          <w:rFonts w:ascii="Times New Roman" w:hAnsi="Times New Roman" w:cs="Times New Roman"/>
          <w:sz w:val="24"/>
          <w:szCs w:val="24"/>
        </w:rPr>
        <w:t xml:space="preserve">edykoľvek. </w:t>
      </w:r>
    </w:p>
    <w:p w:rsidR="00A548F0" w:rsidRPr="008E00C6" w:rsidP="00A548F0">
      <w:pPr>
        <w:numPr>
          <w:numId w:val="146"/>
        </w:numPr>
        <w:bidi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E00C6">
        <w:rPr>
          <w:rFonts w:ascii="Times New Roman" w:hAnsi="Times New Roman" w:cs="Times New Roman"/>
          <w:sz w:val="24"/>
          <w:szCs w:val="24"/>
        </w:rPr>
        <w:t>Emitent je povinný bez zbytočného odkladu zvolať schôdzu majiteľov</w:t>
      </w:r>
    </w:p>
    <w:p w:rsidR="00A548F0" w:rsidRPr="008E00C6" w:rsidP="00A548F0">
      <w:pPr>
        <w:numPr>
          <w:numId w:val="151"/>
        </w:numPr>
        <w:bidi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 omeškaní</w:t>
      </w:r>
      <w:r w:rsidRPr="008E00C6">
        <w:rPr>
          <w:rFonts w:ascii="Times New Roman" w:hAnsi="Times New Roman" w:cs="Times New Roman"/>
          <w:sz w:val="24"/>
          <w:szCs w:val="24"/>
        </w:rPr>
        <w:t xml:space="preserve"> s uspokojovaním práv spojených s dlhopismi, </w:t>
      </w:r>
    </w:p>
    <w:p w:rsidR="00A548F0" w:rsidRPr="008E00C6" w:rsidP="00A548F0">
      <w:pPr>
        <w:numPr>
          <w:numId w:val="151"/>
        </w:numPr>
        <w:bidi w:val="0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8E00C6">
        <w:rPr>
          <w:rFonts w:ascii="Times New Roman" w:hAnsi="Times New Roman" w:cs="Times New Roman"/>
          <w:sz w:val="24"/>
          <w:szCs w:val="24"/>
        </w:rPr>
        <w:t xml:space="preserve">na základe písomnej žiadosti majiteľov aspoň 10% menovitej hodnoty príslušnej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00C6">
        <w:rPr>
          <w:rFonts w:ascii="Times New Roman" w:hAnsi="Times New Roman" w:cs="Times New Roman"/>
          <w:sz w:val="24"/>
          <w:szCs w:val="24"/>
        </w:rPr>
        <w:t>emisie dlhopisov alebo 10% podielu na zbernom dlhopise.</w:t>
      </w:r>
    </w:p>
    <w:p w:rsidR="00A548F0" w:rsidRPr="008E00C6" w:rsidP="00A548F0">
      <w:pPr>
        <w:bidi w:val="0"/>
        <w:spacing w:after="0"/>
        <w:jc w:val="both"/>
        <w:rPr>
          <w:rFonts w:ascii="Times New Roman" w:hAnsi="Times New Roman" w:cs="Calibri"/>
          <w:sz w:val="20"/>
          <w:szCs w:val="20"/>
        </w:rPr>
      </w:pPr>
    </w:p>
    <w:p w:rsidR="00A548F0" w:rsidRPr="008E00C6" w:rsidP="00A548F0">
      <w:pPr>
        <w:numPr>
          <w:numId w:val="146"/>
        </w:numPr>
        <w:bidi w:val="0"/>
        <w:spacing w:after="0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00C6">
        <w:rPr>
          <w:rFonts w:ascii="Times New Roman" w:hAnsi="Times New Roman" w:cs="Calibri"/>
          <w:sz w:val="24"/>
          <w:szCs w:val="24"/>
        </w:rPr>
        <w:t>Emitent je povinný sa schôdze majiteľov zúčastniť a poskytnúť informácie nevyhnutné k rozhodnutiu alebo prijatiu stanoviska schôdze majiteľov dlhopisov.</w:t>
      </w:r>
    </w:p>
    <w:p w:rsidR="00A548F0" w:rsidP="00A548F0">
      <w:pPr>
        <w:bidi w:val="0"/>
        <w:spacing w:after="0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548F0" w:rsidRPr="00CA2CC6" w:rsidP="00A548F0">
      <w:pPr>
        <w:numPr>
          <w:numId w:val="146"/>
        </w:numPr>
        <w:bidi w:val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A2CC6">
        <w:rPr>
          <w:rFonts w:ascii="Times New Roman" w:hAnsi="Times New Roman" w:cs="Times New Roman"/>
          <w:sz w:val="24"/>
          <w:szCs w:val="24"/>
        </w:rPr>
        <w:t>Emitent oznámi miesto, čas, program rokovania schôdze majiteľov a rozhodný deň pre účasť na schôdzi majiteľov spôsobom a v lehotách určených v emisných podmienkach dlhopisov tak, aby sa čo najmenej obmedzovala možnosť majiteľov dlhopisov zúčastniť sa schôdze majiteľov.</w:t>
      </w:r>
    </w:p>
    <w:p w:rsidR="00A548F0" w:rsidRPr="008E00C6" w:rsidP="00A548F0">
      <w:pPr>
        <w:numPr>
          <w:numId w:val="146"/>
        </w:numPr>
        <w:bidi w:val="0"/>
        <w:spacing w:after="0"/>
        <w:ind w:left="0" w:firstLine="0"/>
        <w:jc w:val="both"/>
        <w:rPr>
          <w:rFonts w:ascii="Times New Roman" w:hAnsi="Times New Roman" w:cs="Calibri"/>
          <w:sz w:val="24"/>
          <w:szCs w:val="24"/>
        </w:rPr>
      </w:pPr>
      <w:r w:rsidRPr="008E00C6">
        <w:rPr>
          <w:rFonts w:ascii="Times New Roman" w:hAnsi="Times New Roman" w:cs="Calibri"/>
          <w:sz w:val="24"/>
          <w:szCs w:val="24"/>
        </w:rPr>
        <w:t xml:space="preserve">Ak emitent vydal viac ako jednu emisiu dlhopisov, môže zvolať schôdzu majiteľov ako spoločnú schôdzu majiteľov všetkých vydaných a nesplatených dlhopisov (ďalej len „spoločná schôdza majiteľov“). Spoločná schôdza majiteľov nie je oprávnená na schvaľovanie zmeny emisných podmienok dlhopisov. Ustanovenia </w:t>
      </w:r>
      <w:r>
        <w:rPr>
          <w:rFonts w:ascii="Times New Roman" w:hAnsi="Times New Roman" w:cs="Calibri"/>
          <w:sz w:val="24"/>
          <w:szCs w:val="24"/>
        </w:rPr>
        <w:t>odsekov 1 až 5 a § 5b</w:t>
      </w:r>
      <w:r w:rsidRPr="008E00C6">
        <w:rPr>
          <w:rFonts w:ascii="Times New Roman" w:hAnsi="Times New Roman" w:cs="Calibri"/>
          <w:i/>
          <w:sz w:val="24"/>
          <w:szCs w:val="24"/>
        </w:rPr>
        <w:t xml:space="preserve"> </w:t>
      </w:r>
      <w:r w:rsidRPr="008E00C6">
        <w:rPr>
          <w:rFonts w:ascii="Times New Roman" w:hAnsi="Times New Roman" w:cs="Calibri"/>
          <w:sz w:val="24"/>
          <w:szCs w:val="24"/>
        </w:rPr>
        <w:t>a</w:t>
      </w:r>
      <w:r w:rsidRPr="008E00C6">
        <w:rPr>
          <w:rFonts w:ascii="Times New Roman" w:hAnsi="Times New Roman" w:cs="Calibri"/>
          <w:i/>
          <w:sz w:val="24"/>
          <w:szCs w:val="24"/>
        </w:rPr>
        <w:t xml:space="preserve"> </w:t>
      </w:r>
      <w:r w:rsidRPr="008E00C6">
        <w:rPr>
          <w:rFonts w:ascii="Times New Roman" w:hAnsi="Times New Roman" w:cs="Calibri"/>
          <w:sz w:val="24"/>
          <w:szCs w:val="24"/>
        </w:rPr>
        <w:t>5c sa vzťahujú aj na spoločnú schôdzu majiteľov.</w:t>
      </w:r>
    </w:p>
    <w:p w:rsidR="00A548F0" w:rsidP="00A548F0">
      <w:pPr>
        <w:bidi w:val="0"/>
        <w:spacing w:after="0"/>
        <w:jc w:val="center"/>
        <w:rPr>
          <w:rFonts w:ascii="Times New Roman" w:hAnsi="Times New Roman" w:cs="Calibri"/>
          <w:b/>
          <w:sz w:val="24"/>
          <w:szCs w:val="24"/>
        </w:rPr>
      </w:pPr>
    </w:p>
    <w:p w:rsidR="00A548F0" w:rsidRPr="008E00C6" w:rsidP="00A548F0">
      <w:pPr>
        <w:bidi w:val="0"/>
        <w:spacing w:after="0"/>
        <w:jc w:val="center"/>
        <w:rPr>
          <w:rFonts w:ascii="Times New Roman" w:hAnsi="Times New Roman" w:cs="Calibri"/>
          <w:sz w:val="24"/>
          <w:szCs w:val="24"/>
        </w:rPr>
      </w:pPr>
      <w:r w:rsidRPr="008E00C6">
        <w:rPr>
          <w:rFonts w:ascii="Times New Roman" w:hAnsi="Times New Roman" w:cs="Calibri"/>
          <w:b/>
          <w:sz w:val="24"/>
          <w:szCs w:val="24"/>
        </w:rPr>
        <w:t xml:space="preserve">§ 5b </w:t>
        <w:br/>
        <w:t xml:space="preserve"> Priebeh schôdze majiteľov </w:t>
        <w:br/>
      </w:r>
    </w:p>
    <w:p w:rsidR="00A548F0" w:rsidP="00A548F0">
      <w:pPr>
        <w:numPr>
          <w:numId w:val="147"/>
        </w:numPr>
        <w:bidi w:val="0"/>
        <w:spacing w:after="0"/>
        <w:ind w:left="0" w:firstLine="0"/>
        <w:jc w:val="both"/>
        <w:rPr>
          <w:rFonts w:ascii="Times New Roman" w:hAnsi="Times New Roman" w:cs="Calibri"/>
          <w:sz w:val="24"/>
          <w:szCs w:val="24"/>
        </w:rPr>
      </w:pPr>
      <w:r w:rsidRPr="008E00C6">
        <w:rPr>
          <w:rFonts w:ascii="Times New Roman" w:hAnsi="Times New Roman" w:cs="Calibri"/>
          <w:sz w:val="24"/>
          <w:szCs w:val="24"/>
        </w:rPr>
        <w:t>Schôdza majiteľov je uznášaniaschopná, ak sa na nej zúčastnia majitelia dlhopisov, ktorých menovitá hodnota predstavuje k rozhodnému dňu pre účasť na schôdzi majiteľov viac ako 50 % menovitej hodnoty nesplatenej časti emisie. Spoločná schôdza majiteľov je uznášaniaschopná, ak sa na nej zúčastnia majitelia dlhopisov, ktorých menovitá hodnota predstavuje k rozhodn</w:t>
      </w:r>
      <w:r>
        <w:rPr>
          <w:rFonts w:ascii="Times New Roman" w:hAnsi="Times New Roman" w:cs="Calibri"/>
          <w:sz w:val="24"/>
          <w:szCs w:val="24"/>
        </w:rPr>
        <w:t>ému</w:t>
      </w:r>
      <w:r w:rsidRPr="008E00C6">
        <w:rPr>
          <w:rFonts w:ascii="Times New Roman" w:hAnsi="Times New Roman" w:cs="Calibri"/>
          <w:sz w:val="24"/>
          <w:szCs w:val="24"/>
        </w:rPr>
        <w:t xml:space="preserve"> </w:t>
      </w:r>
      <w:r>
        <w:rPr>
          <w:rFonts w:ascii="Times New Roman" w:hAnsi="Times New Roman" w:cs="Calibri"/>
          <w:sz w:val="24"/>
          <w:szCs w:val="24"/>
        </w:rPr>
        <w:t xml:space="preserve">dňu </w:t>
      </w:r>
      <w:r w:rsidRPr="008E00C6">
        <w:rPr>
          <w:rFonts w:ascii="Times New Roman" w:hAnsi="Times New Roman" w:cs="Calibri"/>
          <w:sz w:val="24"/>
          <w:szCs w:val="24"/>
        </w:rPr>
        <w:t xml:space="preserve">pre účasť na schôdzi majiteľov, viac ako 50 % menovitej hodnoty nesplatenej časti emisie každej dovtedy vydanej emisie. Ak sa nerieši problematika spoločná všetkým emisiám, je nutná účasť majiteľov 50 % menovitej hodnoty nesplatenej časti emisie tých emisií, ktorých sa problematika dotýka. Emisné podmienky dlhopisov môžu ako podmienku uznášaniaschopnosti schôdze </w:t>
      </w:r>
      <w:r>
        <w:rPr>
          <w:rFonts w:ascii="Times New Roman" w:hAnsi="Times New Roman" w:cs="Calibri"/>
          <w:sz w:val="24"/>
          <w:szCs w:val="24"/>
        </w:rPr>
        <w:t xml:space="preserve">majiteľov </w:t>
      </w:r>
      <w:r w:rsidRPr="008E00C6">
        <w:rPr>
          <w:rFonts w:ascii="Times New Roman" w:hAnsi="Times New Roman" w:cs="Calibri"/>
          <w:sz w:val="24"/>
          <w:szCs w:val="24"/>
        </w:rPr>
        <w:t>určiť aj vyšší podiel menovitej hodnoty nesplatenej časti emisie dlhopisov.</w:t>
      </w:r>
    </w:p>
    <w:p w:rsidR="00A548F0" w:rsidRPr="008E00C6" w:rsidP="00A548F0">
      <w:pPr>
        <w:bidi w:val="0"/>
        <w:spacing w:after="0"/>
        <w:ind w:left="1416"/>
        <w:jc w:val="both"/>
        <w:rPr>
          <w:rFonts w:ascii="Times New Roman" w:hAnsi="Times New Roman" w:cs="Calibri"/>
          <w:sz w:val="24"/>
          <w:szCs w:val="24"/>
        </w:rPr>
      </w:pPr>
    </w:p>
    <w:p w:rsidR="00A548F0" w:rsidRPr="008E00C6" w:rsidP="00A548F0">
      <w:pPr>
        <w:numPr>
          <w:numId w:val="147"/>
        </w:numPr>
        <w:bidi w:val="0"/>
        <w:spacing w:after="0"/>
        <w:ind w:left="0" w:firstLine="0"/>
        <w:jc w:val="both"/>
        <w:rPr>
          <w:rFonts w:ascii="Times New Roman" w:hAnsi="Times New Roman" w:cs="Calibri"/>
          <w:sz w:val="24"/>
          <w:szCs w:val="24"/>
        </w:rPr>
      </w:pPr>
      <w:r w:rsidRPr="008E00C6">
        <w:rPr>
          <w:rFonts w:ascii="Times New Roman" w:hAnsi="Times New Roman" w:cs="Calibri"/>
          <w:sz w:val="24"/>
          <w:szCs w:val="24"/>
        </w:rPr>
        <w:t xml:space="preserve">Ak nie je schôdza majiteľov, ktorá má rozhodovať o zmene emisných podmienok dlhopisov uznášaniaschopná, zvolá zvolávateľ, ak je to naďalej potrebné, náhradnú schôdzu majiteľov tak, aby sa konala najskôr </w:t>
      </w:r>
      <w:r>
        <w:rPr>
          <w:rFonts w:ascii="Times New Roman" w:hAnsi="Times New Roman" w:cs="Calibri"/>
          <w:sz w:val="24"/>
          <w:szCs w:val="24"/>
        </w:rPr>
        <w:t>p</w:t>
      </w:r>
      <w:r w:rsidRPr="008E00C6">
        <w:rPr>
          <w:rFonts w:ascii="Times New Roman" w:hAnsi="Times New Roman" w:cs="Calibri"/>
          <w:sz w:val="24"/>
          <w:szCs w:val="24"/>
        </w:rPr>
        <w:t xml:space="preserve">o </w:t>
      </w:r>
      <w:r>
        <w:rPr>
          <w:rFonts w:ascii="Times New Roman" w:hAnsi="Times New Roman" w:cs="Calibri"/>
          <w:sz w:val="24"/>
          <w:szCs w:val="24"/>
        </w:rPr>
        <w:t xml:space="preserve">dvoch </w:t>
      </w:r>
      <w:r w:rsidRPr="008E00C6">
        <w:rPr>
          <w:rFonts w:ascii="Times New Roman" w:hAnsi="Times New Roman" w:cs="Calibri"/>
          <w:sz w:val="24"/>
          <w:szCs w:val="24"/>
        </w:rPr>
        <w:t>týždňo</w:t>
      </w:r>
      <w:r>
        <w:rPr>
          <w:rFonts w:ascii="Times New Roman" w:hAnsi="Times New Roman" w:cs="Calibri"/>
          <w:sz w:val="24"/>
          <w:szCs w:val="24"/>
        </w:rPr>
        <w:t>ch</w:t>
      </w:r>
      <w:r w:rsidRPr="008E00C6">
        <w:rPr>
          <w:rFonts w:ascii="Times New Roman" w:hAnsi="Times New Roman" w:cs="Calibri"/>
          <w:sz w:val="24"/>
          <w:szCs w:val="24"/>
        </w:rPr>
        <w:t xml:space="preserve"> a najneskôr do </w:t>
      </w:r>
      <w:r>
        <w:rPr>
          <w:rFonts w:ascii="Times New Roman" w:hAnsi="Times New Roman" w:cs="Calibri"/>
          <w:sz w:val="24"/>
          <w:szCs w:val="24"/>
        </w:rPr>
        <w:t>šiestich</w:t>
      </w:r>
      <w:r w:rsidRPr="008E00C6">
        <w:rPr>
          <w:rFonts w:ascii="Times New Roman" w:hAnsi="Times New Roman" w:cs="Calibri"/>
          <w:sz w:val="24"/>
          <w:szCs w:val="24"/>
        </w:rPr>
        <w:t xml:space="preserve"> týždňov odo dňa, na ktorý bola zvolaná pôvodná schôdza majiteľov. Náhradná schôdza majiteľov je uznášaniaschopná bez ohľadu na podmienky uvedené v odseku 1</w:t>
      </w:r>
      <w:r>
        <w:rPr>
          <w:rFonts w:ascii="Times New Roman" w:hAnsi="Times New Roman" w:cs="Calibri"/>
          <w:sz w:val="24"/>
          <w:szCs w:val="24"/>
        </w:rPr>
        <w:t>, pričom</w:t>
      </w:r>
      <w:r w:rsidRPr="008E00C6">
        <w:rPr>
          <w:rFonts w:ascii="Times New Roman" w:hAnsi="Times New Roman" w:cs="Calibri"/>
          <w:sz w:val="24"/>
          <w:szCs w:val="24"/>
        </w:rPr>
        <w:t xml:space="preserve"> </w:t>
      </w:r>
      <w:r>
        <w:rPr>
          <w:rFonts w:ascii="Times New Roman" w:hAnsi="Times New Roman" w:cs="Calibri"/>
          <w:sz w:val="24"/>
          <w:szCs w:val="24"/>
        </w:rPr>
        <w:t>e</w:t>
      </w:r>
      <w:r w:rsidRPr="008E00C6">
        <w:rPr>
          <w:rFonts w:ascii="Times New Roman" w:hAnsi="Times New Roman" w:cs="Calibri"/>
          <w:sz w:val="24"/>
          <w:szCs w:val="24"/>
        </w:rPr>
        <w:t>misné podmienky dlhopisov môžu ako podmienku uznášaniaschopnosti náhradnej schôdze majiteľov určiť aj vyšší podiel menovitej hodnoty emisie dlhopisov v obehu.</w:t>
      </w:r>
    </w:p>
    <w:p w:rsidR="00A548F0" w:rsidRPr="008E00C6" w:rsidP="00A548F0">
      <w:pPr>
        <w:bidi w:val="0"/>
        <w:spacing w:after="0"/>
        <w:jc w:val="both"/>
        <w:rPr>
          <w:rFonts w:ascii="Times New Roman" w:hAnsi="Times New Roman" w:cs="Calibri"/>
          <w:sz w:val="24"/>
          <w:szCs w:val="24"/>
        </w:rPr>
      </w:pPr>
    </w:p>
    <w:p w:rsidR="00A548F0" w:rsidRPr="008E00C6" w:rsidP="00A548F0">
      <w:pPr>
        <w:numPr>
          <w:numId w:val="147"/>
        </w:numPr>
        <w:bidi w:val="0"/>
        <w:spacing w:after="0"/>
        <w:ind w:left="0" w:firstLine="0"/>
        <w:jc w:val="both"/>
        <w:rPr>
          <w:rFonts w:ascii="Times New Roman" w:hAnsi="Times New Roman" w:cs="Calibri"/>
          <w:sz w:val="24"/>
          <w:szCs w:val="24"/>
        </w:rPr>
      </w:pPr>
      <w:r w:rsidRPr="008E00C6">
        <w:rPr>
          <w:rFonts w:ascii="Times New Roman" w:hAnsi="Times New Roman" w:cs="Calibri"/>
          <w:sz w:val="24"/>
          <w:szCs w:val="24"/>
        </w:rPr>
        <w:t xml:space="preserve">Schôdza majiteľov rozhoduje </w:t>
      </w:r>
      <w:r>
        <w:rPr>
          <w:rFonts w:ascii="Times New Roman" w:hAnsi="Times New Roman" w:cs="Calibri"/>
          <w:sz w:val="24"/>
          <w:szCs w:val="24"/>
        </w:rPr>
        <w:t xml:space="preserve">nadpolovičnou </w:t>
      </w:r>
      <w:r w:rsidRPr="008E00C6">
        <w:rPr>
          <w:rFonts w:ascii="Times New Roman" w:hAnsi="Times New Roman" w:cs="Calibri"/>
          <w:sz w:val="24"/>
          <w:szCs w:val="24"/>
        </w:rPr>
        <w:t>väčšinou hlasov prítomných majiteľov dlhopisov. Počet hlasov každého majiteľa dlhopisu zodpovedá jeho podielu na menovitej hodnote emisie dlhopisov v obehu.</w:t>
      </w:r>
    </w:p>
    <w:p w:rsidR="00A548F0" w:rsidRPr="008E00C6" w:rsidP="00A548F0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548F0" w:rsidRPr="008E00C6" w:rsidP="00A548F0">
      <w:pPr>
        <w:numPr>
          <w:numId w:val="147"/>
        </w:numPr>
        <w:bidi w:val="0"/>
        <w:spacing w:after="0"/>
        <w:ind w:left="0" w:firstLine="0"/>
        <w:jc w:val="both"/>
        <w:rPr>
          <w:rFonts w:ascii="Times New Roman" w:hAnsi="Times New Roman" w:cs="Calibri"/>
          <w:sz w:val="24"/>
          <w:szCs w:val="24"/>
        </w:rPr>
      </w:pPr>
      <w:r w:rsidRPr="008E00C6">
        <w:rPr>
          <w:rFonts w:ascii="Times New Roman" w:hAnsi="Times New Roman" w:cs="Times New Roman"/>
          <w:sz w:val="24"/>
          <w:szCs w:val="24"/>
        </w:rPr>
        <w:t>Ak schôdza majiteľov odsúhlasí zmeny náležitost</w:t>
      </w:r>
      <w:r>
        <w:rPr>
          <w:rFonts w:ascii="Times New Roman" w:hAnsi="Times New Roman" w:cs="Times New Roman"/>
          <w:sz w:val="24"/>
          <w:szCs w:val="24"/>
        </w:rPr>
        <w:t>í</w:t>
      </w:r>
      <w:r w:rsidRPr="008E00C6">
        <w:rPr>
          <w:rFonts w:ascii="Times New Roman" w:hAnsi="Times New Roman" w:cs="Times New Roman"/>
          <w:sz w:val="24"/>
          <w:szCs w:val="24"/>
        </w:rPr>
        <w:t xml:space="preserve"> dlhopisov uveden</w:t>
      </w:r>
      <w:r>
        <w:rPr>
          <w:rFonts w:ascii="Times New Roman" w:hAnsi="Times New Roman" w:cs="Times New Roman"/>
          <w:sz w:val="24"/>
          <w:szCs w:val="24"/>
        </w:rPr>
        <w:t>ých</w:t>
      </w:r>
      <w:r w:rsidRPr="008E00C6">
        <w:rPr>
          <w:rFonts w:ascii="Times New Roman" w:hAnsi="Times New Roman" w:cs="Times New Roman"/>
          <w:sz w:val="24"/>
          <w:szCs w:val="24"/>
        </w:rPr>
        <w:t xml:space="preserve"> v § 3 ods. 1 písm.  k), m) a n) môže osoba, ktorá bola majiteľom dlhopisu k rozhodnému dňu pre účasť na schôdzi majiteľov a ktorá podľa zápisu hlasovala na schôdzi proti návrhu alebo sa schôdze nezúčastnila, požiadať o predčasné splatenie menovitej hodnoty dlhopisu vrátane pomerného výnosu. Žiadosť o predčasné splatenie musí byť podaná do 30 dní od konania schôdze majiteľov. Po uplynutí tejto lehoty právo na </w:t>
      </w:r>
      <w:r>
        <w:rPr>
          <w:rFonts w:ascii="Times New Roman" w:hAnsi="Times New Roman" w:cs="Times New Roman"/>
          <w:sz w:val="24"/>
          <w:szCs w:val="24"/>
        </w:rPr>
        <w:t xml:space="preserve">predčasné </w:t>
      </w:r>
      <w:r w:rsidRPr="008E00C6">
        <w:rPr>
          <w:rFonts w:ascii="Times New Roman" w:hAnsi="Times New Roman" w:cs="Times New Roman"/>
          <w:sz w:val="24"/>
          <w:szCs w:val="24"/>
        </w:rPr>
        <w:t>splatenie zaniká. Emitent je povinný vyplatiť túto sumu do 30 dní od doručenia žiadosti spôsobom a na mieste, ktoré pre splatenie určujú emisné podmienky dlhopisov.</w:t>
      </w:r>
    </w:p>
    <w:p w:rsidR="00A548F0" w:rsidRPr="008E00C6" w:rsidP="00A548F0">
      <w:pPr>
        <w:bidi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548F0" w:rsidRPr="008E00C6" w:rsidP="00A548F0">
      <w:pPr>
        <w:numPr>
          <w:numId w:val="147"/>
        </w:numPr>
        <w:bidi w:val="0"/>
        <w:spacing w:after="0"/>
        <w:ind w:left="0" w:firstLine="0"/>
        <w:jc w:val="both"/>
        <w:rPr>
          <w:rFonts w:ascii="Times New Roman" w:hAnsi="Times New Roman" w:cs="Calibr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 priebehu </w:t>
      </w:r>
      <w:r w:rsidRPr="008E00C6">
        <w:rPr>
          <w:rFonts w:ascii="Times New Roman" w:hAnsi="Times New Roman" w:cs="Times New Roman"/>
          <w:sz w:val="24"/>
          <w:szCs w:val="24"/>
        </w:rPr>
        <w:t xml:space="preserve"> schôdze majiteľov </w:t>
      </w:r>
      <w:r>
        <w:rPr>
          <w:rFonts w:ascii="Times New Roman" w:hAnsi="Times New Roman" w:cs="Times New Roman"/>
          <w:sz w:val="24"/>
          <w:szCs w:val="24"/>
        </w:rPr>
        <w:t>sa</w:t>
      </w:r>
      <w:r w:rsidRPr="008E00C6">
        <w:rPr>
          <w:rFonts w:ascii="Times New Roman" w:hAnsi="Times New Roman" w:cs="Times New Roman"/>
          <w:sz w:val="24"/>
          <w:szCs w:val="24"/>
        </w:rPr>
        <w:t xml:space="preserve"> vyhotov</w:t>
      </w:r>
      <w:r>
        <w:rPr>
          <w:rFonts w:ascii="Times New Roman" w:hAnsi="Times New Roman" w:cs="Times New Roman"/>
          <w:sz w:val="24"/>
          <w:szCs w:val="24"/>
        </w:rPr>
        <w:t>í</w:t>
      </w:r>
      <w:r w:rsidRPr="008E00C6">
        <w:rPr>
          <w:rFonts w:ascii="Times New Roman" w:hAnsi="Times New Roman" w:cs="Times New Roman"/>
          <w:sz w:val="24"/>
          <w:szCs w:val="24"/>
        </w:rPr>
        <w:t xml:space="preserve"> notárska zápisnica. </w:t>
      </w:r>
      <w:r w:rsidRPr="008E00C6">
        <w:rPr>
          <w:rFonts w:ascii="Times New Roman" w:hAnsi="Times New Roman" w:cs="Calibri"/>
          <w:sz w:val="24"/>
          <w:szCs w:val="24"/>
        </w:rPr>
        <w:t xml:space="preserve">Emitent je povinný bez zbytočného odkladu sprístupniť všetky rozhodnutia schôdze majiteľov, a to </w:t>
      </w:r>
      <w:r>
        <w:rPr>
          <w:rFonts w:ascii="Times New Roman" w:hAnsi="Times New Roman" w:cs="Calibri"/>
          <w:sz w:val="24"/>
          <w:szCs w:val="24"/>
        </w:rPr>
        <w:t xml:space="preserve">rovnakým </w:t>
      </w:r>
      <w:r w:rsidRPr="008E00C6">
        <w:rPr>
          <w:rFonts w:ascii="Times New Roman" w:hAnsi="Times New Roman" w:cs="Calibri"/>
          <w:sz w:val="24"/>
          <w:szCs w:val="24"/>
        </w:rPr>
        <w:t xml:space="preserve">spôsobom, </w:t>
      </w:r>
      <w:r>
        <w:rPr>
          <w:rFonts w:ascii="Times New Roman" w:hAnsi="Times New Roman" w:cs="Calibri"/>
          <w:sz w:val="24"/>
          <w:szCs w:val="24"/>
        </w:rPr>
        <w:t xml:space="preserve">akým </w:t>
      </w:r>
      <w:r w:rsidRPr="008E00C6">
        <w:rPr>
          <w:rFonts w:ascii="Times New Roman" w:hAnsi="Times New Roman" w:cs="Calibri"/>
          <w:sz w:val="24"/>
          <w:szCs w:val="24"/>
        </w:rPr>
        <w:t>sprístupnil emisné podmienky dlhopisov.</w:t>
      </w:r>
    </w:p>
    <w:p w:rsidR="00A548F0" w:rsidRPr="008E00C6" w:rsidP="00A548F0">
      <w:pPr>
        <w:bidi w:val="0"/>
        <w:spacing w:after="0"/>
        <w:jc w:val="both"/>
        <w:rPr>
          <w:rFonts w:ascii="Times New Roman" w:hAnsi="Times New Roman" w:cs="Calibri"/>
          <w:sz w:val="24"/>
          <w:szCs w:val="24"/>
        </w:rPr>
      </w:pPr>
    </w:p>
    <w:p w:rsidR="00A548F0" w:rsidRPr="008E00C6" w:rsidP="00A548F0">
      <w:pPr>
        <w:numPr>
          <w:numId w:val="147"/>
        </w:numPr>
        <w:bidi w:val="0"/>
        <w:spacing w:after="0"/>
        <w:ind w:left="0" w:firstLine="0"/>
        <w:jc w:val="both"/>
        <w:rPr>
          <w:rFonts w:ascii="Times New Roman" w:hAnsi="Times New Roman" w:cs="Calibri"/>
          <w:sz w:val="24"/>
          <w:szCs w:val="24"/>
        </w:rPr>
      </w:pPr>
      <w:r>
        <w:rPr>
          <w:rFonts w:ascii="Times New Roman" w:hAnsi="Times New Roman" w:cs="Calibri"/>
          <w:sz w:val="24"/>
          <w:szCs w:val="24"/>
        </w:rPr>
        <w:t>D</w:t>
      </w:r>
      <w:r w:rsidRPr="008E00C6">
        <w:rPr>
          <w:rFonts w:ascii="Times New Roman" w:hAnsi="Times New Roman" w:cs="Calibri"/>
          <w:sz w:val="24"/>
          <w:szCs w:val="24"/>
        </w:rPr>
        <w:t>lhopisy</w:t>
      </w:r>
      <w:r>
        <w:rPr>
          <w:rFonts w:ascii="Times New Roman" w:hAnsi="Times New Roman" w:cs="Calibri"/>
          <w:sz w:val="24"/>
          <w:szCs w:val="24"/>
        </w:rPr>
        <w:t>, ktorých majiteľom je</w:t>
      </w:r>
      <w:r w:rsidRPr="008E00C6">
        <w:rPr>
          <w:rFonts w:ascii="Times New Roman" w:hAnsi="Times New Roman" w:cs="Calibri"/>
          <w:sz w:val="24"/>
          <w:szCs w:val="24"/>
        </w:rPr>
        <w:t xml:space="preserve"> emitent a</w:t>
      </w:r>
      <w:r>
        <w:rPr>
          <w:rFonts w:ascii="Times New Roman" w:hAnsi="Times New Roman" w:cs="Calibri"/>
          <w:sz w:val="24"/>
          <w:szCs w:val="24"/>
        </w:rPr>
        <w:t> dlhopisy, ktorých majiteľom je osoba ním kontrolovaná,</w:t>
      </w:r>
      <w:r w:rsidRPr="008E00C6">
        <w:rPr>
          <w:rFonts w:ascii="Times New Roman" w:hAnsi="Times New Roman" w:cs="Calibri"/>
          <w:sz w:val="24"/>
          <w:szCs w:val="24"/>
        </w:rPr>
        <w:t xml:space="preserve"> </w:t>
      </w:r>
      <w:r>
        <w:rPr>
          <w:rFonts w:ascii="Times New Roman" w:hAnsi="Times New Roman" w:cs="Calibri"/>
          <w:sz w:val="24"/>
          <w:szCs w:val="24"/>
        </w:rPr>
        <w:t xml:space="preserve">sa </w:t>
      </w:r>
      <w:r w:rsidRPr="008E00C6">
        <w:rPr>
          <w:rFonts w:ascii="Times New Roman" w:hAnsi="Times New Roman" w:cs="Calibri"/>
          <w:sz w:val="24"/>
          <w:szCs w:val="24"/>
        </w:rPr>
        <w:t>k rozhodn</w:t>
      </w:r>
      <w:r>
        <w:rPr>
          <w:rFonts w:ascii="Times New Roman" w:hAnsi="Times New Roman" w:cs="Calibri"/>
          <w:sz w:val="24"/>
          <w:szCs w:val="24"/>
        </w:rPr>
        <w:t>ému</w:t>
      </w:r>
      <w:r w:rsidRPr="008E00C6">
        <w:rPr>
          <w:rFonts w:ascii="Times New Roman" w:hAnsi="Times New Roman" w:cs="Calibri"/>
          <w:sz w:val="24"/>
          <w:szCs w:val="24"/>
        </w:rPr>
        <w:t xml:space="preserve"> </w:t>
      </w:r>
      <w:r>
        <w:rPr>
          <w:rFonts w:ascii="Times New Roman" w:hAnsi="Times New Roman" w:cs="Calibri"/>
          <w:sz w:val="24"/>
          <w:szCs w:val="24"/>
        </w:rPr>
        <w:t xml:space="preserve">dňu </w:t>
      </w:r>
      <w:r w:rsidRPr="008E00C6">
        <w:rPr>
          <w:rFonts w:ascii="Times New Roman" w:hAnsi="Times New Roman" w:cs="Calibri"/>
          <w:sz w:val="24"/>
          <w:szCs w:val="24"/>
        </w:rPr>
        <w:t xml:space="preserve">pre účasť na schôdzi majiteľov na účely odsekov </w:t>
      </w:r>
      <w:r w:rsidRPr="002E1A1F">
        <w:rPr>
          <w:rFonts w:ascii="Times New Roman" w:hAnsi="Times New Roman" w:cs="Calibri"/>
          <w:sz w:val="24"/>
          <w:szCs w:val="24"/>
        </w:rPr>
        <w:t>1 až 3</w:t>
      </w:r>
      <w:r w:rsidRPr="008E00C6">
        <w:rPr>
          <w:rFonts w:ascii="Times New Roman" w:hAnsi="Times New Roman" w:cs="Calibri"/>
          <w:sz w:val="24"/>
          <w:szCs w:val="24"/>
        </w:rPr>
        <w:t xml:space="preserve"> nezapočítavajú.</w:t>
      </w:r>
    </w:p>
    <w:p w:rsidR="00A548F0" w:rsidRPr="008E00C6" w:rsidP="00A548F0">
      <w:pPr>
        <w:bidi w:val="0"/>
        <w:spacing w:after="0"/>
        <w:jc w:val="both"/>
        <w:rPr>
          <w:rFonts w:ascii="Times New Roman" w:hAnsi="Times New Roman" w:cs="Calibri"/>
          <w:sz w:val="20"/>
          <w:szCs w:val="20"/>
        </w:rPr>
      </w:pPr>
    </w:p>
    <w:p w:rsidR="00A548F0" w:rsidRPr="008E00C6" w:rsidP="00A548F0">
      <w:pPr>
        <w:numPr>
          <w:numId w:val="147"/>
        </w:numPr>
        <w:bidi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E00C6">
        <w:rPr>
          <w:rFonts w:ascii="Times New Roman" w:hAnsi="Times New Roman" w:cs="Times New Roman"/>
          <w:sz w:val="24"/>
          <w:szCs w:val="24"/>
        </w:rPr>
        <w:t>Emisné podmienky dlhopisov môžu u</w:t>
      </w:r>
      <w:r>
        <w:rPr>
          <w:rFonts w:ascii="Times New Roman" w:hAnsi="Times New Roman" w:cs="Times New Roman"/>
          <w:sz w:val="24"/>
          <w:szCs w:val="24"/>
        </w:rPr>
        <w:t>praviť</w:t>
      </w:r>
      <w:r w:rsidRPr="008E00C6">
        <w:rPr>
          <w:rFonts w:ascii="Times New Roman" w:hAnsi="Times New Roman" w:cs="Times New Roman"/>
          <w:sz w:val="24"/>
          <w:szCs w:val="24"/>
        </w:rPr>
        <w:t xml:space="preserve"> ďalšie podrobnosti o priebehu schôdze majiteľov a o spôsob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8E00C6">
        <w:rPr>
          <w:rFonts w:ascii="Times New Roman" w:hAnsi="Times New Roman" w:cs="Times New Roman"/>
          <w:sz w:val="24"/>
          <w:szCs w:val="24"/>
        </w:rPr>
        <w:t xml:space="preserve"> sprístupňovania rozhodnutí prijatých na schôdzi majiteľov.</w:t>
      </w:r>
    </w:p>
    <w:p w:rsidR="00A548F0" w:rsidRPr="008E00C6" w:rsidP="00A548F0">
      <w:pPr>
        <w:bidi w:val="0"/>
        <w:spacing w:after="0"/>
        <w:ind w:left="705"/>
        <w:jc w:val="both"/>
        <w:rPr>
          <w:rFonts w:ascii="Times New Roman" w:hAnsi="Times New Roman" w:cs="Calibri"/>
          <w:sz w:val="20"/>
          <w:szCs w:val="20"/>
        </w:rPr>
      </w:pPr>
    </w:p>
    <w:p w:rsidR="00A548F0" w:rsidRPr="008E00C6" w:rsidP="00A548F0">
      <w:pPr>
        <w:bidi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00C6">
        <w:rPr>
          <w:rFonts w:ascii="Times New Roman" w:hAnsi="Times New Roman" w:cs="Times New Roman"/>
          <w:b/>
          <w:sz w:val="24"/>
          <w:szCs w:val="24"/>
        </w:rPr>
        <w:t>§ 5c</w:t>
      </w:r>
    </w:p>
    <w:p w:rsidR="00A548F0" w:rsidRPr="008E00C6" w:rsidP="00A548F0">
      <w:pPr>
        <w:bidi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00C6">
        <w:rPr>
          <w:rFonts w:ascii="Times New Roman" w:hAnsi="Times New Roman" w:cs="Calibri"/>
          <w:b/>
          <w:sz w:val="24"/>
          <w:szCs w:val="24"/>
        </w:rPr>
        <w:t xml:space="preserve">Účasť </w:t>
      </w:r>
      <w:r>
        <w:rPr>
          <w:rFonts w:ascii="Times New Roman" w:hAnsi="Times New Roman" w:cs="Calibri"/>
          <w:b/>
          <w:sz w:val="24"/>
          <w:szCs w:val="24"/>
        </w:rPr>
        <w:t xml:space="preserve">a hlasovanie </w:t>
      </w:r>
      <w:r w:rsidRPr="008E00C6">
        <w:rPr>
          <w:rFonts w:ascii="Times New Roman" w:hAnsi="Times New Roman" w:cs="Calibri"/>
          <w:b/>
          <w:sz w:val="24"/>
          <w:szCs w:val="24"/>
        </w:rPr>
        <w:t xml:space="preserve">na schôdzi majiteľov s využitím prostriedkov komunikácie na diaľku </w:t>
        <w:br/>
      </w:r>
    </w:p>
    <w:p w:rsidR="00A548F0" w:rsidRPr="008E00C6" w:rsidP="00A548F0">
      <w:pPr>
        <w:numPr>
          <w:numId w:val="149"/>
        </w:numPr>
        <w:bidi w:val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E00C6">
        <w:rPr>
          <w:rFonts w:ascii="Times New Roman" w:hAnsi="Times New Roman" w:cs="Times New Roman"/>
          <w:sz w:val="24"/>
          <w:szCs w:val="24"/>
        </w:rPr>
        <w:t xml:space="preserve">Emisné podmienky dlhopisov môžu </w:t>
      </w:r>
      <w:r>
        <w:rPr>
          <w:rFonts w:ascii="Times New Roman" w:hAnsi="Times New Roman" w:cs="Times New Roman"/>
          <w:sz w:val="24"/>
          <w:szCs w:val="24"/>
        </w:rPr>
        <w:t>upraviť</w:t>
      </w:r>
      <w:r w:rsidRPr="008E00C6">
        <w:rPr>
          <w:rFonts w:ascii="Times New Roman" w:hAnsi="Times New Roman" w:cs="Times New Roman"/>
          <w:sz w:val="24"/>
          <w:szCs w:val="24"/>
        </w:rPr>
        <w:t xml:space="preserve"> za akých podmienok sa oprávnené osoby môžu zúčastniť </w:t>
      </w:r>
      <w:r>
        <w:rPr>
          <w:rFonts w:ascii="Times New Roman" w:hAnsi="Times New Roman" w:cs="Times New Roman"/>
          <w:sz w:val="24"/>
          <w:szCs w:val="24"/>
        </w:rPr>
        <w:t xml:space="preserve">a hlasovať na </w:t>
      </w:r>
      <w:r w:rsidRPr="008E00C6">
        <w:rPr>
          <w:rFonts w:ascii="Times New Roman" w:hAnsi="Times New Roman" w:cs="Times New Roman"/>
          <w:sz w:val="24"/>
          <w:szCs w:val="24"/>
        </w:rPr>
        <w:t>schôdz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8E00C6">
        <w:rPr>
          <w:rFonts w:ascii="Times New Roman" w:hAnsi="Times New Roman" w:cs="Times New Roman"/>
          <w:sz w:val="24"/>
          <w:szCs w:val="24"/>
        </w:rPr>
        <w:t xml:space="preserve"> majiteľov s využitím elektronických prostriedkov umožňujúcich napríklad priamy diaľkový prenos schôdze majiteľov obrazom a zvukom alebo priamo obojsmernou komunikáciou medzi schôdzou majiteľov a oprávnenou osobou.</w:t>
      </w:r>
    </w:p>
    <w:p w:rsidR="00A548F0" w:rsidRPr="008E00C6" w:rsidP="00A548F0">
      <w:pPr>
        <w:numPr>
          <w:numId w:val="149"/>
        </w:numPr>
        <w:bidi w:val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E00C6">
        <w:rPr>
          <w:rFonts w:ascii="Times New Roman" w:hAnsi="Times New Roman" w:cs="Times New Roman"/>
          <w:sz w:val="24"/>
          <w:szCs w:val="24"/>
        </w:rPr>
        <w:t xml:space="preserve">Organizačné a technické podmienky zvolávateľa schôdze majiteľov musia umožňovať overenie totožnosti osoby oprávnenej </w:t>
      </w:r>
      <w:r>
        <w:rPr>
          <w:rFonts w:ascii="Times New Roman" w:hAnsi="Times New Roman" w:cs="Times New Roman"/>
          <w:sz w:val="24"/>
          <w:szCs w:val="24"/>
        </w:rPr>
        <w:t>na</w:t>
      </w:r>
      <w:r w:rsidRPr="008E00C6">
        <w:rPr>
          <w:rFonts w:ascii="Times New Roman" w:hAnsi="Times New Roman" w:cs="Times New Roman"/>
          <w:sz w:val="24"/>
          <w:szCs w:val="24"/>
        </w:rPr>
        <w:t xml:space="preserve"> účas</w:t>
      </w:r>
      <w:r>
        <w:rPr>
          <w:rFonts w:ascii="Times New Roman" w:hAnsi="Times New Roman" w:cs="Times New Roman"/>
          <w:sz w:val="24"/>
          <w:szCs w:val="24"/>
        </w:rPr>
        <w:t>ť</w:t>
      </w:r>
      <w:r w:rsidRPr="008E00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 na hlasovanie </w:t>
      </w:r>
      <w:r w:rsidRPr="008E00C6">
        <w:rPr>
          <w:rFonts w:ascii="Times New Roman" w:hAnsi="Times New Roman" w:cs="Times New Roman"/>
          <w:sz w:val="24"/>
          <w:szCs w:val="24"/>
        </w:rPr>
        <w:t xml:space="preserve">na schôdzi majiteľov a určenie podielu na celkovej menovitej hodnote nesplatenej časti emisie dlhopisov, inak sa k účasti </w:t>
      </w:r>
      <w:r>
        <w:rPr>
          <w:rFonts w:ascii="Times New Roman" w:hAnsi="Times New Roman" w:cs="Times New Roman"/>
          <w:sz w:val="24"/>
          <w:szCs w:val="24"/>
        </w:rPr>
        <w:t xml:space="preserve">ani hlasovaniu </w:t>
      </w:r>
      <w:r w:rsidRPr="008E00C6">
        <w:rPr>
          <w:rFonts w:ascii="Times New Roman" w:hAnsi="Times New Roman" w:cs="Times New Roman"/>
          <w:sz w:val="24"/>
          <w:szCs w:val="24"/>
        </w:rPr>
        <w:t>tak</w:t>
      </w:r>
      <w:r>
        <w:rPr>
          <w:rFonts w:ascii="Times New Roman" w:hAnsi="Times New Roman" w:cs="Times New Roman"/>
          <w:sz w:val="24"/>
          <w:szCs w:val="24"/>
        </w:rPr>
        <w:t>ýchto</w:t>
      </w:r>
      <w:r w:rsidRPr="008E00C6">
        <w:rPr>
          <w:rFonts w:ascii="Times New Roman" w:hAnsi="Times New Roman" w:cs="Times New Roman"/>
          <w:sz w:val="24"/>
          <w:szCs w:val="24"/>
        </w:rPr>
        <w:t xml:space="preserve"> majiteľov dlhopisov neprihliada.</w:t>
      </w:r>
    </w:p>
    <w:p w:rsidR="00A548F0" w:rsidRPr="008E00C6" w:rsidP="00A548F0">
      <w:pPr>
        <w:numPr>
          <w:numId w:val="149"/>
        </w:numPr>
        <w:bidi w:val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E00C6">
        <w:rPr>
          <w:rFonts w:ascii="Times New Roman" w:hAnsi="Times New Roman" w:cs="Times New Roman"/>
          <w:sz w:val="24"/>
          <w:szCs w:val="24"/>
        </w:rPr>
        <w:t xml:space="preserve">Majiteľ dlhopisu, ktorý </w:t>
      </w:r>
      <w:r>
        <w:rPr>
          <w:rFonts w:ascii="Times New Roman" w:hAnsi="Times New Roman" w:cs="Times New Roman"/>
          <w:sz w:val="24"/>
          <w:szCs w:val="24"/>
        </w:rPr>
        <w:t xml:space="preserve">sa zúčastní schôdze majiteľov spôsobom </w:t>
      </w:r>
      <w:r w:rsidRPr="008E00C6">
        <w:rPr>
          <w:rFonts w:ascii="Times New Roman" w:hAnsi="Times New Roman" w:cs="Times New Roman"/>
          <w:sz w:val="24"/>
          <w:szCs w:val="24"/>
        </w:rPr>
        <w:t xml:space="preserve">podľa odseku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8E00C6">
        <w:rPr>
          <w:rFonts w:ascii="Times New Roman" w:hAnsi="Times New Roman" w:cs="Times New Roman"/>
          <w:sz w:val="24"/>
          <w:szCs w:val="24"/>
        </w:rPr>
        <w:t>, sa považuje za prítomného na schôdzi majiteľov.</w:t>
      </w:r>
    </w:p>
    <w:p w:rsidR="00A548F0" w:rsidRPr="008E00C6" w:rsidP="00A548F0">
      <w:pPr>
        <w:bidi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00C6">
        <w:rPr>
          <w:rFonts w:ascii="Times New Roman" w:hAnsi="Times New Roman" w:cs="Times New Roman"/>
          <w:b/>
          <w:sz w:val="24"/>
          <w:szCs w:val="24"/>
        </w:rPr>
        <w:t>§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00C6">
        <w:rPr>
          <w:rFonts w:ascii="Times New Roman" w:hAnsi="Times New Roman" w:cs="Times New Roman"/>
          <w:b/>
          <w:sz w:val="24"/>
          <w:szCs w:val="24"/>
        </w:rPr>
        <w:t>5d</w:t>
      </w:r>
    </w:p>
    <w:p w:rsidR="00A548F0" w:rsidRPr="008E00C6" w:rsidP="00A548F0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00C6">
        <w:rPr>
          <w:rFonts w:ascii="Times New Roman" w:hAnsi="Times New Roman" w:cs="Times New Roman"/>
          <w:b/>
          <w:sz w:val="24"/>
          <w:szCs w:val="24"/>
        </w:rPr>
        <w:t>Spoločný zástupca majiteľov dlhopisov</w:t>
      </w:r>
    </w:p>
    <w:p w:rsidR="00A548F0" w:rsidRPr="008E00C6" w:rsidP="00A548F0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548F0" w:rsidRPr="008E00C6" w:rsidP="00A548F0">
      <w:pPr>
        <w:numPr>
          <w:numId w:val="148"/>
        </w:numPr>
        <w:bidi w:val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E00C6">
        <w:rPr>
          <w:rFonts w:ascii="Times New Roman" w:hAnsi="Times New Roman" w:cs="Times New Roman"/>
          <w:sz w:val="24"/>
          <w:szCs w:val="24"/>
        </w:rPr>
        <w:t>Emisné podmienky dlhopisov alebo schôdza majiteľov môžu určiť spoločného zástupcu majiteľov dlhopisov (ďalej len „spoločný zástupca“).</w:t>
      </w:r>
    </w:p>
    <w:p w:rsidR="00A548F0" w:rsidRPr="00FA54A5" w:rsidP="00A548F0">
      <w:pPr>
        <w:pStyle w:val="NoSpacing"/>
        <w:numPr>
          <w:numId w:val="148"/>
        </w:numPr>
        <w:bidi w:val="0"/>
        <w:spacing w:line="276" w:lineRule="auto"/>
        <w:ind w:hanging="720"/>
        <w:rPr>
          <w:rFonts w:ascii="Times New Roman" w:hAnsi="Times New Roman"/>
          <w:sz w:val="24"/>
          <w:szCs w:val="24"/>
        </w:rPr>
      </w:pPr>
      <w:r w:rsidRPr="00FA54A5">
        <w:rPr>
          <w:rFonts w:ascii="Times New Roman" w:hAnsi="Times New Roman"/>
          <w:sz w:val="24"/>
          <w:szCs w:val="24"/>
        </w:rPr>
        <w:t xml:space="preserve">Spoločný zástupca je oprávnený </w:t>
      </w:r>
    </w:p>
    <w:p w:rsidR="00A548F0" w:rsidRPr="008E00C6" w:rsidP="00A548F0">
      <w:pPr>
        <w:numPr>
          <w:numId w:val="150"/>
        </w:numPr>
        <w:bidi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E00C6">
        <w:rPr>
          <w:rFonts w:ascii="Times New Roman" w:hAnsi="Times New Roman" w:cs="Times New Roman"/>
          <w:sz w:val="24"/>
          <w:szCs w:val="24"/>
        </w:rPr>
        <w:t xml:space="preserve">uplatňovať v mene všetkých majiteľov dlhopisov práva spojené s dlhopismi v rozsahu vymedzenom emisnými podmienkami dlhopisov alebo v rozhodnutí schôdze majiteľov, </w:t>
      </w:r>
    </w:p>
    <w:p w:rsidR="00A548F0" w:rsidRPr="008E00C6" w:rsidP="00A548F0">
      <w:pPr>
        <w:numPr>
          <w:numId w:val="150"/>
        </w:numPr>
        <w:bidi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8E00C6">
        <w:rPr>
          <w:rFonts w:ascii="Times New Roman" w:hAnsi="Times New Roman" w:cs="Times New Roman"/>
          <w:sz w:val="24"/>
          <w:szCs w:val="24"/>
        </w:rPr>
        <w:t>ontrolovať plnenie emisných podmienok dlhopisov emitent</w:t>
      </w:r>
      <w:r>
        <w:rPr>
          <w:rFonts w:ascii="Times New Roman" w:hAnsi="Times New Roman" w:cs="Times New Roman"/>
          <w:sz w:val="24"/>
          <w:szCs w:val="24"/>
        </w:rPr>
        <w:t>om</w:t>
      </w:r>
      <w:r w:rsidRPr="008E00C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A548F0" w:rsidRPr="008E00C6" w:rsidP="00A548F0">
      <w:pPr>
        <w:numPr>
          <w:numId w:val="150"/>
        </w:numPr>
        <w:bidi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E00C6">
        <w:rPr>
          <w:rFonts w:ascii="Times New Roman" w:hAnsi="Times New Roman" w:cs="Times New Roman"/>
          <w:sz w:val="24"/>
          <w:szCs w:val="24"/>
        </w:rPr>
        <w:t xml:space="preserve">robiť v mene všetkých majiteľov dlhopisov ďalšie úkony alebo inak chrániť ich záujmy, a to spôsobom a v rozsahu určenom v rozhodnutí schôdze majiteľov, </w:t>
      </w:r>
    </w:p>
    <w:p w:rsidR="00A548F0" w:rsidRPr="008E00C6" w:rsidP="00A548F0">
      <w:pPr>
        <w:numPr>
          <w:numId w:val="150"/>
        </w:numPr>
        <w:bidi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E00C6">
        <w:rPr>
          <w:rFonts w:ascii="Times New Roman" w:hAnsi="Times New Roman" w:cs="Times New Roman"/>
          <w:sz w:val="24"/>
          <w:szCs w:val="24"/>
        </w:rPr>
        <w:t>informovať majiteľov dlhopisov o veciach zásadnej povahy, napríklad o neplnení emisných podmienok dlhopisov.</w:t>
      </w:r>
    </w:p>
    <w:p w:rsidR="00A548F0" w:rsidRPr="008E00C6" w:rsidP="00A548F0">
      <w:pPr>
        <w:numPr>
          <w:numId w:val="148"/>
        </w:numPr>
        <w:bidi w:val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E00C6">
        <w:rPr>
          <w:rFonts w:ascii="Times New Roman" w:hAnsi="Times New Roman" w:cs="Times New Roman"/>
          <w:sz w:val="24"/>
          <w:szCs w:val="24"/>
        </w:rPr>
        <w:t>V rozsahu, v ktorom uplatňuje spoločný zástupca práva majiteľov dlhopisov spojené s dlhopismi, nemôžu majitelia dlhopisov uplatňovať tieto práva samostatne. Tým nie sú dotknuté hlasovacie práva majiteľov dlhopisov, práva vyplývajúce z § 13 a právo schôdze majiteľov odvolať spoločného zástupcu alebo určiť iného spoločného zástupcu.</w:t>
      </w:r>
    </w:p>
    <w:p w:rsidR="00A548F0" w:rsidRPr="008E00C6" w:rsidP="00A548F0">
      <w:pPr>
        <w:numPr>
          <w:numId w:val="148"/>
        </w:numPr>
        <w:bidi w:val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E00C6">
        <w:rPr>
          <w:rFonts w:ascii="Times New Roman" w:hAnsi="Times New Roman" w:cs="Times New Roman"/>
          <w:sz w:val="24"/>
          <w:szCs w:val="24"/>
        </w:rPr>
        <w:t xml:space="preserve">Pri výkone svojej funkcie je spoločný zástupca povinný konať s náležitou starostlivosťou a v súlade so záujmami majiteľov dlhopisov, ktoré </w:t>
      </w:r>
      <w:r>
        <w:rPr>
          <w:rFonts w:ascii="Times New Roman" w:hAnsi="Times New Roman" w:cs="Times New Roman"/>
          <w:sz w:val="24"/>
          <w:szCs w:val="24"/>
        </w:rPr>
        <w:t xml:space="preserve">sú </w:t>
      </w:r>
      <w:r w:rsidRPr="008E00C6">
        <w:rPr>
          <w:rFonts w:ascii="Times New Roman" w:hAnsi="Times New Roman" w:cs="Times New Roman"/>
          <w:sz w:val="24"/>
          <w:szCs w:val="24"/>
        </w:rPr>
        <w:t>mu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E00C6">
        <w:rPr>
          <w:rFonts w:ascii="Times New Roman" w:hAnsi="Times New Roman" w:cs="Times New Roman"/>
          <w:sz w:val="24"/>
          <w:szCs w:val="24"/>
        </w:rPr>
        <w:t xml:space="preserve"> alebo ktoré mu musia byť známe a je viazaný pokynmi schôdze majiteľov. To neplatí, ak také pokyny odporujú </w:t>
      </w:r>
      <w:r>
        <w:rPr>
          <w:rFonts w:ascii="Times New Roman" w:hAnsi="Times New Roman" w:cs="Times New Roman"/>
          <w:sz w:val="24"/>
          <w:szCs w:val="24"/>
        </w:rPr>
        <w:t xml:space="preserve">všeobecne záväzným </w:t>
      </w:r>
      <w:r w:rsidRPr="008E00C6">
        <w:rPr>
          <w:rFonts w:ascii="Times New Roman" w:hAnsi="Times New Roman" w:cs="Times New Roman"/>
          <w:sz w:val="24"/>
          <w:szCs w:val="24"/>
        </w:rPr>
        <w:t xml:space="preserve">právnym predpisom alebo </w:t>
      </w:r>
      <w:r>
        <w:rPr>
          <w:rFonts w:ascii="Times New Roman" w:hAnsi="Times New Roman" w:cs="Times New Roman"/>
          <w:sz w:val="24"/>
          <w:szCs w:val="24"/>
        </w:rPr>
        <w:t>ak</w:t>
      </w:r>
      <w:r w:rsidRPr="008E00C6">
        <w:rPr>
          <w:rFonts w:ascii="Times New Roman" w:hAnsi="Times New Roman" w:cs="Times New Roman"/>
          <w:sz w:val="24"/>
          <w:szCs w:val="24"/>
        </w:rPr>
        <w:t xml:space="preserve"> vyžadujú konanie, ktoré nie je v súlade so spoločnými záujmami všetkých majiteľov dlhopisov.</w:t>
      </w:r>
    </w:p>
    <w:p w:rsidR="00A548F0" w:rsidRPr="00566962" w:rsidP="00A548F0">
      <w:pPr>
        <w:numPr>
          <w:numId w:val="148"/>
        </w:numPr>
        <w:bidi w:val="0"/>
        <w:spacing w:after="0"/>
        <w:ind w:left="0" w:firstLine="0"/>
        <w:jc w:val="both"/>
        <w:rPr>
          <w:rFonts w:ascii="Times New Roman" w:hAnsi="Times New Roman" w:cs="Calibri"/>
          <w:sz w:val="24"/>
          <w:szCs w:val="24"/>
        </w:rPr>
      </w:pPr>
      <w:r w:rsidRPr="008E00C6">
        <w:rPr>
          <w:rFonts w:ascii="Times New Roman" w:hAnsi="Times New Roman" w:cs="Times New Roman"/>
          <w:sz w:val="24"/>
          <w:szCs w:val="24"/>
        </w:rPr>
        <w:t xml:space="preserve">Osoba navrhnutá na spoločného zástupcu oznámi </w:t>
      </w:r>
      <w:r>
        <w:rPr>
          <w:rFonts w:ascii="Times New Roman" w:hAnsi="Times New Roman" w:cs="Times New Roman"/>
          <w:sz w:val="24"/>
          <w:szCs w:val="24"/>
        </w:rPr>
        <w:t xml:space="preserve">majiteľom dlhopisov </w:t>
      </w:r>
      <w:r w:rsidRPr="008E00C6">
        <w:rPr>
          <w:rFonts w:ascii="Times New Roman" w:hAnsi="Times New Roman" w:cs="Times New Roman"/>
          <w:sz w:val="24"/>
          <w:szCs w:val="24"/>
        </w:rPr>
        <w:t xml:space="preserve">pred </w:t>
      </w:r>
      <w:r>
        <w:rPr>
          <w:rFonts w:ascii="Times New Roman" w:hAnsi="Times New Roman" w:cs="Times New Roman"/>
          <w:sz w:val="24"/>
          <w:szCs w:val="24"/>
        </w:rPr>
        <w:t xml:space="preserve">určením za </w:t>
      </w:r>
      <w:r w:rsidRPr="008E00C6">
        <w:rPr>
          <w:rFonts w:ascii="Times New Roman" w:hAnsi="Times New Roman" w:cs="Times New Roman"/>
          <w:sz w:val="24"/>
          <w:szCs w:val="24"/>
        </w:rPr>
        <w:t xml:space="preserve">spoločného zástupcu skutočnosti, ktoré by mohli mať význam pre posúdenie </w:t>
      </w:r>
      <w:r>
        <w:rPr>
          <w:rFonts w:ascii="Times New Roman" w:hAnsi="Times New Roman" w:cs="Times New Roman"/>
          <w:sz w:val="24"/>
          <w:szCs w:val="24"/>
        </w:rPr>
        <w:t xml:space="preserve">jej </w:t>
      </w:r>
      <w:r w:rsidRPr="008E00C6">
        <w:rPr>
          <w:rFonts w:ascii="Times New Roman" w:hAnsi="Times New Roman" w:cs="Times New Roman"/>
          <w:sz w:val="24"/>
          <w:szCs w:val="24"/>
        </w:rPr>
        <w:t xml:space="preserve">konfliktu záujmov so záujmami </w:t>
      </w:r>
      <w:r>
        <w:rPr>
          <w:rFonts w:ascii="Times New Roman" w:hAnsi="Times New Roman" w:cs="Times New Roman"/>
          <w:sz w:val="24"/>
          <w:szCs w:val="24"/>
        </w:rPr>
        <w:t>majiteľov dlhopisov</w:t>
      </w:r>
      <w:r w:rsidRPr="008E00C6">
        <w:rPr>
          <w:rFonts w:ascii="Times New Roman" w:hAnsi="Times New Roman" w:cs="Times New Roman"/>
          <w:sz w:val="24"/>
          <w:szCs w:val="24"/>
        </w:rPr>
        <w:t xml:space="preserve"> alebo pre možnosť vzniku takého konfliktu. Pred </w:t>
      </w:r>
      <w:r>
        <w:rPr>
          <w:rFonts w:ascii="Times New Roman" w:hAnsi="Times New Roman" w:cs="Times New Roman"/>
          <w:sz w:val="24"/>
          <w:szCs w:val="24"/>
        </w:rPr>
        <w:t xml:space="preserve">určením </w:t>
      </w:r>
      <w:r w:rsidRPr="008E00C6">
        <w:rPr>
          <w:rFonts w:ascii="Times New Roman" w:hAnsi="Times New Roman" w:cs="Times New Roman"/>
          <w:sz w:val="24"/>
          <w:szCs w:val="24"/>
        </w:rPr>
        <w:t>spoločného zástupcu schôdza majiteľov v rozhodnutí určí, ako sa bude postupovať, ak dôjde ku konfliktu záujmov spoločného zástupcu so záujmami majiteľov dlhopisov alebo ak bude taký konflikt hroziť; ak schôdza majiteľov nie j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8E00C6">
        <w:rPr>
          <w:rFonts w:ascii="Times New Roman" w:hAnsi="Times New Roman" w:cs="Times New Roman"/>
          <w:sz w:val="24"/>
          <w:szCs w:val="24"/>
        </w:rPr>
        <w:t xml:space="preserve"> zriadená, určia postup pri konflikte záujmov emisné podmienky dlhopisov. Funkcia spoločného zástupcu </w:t>
      </w:r>
      <w:r>
        <w:rPr>
          <w:rFonts w:ascii="Times New Roman" w:hAnsi="Times New Roman" w:cs="Times New Roman"/>
          <w:sz w:val="24"/>
          <w:szCs w:val="24"/>
        </w:rPr>
        <w:t>zaniká</w:t>
      </w:r>
      <w:r w:rsidRPr="008E00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48F0" w:rsidP="00A548F0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00C6">
        <w:rPr>
          <w:rFonts w:ascii="Times New Roman" w:hAnsi="Times New Roman" w:cs="Times New Roman"/>
          <w:sz w:val="24"/>
          <w:szCs w:val="24"/>
        </w:rPr>
        <w:t xml:space="preserve">a)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00C6">
        <w:rPr>
          <w:rFonts w:ascii="Times New Roman" w:hAnsi="Times New Roman" w:cs="Times New Roman"/>
          <w:sz w:val="24"/>
          <w:szCs w:val="24"/>
        </w:rPr>
        <w:t xml:space="preserve">splnením všetkých povinností vyplývajúcich </w:t>
      </w:r>
      <w:r>
        <w:rPr>
          <w:rFonts w:ascii="Times New Roman" w:hAnsi="Times New Roman" w:cs="Times New Roman"/>
          <w:sz w:val="24"/>
          <w:szCs w:val="24"/>
        </w:rPr>
        <w:t>z funkcie,</w:t>
      </w:r>
    </w:p>
    <w:p w:rsidR="00A548F0" w:rsidP="00A548F0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 </w:t>
      </w:r>
      <w:r w:rsidRPr="008E00C6">
        <w:rPr>
          <w:rFonts w:ascii="Times New Roman" w:hAnsi="Times New Roman" w:cs="Times New Roman"/>
          <w:sz w:val="24"/>
          <w:szCs w:val="24"/>
        </w:rPr>
        <w:t xml:space="preserve">odvolaním z funkcie spoločného zástupcu, </w:t>
      </w:r>
    </w:p>
    <w:p w:rsidR="00A548F0" w:rsidP="00A548F0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 </w:t>
      </w:r>
      <w:r w:rsidRPr="008E00C6">
        <w:rPr>
          <w:rFonts w:ascii="Times New Roman" w:hAnsi="Times New Roman" w:cs="Times New Roman"/>
          <w:sz w:val="24"/>
          <w:szCs w:val="24"/>
        </w:rPr>
        <w:t xml:space="preserve">vzdaním sa funkcie spoločného zástupcu, </w:t>
      </w:r>
    </w:p>
    <w:p w:rsidR="00A548F0" w:rsidP="00A548F0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8E00C6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00C6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rušením</w:t>
      </w:r>
      <w:r w:rsidRPr="008E00C6">
        <w:rPr>
          <w:rFonts w:ascii="Times New Roman" w:hAnsi="Times New Roman" w:cs="Times New Roman"/>
          <w:sz w:val="24"/>
          <w:szCs w:val="24"/>
        </w:rPr>
        <w:t xml:space="preserve"> funkcie spoločného zástupcu, </w:t>
      </w:r>
    </w:p>
    <w:p w:rsidR="00A548F0" w:rsidP="00A548F0">
      <w:pPr>
        <w:bidi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Pr="008E00C6">
        <w:rPr>
          <w:rFonts w:ascii="Times New Roman" w:hAnsi="Times New Roman" w:cs="Times New Roman"/>
          <w:sz w:val="24"/>
          <w:szCs w:val="24"/>
        </w:rPr>
        <w:t>) smrťou spoločného zástupcu</w:t>
      </w:r>
      <w:r>
        <w:rPr>
          <w:rFonts w:ascii="Times New Roman" w:hAnsi="Times New Roman" w:cs="Times New Roman"/>
          <w:sz w:val="24"/>
          <w:szCs w:val="24"/>
        </w:rPr>
        <w:t xml:space="preserve"> alebo ak ide o právnickú osobu, jej zánikom bez právneho nástupcu.</w:t>
      </w:r>
      <w:r w:rsidRPr="008E00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48F0" w:rsidRPr="008E00C6" w:rsidP="00A548F0">
      <w:pPr>
        <w:bidi w:val="0"/>
        <w:spacing w:after="0" w:line="240" w:lineRule="auto"/>
        <w:jc w:val="both"/>
        <w:rPr>
          <w:rFonts w:ascii="Times New Roman" w:hAnsi="Times New Roman" w:cs="Calibri"/>
          <w:sz w:val="24"/>
          <w:szCs w:val="24"/>
        </w:rPr>
      </w:pPr>
    </w:p>
    <w:p w:rsidR="00A548F0" w:rsidRPr="008E00C6" w:rsidP="00A548F0">
      <w:pPr>
        <w:numPr>
          <w:numId w:val="148"/>
        </w:numPr>
        <w:bidi w:val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E00C6">
        <w:rPr>
          <w:rFonts w:ascii="Times New Roman" w:hAnsi="Times New Roman" w:cs="Times New Roman"/>
          <w:sz w:val="24"/>
          <w:szCs w:val="24"/>
        </w:rPr>
        <w:t xml:space="preserve">Po </w:t>
      </w:r>
      <w:r>
        <w:rPr>
          <w:rFonts w:ascii="Times New Roman" w:hAnsi="Times New Roman" w:cs="Times New Roman"/>
          <w:sz w:val="24"/>
          <w:szCs w:val="24"/>
        </w:rPr>
        <w:t xml:space="preserve">zániku </w:t>
      </w:r>
      <w:r w:rsidRPr="008E00C6">
        <w:rPr>
          <w:rFonts w:ascii="Times New Roman" w:hAnsi="Times New Roman" w:cs="Times New Roman"/>
          <w:sz w:val="24"/>
          <w:szCs w:val="24"/>
        </w:rPr>
        <w:t xml:space="preserve">funkcie spoločného zástupcu podľa odseku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8E00C6">
        <w:rPr>
          <w:rFonts w:ascii="Times New Roman" w:hAnsi="Times New Roman" w:cs="Times New Roman"/>
          <w:sz w:val="24"/>
          <w:szCs w:val="24"/>
        </w:rPr>
        <w:t xml:space="preserve"> písm. 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8E00C6">
        <w:rPr>
          <w:rFonts w:ascii="Times New Roman" w:hAnsi="Times New Roman" w:cs="Times New Roman"/>
          <w:sz w:val="24"/>
          <w:szCs w:val="24"/>
        </w:rPr>
        <w:t xml:space="preserve">) až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8E00C6">
        <w:rPr>
          <w:rFonts w:ascii="Times New Roman" w:hAnsi="Times New Roman" w:cs="Times New Roman"/>
          <w:sz w:val="24"/>
          <w:szCs w:val="24"/>
        </w:rPr>
        <w:t xml:space="preserve">) sa na </w:t>
      </w:r>
      <w:r>
        <w:rPr>
          <w:rFonts w:ascii="Times New Roman" w:hAnsi="Times New Roman" w:cs="Times New Roman"/>
          <w:sz w:val="24"/>
          <w:szCs w:val="24"/>
        </w:rPr>
        <w:t xml:space="preserve">určenie </w:t>
      </w:r>
      <w:r w:rsidRPr="008E00C6">
        <w:rPr>
          <w:rFonts w:ascii="Times New Roman" w:hAnsi="Times New Roman" w:cs="Times New Roman"/>
          <w:sz w:val="24"/>
          <w:szCs w:val="24"/>
        </w:rPr>
        <w:t>nového spoločného zástupcu vzťah</w:t>
      </w:r>
      <w:r>
        <w:rPr>
          <w:rFonts w:ascii="Times New Roman" w:hAnsi="Times New Roman" w:cs="Times New Roman"/>
          <w:sz w:val="24"/>
          <w:szCs w:val="24"/>
        </w:rPr>
        <w:t>uje</w:t>
      </w:r>
      <w:r w:rsidRPr="008E00C6">
        <w:rPr>
          <w:rFonts w:ascii="Times New Roman" w:hAnsi="Times New Roman" w:cs="Times New Roman"/>
          <w:sz w:val="24"/>
          <w:szCs w:val="24"/>
        </w:rPr>
        <w:t xml:space="preserve"> ustanoveni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8E00C6">
        <w:rPr>
          <w:rFonts w:ascii="Times New Roman" w:hAnsi="Times New Roman" w:cs="Times New Roman"/>
          <w:sz w:val="24"/>
          <w:szCs w:val="24"/>
        </w:rPr>
        <w:t xml:space="preserve"> odseku 1.</w:t>
      </w:r>
    </w:p>
    <w:p w:rsidR="00A548F0" w:rsidRPr="008E00C6" w:rsidP="00A548F0">
      <w:pPr>
        <w:numPr>
          <w:numId w:val="148"/>
        </w:numPr>
        <w:bidi w:val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E00C6">
        <w:rPr>
          <w:rFonts w:ascii="Times New Roman" w:hAnsi="Times New Roman" w:cs="Times New Roman"/>
          <w:sz w:val="24"/>
          <w:szCs w:val="24"/>
        </w:rPr>
        <w:t>Spoločný zástupca zodpovedá za škodu spôsobenú porušením jeho povinností podľa odseku 4.“.</w:t>
      </w:r>
    </w:p>
    <w:p w:rsidR="00A548F0" w:rsidP="00A548F0">
      <w:pPr>
        <w:pStyle w:val="ListParagraph"/>
        <w:numPr>
          <w:numId w:val="144"/>
        </w:numPr>
        <w:bidi w:val="0"/>
        <w:spacing w:after="0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6 sa dopĺňa odsekmi 3 a 4, ktoré znejú:</w:t>
      </w:r>
    </w:p>
    <w:p w:rsidR="00A548F0" w:rsidP="00A548F0">
      <w:pPr>
        <w:pStyle w:val="NoSpacing"/>
        <w:bidi w:val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548F0" w:rsidRPr="00C025B7" w:rsidP="00A548F0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  <w:r w:rsidRPr="00C025B7">
        <w:rPr>
          <w:rFonts w:ascii="Times New Roman" w:hAnsi="Times New Roman"/>
          <w:sz w:val="24"/>
          <w:szCs w:val="24"/>
        </w:rPr>
        <w:t xml:space="preserve">„(3) </w:t>
      </w:r>
      <w:r>
        <w:rPr>
          <w:rFonts w:ascii="Times New Roman" w:hAnsi="Times New Roman"/>
          <w:sz w:val="24"/>
          <w:szCs w:val="24"/>
        </w:rPr>
        <w:tab/>
      </w:r>
      <w:r w:rsidRPr="00C025B7">
        <w:rPr>
          <w:rFonts w:ascii="Times New Roman" w:hAnsi="Times New Roman"/>
          <w:sz w:val="24"/>
          <w:szCs w:val="24"/>
        </w:rPr>
        <w:t>Emisiu dlhopisov je možné vydávať v lehot</w:t>
      </w:r>
      <w:r>
        <w:rPr>
          <w:rFonts w:ascii="Times New Roman" w:hAnsi="Times New Roman"/>
          <w:sz w:val="24"/>
          <w:szCs w:val="24"/>
        </w:rPr>
        <w:t>e</w:t>
      </w:r>
      <w:r w:rsidRPr="00C025B7">
        <w:rPr>
          <w:rFonts w:ascii="Times New Roman" w:hAnsi="Times New Roman"/>
          <w:sz w:val="24"/>
          <w:szCs w:val="24"/>
        </w:rPr>
        <w:t xml:space="preserve"> pre upisovanie </w:t>
      </w:r>
      <w:r>
        <w:rPr>
          <w:rFonts w:ascii="Times New Roman" w:hAnsi="Times New Roman"/>
          <w:sz w:val="24"/>
          <w:szCs w:val="24"/>
        </w:rPr>
        <w:t>aj</w:t>
      </w:r>
      <w:r w:rsidRPr="00C025B7">
        <w:rPr>
          <w:rFonts w:ascii="Times New Roman" w:hAnsi="Times New Roman"/>
          <w:sz w:val="24"/>
          <w:szCs w:val="24"/>
        </w:rPr>
        <w:t xml:space="preserve"> postupne po častiach (tranž</w:t>
      </w:r>
      <w:r>
        <w:rPr>
          <w:rFonts w:ascii="Times New Roman" w:hAnsi="Times New Roman"/>
          <w:sz w:val="24"/>
          <w:szCs w:val="24"/>
        </w:rPr>
        <w:t>ia</w:t>
      </w:r>
      <w:r w:rsidRPr="00C025B7">
        <w:rPr>
          <w:rFonts w:ascii="Times New Roman" w:hAnsi="Times New Roman"/>
          <w:sz w:val="24"/>
          <w:szCs w:val="24"/>
        </w:rPr>
        <w:t xml:space="preserve">ch), </w:t>
      </w:r>
      <w:r>
        <w:rPr>
          <w:rFonts w:ascii="Times New Roman" w:hAnsi="Times New Roman"/>
          <w:sz w:val="24"/>
          <w:szCs w:val="24"/>
        </w:rPr>
        <w:t>ak</w:t>
      </w:r>
      <w:r w:rsidRPr="00C025B7">
        <w:rPr>
          <w:rFonts w:ascii="Times New Roman" w:hAnsi="Times New Roman"/>
          <w:sz w:val="24"/>
          <w:szCs w:val="24"/>
        </w:rPr>
        <w:t xml:space="preserve"> </w:t>
      </w:r>
      <w:r w:rsidRPr="00276226">
        <w:rPr>
          <w:rFonts w:ascii="Times New Roman" w:hAnsi="Times New Roman"/>
          <w:sz w:val="24"/>
          <w:szCs w:val="24"/>
        </w:rPr>
        <w:t xml:space="preserve">je táto možnosť </w:t>
      </w:r>
      <w:r w:rsidRPr="00C025B7">
        <w:rPr>
          <w:rFonts w:ascii="Times New Roman" w:hAnsi="Times New Roman"/>
          <w:sz w:val="24"/>
          <w:szCs w:val="24"/>
        </w:rPr>
        <w:t>uvedená v emisných podmienkach dlhopisov.</w:t>
      </w:r>
    </w:p>
    <w:p w:rsidR="00A548F0" w:rsidRPr="00C025B7" w:rsidP="00A548F0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A548F0" w:rsidRPr="00C025B7" w:rsidP="00A548F0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  <w:r w:rsidRPr="00C025B7">
        <w:rPr>
          <w:rFonts w:ascii="Times New Roman" w:hAnsi="Times New Roman"/>
          <w:sz w:val="24"/>
          <w:szCs w:val="24"/>
        </w:rPr>
        <w:t xml:space="preserve">(4) </w:t>
      </w:r>
      <w:r>
        <w:rPr>
          <w:rFonts w:ascii="Times New Roman" w:hAnsi="Times New Roman"/>
          <w:sz w:val="24"/>
          <w:szCs w:val="24"/>
        </w:rPr>
        <w:tab/>
      </w:r>
      <w:r w:rsidRPr="00C025B7">
        <w:rPr>
          <w:rFonts w:ascii="Times New Roman" w:hAnsi="Times New Roman"/>
          <w:sz w:val="24"/>
          <w:szCs w:val="24"/>
        </w:rPr>
        <w:t>Ak nedôjde k vydaniu dlhopisov, je emitent povinný do 20 dní po dni skončenia lehoty pre upisovanie</w:t>
      </w:r>
      <w:r>
        <w:rPr>
          <w:rFonts w:ascii="Times New Roman" w:hAnsi="Times New Roman"/>
          <w:sz w:val="24"/>
          <w:szCs w:val="24"/>
        </w:rPr>
        <w:t>,</w:t>
      </w:r>
      <w:r w:rsidRPr="00C025B7">
        <w:rPr>
          <w:rFonts w:ascii="Times New Roman" w:hAnsi="Times New Roman"/>
          <w:sz w:val="24"/>
          <w:szCs w:val="24"/>
        </w:rPr>
        <w:t xml:space="preserve"> vrátiť upisovateľovi ním upísanú a splatenú </w:t>
      </w:r>
      <w:r>
        <w:rPr>
          <w:rFonts w:ascii="Times New Roman" w:hAnsi="Times New Roman"/>
          <w:sz w:val="24"/>
          <w:szCs w:val="24"/>
        </w:rPr>
        <w:t xml:space="preserve">sumu </w:t>
      </w:r>
      <w:r w:rsidRPr="00C025B7">
        <w:rPr>
          <w:rFonts w:ascii="Times New Roman" w:hAnsi="Times New Roman"/>
          <w:sz w:val="24"/>
          <w:szCs w:val="24"/>
        </w:rPr>
        <w:t xml:space="preserve">vrátane úroku vo výške váženého priemeru </w:t>
      </w:r>
      <w:r>
        <w:rPr>
          <w:rFonts w:ascii="Times New Roman" w:hAnsi="Times New Roman"/>
          <w:sz w:val="24"/>
          <w:szCs w:val="24"/>
        </w:rPr>
        <w:t>základnej úrokovej sadzby Európskej centrálnej banky</w:t>
      </w:r>
      <w:r w:rsidRPr="00C025B7">
        <w:rPr>
          <w:rFonts w:ascii="Times New Roman" w:hAnsi="Times New Roman"/>
          <w:sz w:val="24"/>
          <w:szCs w:val="24"/>
        </w:rPr>
        <w:t xml:space="preserve"> za obdobie od dátumu splatenia</w:t>
      </w:r>
      <w:r>
        <w:rPr>
          <w:rFonts w:ascii="Times New Roman" w:hAnsi="Times New Roman"/>
          <w:sz w:val="24"/>
          <w:szCs w:val="24"/>
        </w:rPr>
        <w:t xml:space="preserve"> emisného kurzu</w:t>
      </w:r>
      <w:r w:rsidRPr="00C025B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“.</w:t>
      </w:r>
    </w:p>
    <w:p w:rsidR="00A548F0" w:rsidP="00A548F0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548F0" w:rsidP="00A548F0">
      <w:pPr>
        <w:pStyle w:val="ListParagraph"/>
        <w:numPr>
          <w:numId w:val="144"/>
        </w:numPr>
        <w:bidi w:val="0"/>
        <w:spacing w:after="0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8 sa vypúšťa.</w:t>
      </w:r>
    </w:p>
    <w:p w:rsidR="00A548F0" w:rsidRPr="00566962" w:rsidP="00A548F0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548F0" w:rsidP="00A548F0">
      <w:pPr>
        <w:pStyle w:val="ListParagraph"/>
        <w:numPr>
          <w:numId w:val="144"/>
        </w:numPr>
        <w:bidi w:val="0"/>
        <w:spacing w:after="0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9 sa slovo „výnosu“ nahrádza slovom „výnosov“ a vypúšťajú sa slová „udelené Národnou bankou Slovenska“.</w:t>
      </w:r>
    </w:p>
    <w:p w:rsidR="00A548F0" w:rsidRPr="00CC3C0F" w:rsidP="00A548F0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548F0" w:rsidP="00A548F0">
      <w:pPr>
        <w:pStyle w:val="ListParagraph"/>
        <w:numPr>
          <w:numId w:val="144"/>
        </w:numPr>
        <w:bidi w:val="0"/>
        <w:spacing w:after="0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510EC">
        <w:rPr>
          <w:rFonts w:ascii="Times New Roman" w:hAnsi="Times New Roman" w:cs="Times New Roman"/>
          <w:sz w:val="24"/>
          <w:szCs w:val="24"/>
        </w:rPr>
        <w:t xml:space="preserve">V </w:t>
      </w:r>
      <w:r>
        <w:rPr>
          <w:rFonts w:ascii="Times New Roman" w:hAnsi="Times New Roman" w:cs="Times New Roman"/>
          <w:sz w:val="24"/>
          <w:szCs w:val="24"/>
        </w:rPr>
        <w:t xml:space="preserve">§ 10 ods. 2 písmeno e)  znie: </w:t>
      </w:r>
    </w:p>
    <w:p w:rsidR="00A548F0" w:rsidRPr="001A3ABD" w:rsidP="00A548F0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„e) pohyblivou úrokovou sadzbou  odvodenou z iných úrokových sadzieb alebo úrokových výnosov, vývoja kurzov mien,  indexov finančného trhu, cien komodít alebo iných podkladových aktív,“.    </w:t>
      </w:r>
    </w:p>
    <w:p w:rsidR="00A548F0" w:rsidRPr="00250867" w:rsidP="00A548F0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548F0" w:rsidP="00A548F0">
      <w:pPr>
        <w:pStyle w:val="ListParagraph"/>
        <w:numPr>
          <w:numId w:val="144"/>
        </w:numPr>
        <w:bidi w:val="0"/>
        <w:spacing w:after="0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510EC">
        <w:rPr>
          <w:rFonts w:ascii="Times New Roman" w:hAnsi="Times New Roman" w:cs="Times New Roman"/>
          <w:sz w:val="24"/>
          <w:szCs w:val="24"/>
        </w:rPr>
        <w:t xml:space="preserve">V </w:t>
      </w:r>
      <w:r>
        <w:rPr>
          <w:rFonts w:ascii="Times New Roman" w:hAnsi="Times New Roman" w:cs="Times New Roman"/>
          <w:sz w:val="24"/>
          <w:szCs w:val="24"/>
        </w:rPr>
        <w:t xml:space="preserve">§ 10 sa odsek 2 dopĺňa písmenom g), ktoré znie: </w:t>
      </w:r>
    </w:p>
    <w:p w:rsidR="00A548F0" w:rsidRPr="00415590" w:rsidP="00A548F0">
      <w:pPr>
        <w:bidi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E1A1F">
        <w:rPr>
          <w:rFonts w:ascii="Times New Roman" w:hAnsi="Times New Roman" w:cs="Times New Roman"/>
          <w:sz w:val="24"/>
          <w:szCs w:val="24"/>
        </w:rPr>
        <w:t>„g) iným dostatočne určitým spôsobom.“.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48F0" w:rsidP="00A548F0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548F0" w:rsidRPr="00415590" w:rsidP="00A548F0">
      <w:pPr>
        <w:numPr>
          <w:numId w:val="144"/>
        </w:numPr>
        <w:bidi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§ 10 sa vypúšťa odsek 3.    </w:t>
      </w:r>
    </w:p>
    <w:p w:rsidR="00A548F0" w:rsidP="00A548F0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548F0" w:rsidRPr="00415590" w:rsidP="00A548F0">
      <w:pPr>
        <w:numPr>
          <w:numId w:val="144"/>
        </w:numPr>
        <w:bidi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§ 12 odsek 6 znie:   </w:t>
      </w:r>
    </w:p>
    <w:p w:rsidR="00A548F0" w:rsidP="00A548F0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„(6)</w:t>
      </w:r>
      <w:r w:rsidRPr="005431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5431CC">
        <w:rPr>
          <w:rFonts w:ascii="Times New Roman" w:hAnsi="Times New Roman" w:cs="Times New Roman"/>
          <w:sz w:val="24"/>
          <w:szCs w:val="24"/>
        </w:rPr>
        <w:t>Ak dôjde ku splateniu emisie dlhopisov, ktorá je registrovaná v centrálnom depozitári</w:t>
      </w:r>
      <w:r>
        <w:rPr>
          <w:rFonts w:ascii="Times New Roman" w:hAnsi="Times New Roman" w:cs="Times New Roman"/>
          <w:sz w:val="24"/>
          <w:szCs w:val="24"/>
        </w:rPr>
        <w:t xml:space="preserve"> cenných papierov</w:t>
      </w:r>
      <w:r w:rsidRPr="005431CC">
        <w:rPr>
          <w:rFonts w:ascii="Times New Roman" w:hAnsi="Times New Roman" w:cs="Times New Roman"/>
          <w:sz w:val="24"/>
          <w:szCs w:val="24"/>
        </w:rPr>
        <w:t>, je emitent povinný bez</w:t>
      </w:r>
      <w:r>
        <w:rPr>
          <w:rFonts w:ascii="Times New Roman" w:hAnsi="Times New Roman" w:cs="Times New Roman"/>
          <w:sz w:val="24"/>
          <w:szCs w:val="24"/>
        </w:rPr>
        <w:t xml:space="preserve"> zbytočného</w:t>
      </w:r>
      <w:r w:rsidRPr="005431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odkladu </w:t>
      </w:r>
      <w:r w:rsidRPr="005431CC">
        <w:rPr>
          <w:rFonts w:ascii="Times New Roman" w:hAnsi="Times New Roman" w:cs="Times New Roman"/>
          <w:sz w:val="24"/>
          <w:szCs w:val="24"/>
        </w:rPr>
        <w:t>požiadať centráln</w:t>
      </w:r>
      <w:r>
        <w:rPr>
          <w:rFonts w:ascii="Times New Roman" w:hAnsi="Times New Roman" w:cs="Times New Roman"/>
          <w:sz w:val="24"/>
          <w:szCs w:val="24"/>
        </w:rPr>
        <w:t>eho</w:t>
      </w:r>
      <w:r w:rsidRPr="005431CC">
        <w:rPr>
          <w:rFonts w:ascii="Times New Roman" w:hAnsi="Times New Roman" w:cs="Times New Roman"/>
          <w:sz w:val="24"/>
          <w:szCs w:val="24"/>
        </w:rPr>
        <w:t xml:space="preserve"> depozitár</w:t>
      </w:r>
      <w:r>
        <w:rPr>
          <w:rFonts w:ascii="Times New Roman" w:hAnsi="Times New Roman" w:cs="Times New Roman"/>
          <w:sz w:val="24"/>
          <w:szCs w:val="24"/>
        </w:rPr>
        <w:t>a cenných papierov</w:t>
      </w:r>
      <w:r w:rsidRPr="005431CC">
        <w:rPr>
          <w:rFonts w:ascii="Times New Roman" w:hAnsi="Times New Roman" w:cs="Times New Roman"/>
          <w:sz w:val="24"/>
          <w:szCs w:val="24"/>
        </w:rPr>
        <w:t xml:space="preserve"> o zrušenie registrácie emisie</w:t>
      </w:r>
      <w:r>
        <w:rPr>
          <w:rFonts w:ascii="Times New Roman" w:hAnsi="Times New Roman" w:cs="Times New Roman"/>
          <w:sz w:val="24"/>
          <w:szCs w:val="24"/>
        </w:rPr>
        <w:t>.“.</w:t>
      </w:r>
    </w:p>
    <w:p w:rsidR="00A548F0" w:rsidP="00A548F0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548F0" w:rsidP="00A548F0">
      <w:pPr>
        <w:numPr>
          <w:numId w:val="144"/>
        </w:num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13 ods. 1 sa na konci pripájajú tieto slová: alebo za akcie inej obchodnej spoločnosti“.</w:t>
      </w:r>
    </w:p>
    <w:p w:rsidR="00A548F0" w:rsidRPr="005B522B" w:rsidP="00A548F0">
      <w:pPr>
        <w:bidi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48F0" w:rsidP="00A548F0">
      <w:pPr>
        <w:numPr>
          <w:numId w:val="144"/>
        </w:num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18 ods. 2 písm. a) sa vypúšťajú slová „na základe rozhodnutia vlády Slovenskej republiky“.</w:t>
      </w:r>
    </w:p>
    <w:p w:rsidR="00A548F0" w:rsidP="00A548F0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548F0" w:rsidP="00A548F0">
      <w:pPr>
        <w:numPr>
          <w:numId w:val="144"/>
        </w:num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V § 18  ods. 2 sa  vypúšťa písmeno b). </w:t>
      </w:r>
    </w:p>
    <w:p w:rsidR="00A548F0" w:rsidP="00A548F0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  <w:r w:rsidRPr="00B65F1E">
        <w:rPr>
          <w:rFonts w:ascii="Times New Roman" w:hAnsi="Times New Roman"/>
          <w:sz w:val="24"/>
          <w:szCs w:val="24"/>
        </w:rPr>
        <w:t>Doterajšie písmeno c) sa označuje ako písmeno b).</w:t>
      </w:r>
    </w:p>
    <w:p w:rsidR="00A548F0" w:rsidP="00A548F0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A548F0" w:rsidP="00A548F0">
      <w:pPr>
        <w:pStyle w:val="NoSpacing"/>
        <w:numPr>
          <w:numId w:val="144"/>
        </w:num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Poznámka pod čiarou k odkazu </w:t>
      </w:r>
      <w:r w:rsidRPr="00F34F7B">
        <w:rPr>
          <w:rFonts w:ascii="Times New Roman" w:hAnsi="Times New Roman"/>
          <w:sz w:val="24"/>
          <w:szCs w:val="24"/>
          <w:lang w:eastAsia="en-GB"/>
        </w:rPr>
        <w:t xml:space="preserve">3f </w:t>
      </w:r>
      <w:r>
        <w:rPr>
          <w:rFonts w:ascii="Times New Roman" w:hAnsi="Times New Roman"/>
          <w:sz w:val="24"/>
          <w:szCs w:val="24"/>
          <w:lang w:eastAsia="en-GB"/>
        </w:rPr>
        <w:t xml:space="preserve">znie: </w:t>
      </w:r>
    </w:p>
    <w:p w:rsidR="00A548F0" w:rsidP="00A548F0">
      <w:pPr>
        <w:pStyle w:val="NoSpacing"/>
        <w:bidi w:val="0"/>
        <w:jc w:val="both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</w:rPr>
        <w:t>„</w:t>
      </w:r>
      <w:r w:rsidRPr="00CA2CC6">
        <w:rPr>
          <w:rFonts w:ascii="Times New Roman" w:hAnsi="Times New Roman"/>
          <w:sz w:val="24"/>
          <w:szCs w:val="24"/>
          <w:vertAlign w:val="superscript"/>
        </w:rPr>
        <w:t>3f</w:t>
      </w:r>
      <w:r>
        <w:rPr>
          <w:rFonts w:ascii="Times New Roman" w:hAnsi="Times New Roman"/>
          <w:sz w:val="24"/>
          <w:szCs w:val="24"/>
        </w:rPr>
        <w:t>) §</w:t>
      </w:r>
      <w:r w:rsidRPr="002E1A1F">
        <w:rPr>
          <w:rFonts w:ascii="Times New Roman" w:hAnsi="Times New Roman"/>
          <w:sz w:val="24"/>
          <w:szCs w:val="24"/>
          <w:lang w:eastAsia="en-GB"/>
        </w:rPr>
        <w:t xml:space="preserve"> 54 zákona č. 566/2001 Z.</w:t>
      </w:r>
      <w:r>
        <w:rPr>
          <w:rFonts w:ascii="Times New Roman" w:hAnsi="Times New Roman"/>
          <w:sz w:val="24"/>
          <w:szCs w:val="24"/>
          <w:lang w:eastAsia="en-GB"/>
        </w:rPr>
        <w:t xml:space="preserve"> </w:t>
      </w:r>
      <w:r w:rsidRPr="002E1A1F">
        <w:rPr>
          <w:rFonts w:ascii="Times New Roman" w:hAnsi="Times New Roman"/>
          <w:sz w:val="24"/>
          <w:szCs w:val="24"/>
          <w:lang w:eastAsia="en-GB"/>
        </w:rPr>
        <w:t>z.</w:t>
      </w:r>
      <w:r>
        <w:rPr>
          <w:rFonts w:ascii="Times New Roman" w:hAnsi="Times New Roman"/>
          <w:sz w:val="24"/>
          <w:szCs w:val="24"/>
          <w:lang w:eastAsia="en-GB"/>
        </w:rPr>
        <w:t xml:space="preserve"> v znení neskorších predpisov.</w:t>
      </w:r>
    </w:p>
    <w:p w:rsidR="00A548F0" w:rsidRPr="00827CCB" w:rsidP="00A548F0">
      <w:pPr>
        <w:pStyle w:val="ListParagraph"/>
        <w:bidi w:val="0"/>
        <w:spacing w:before="60" w:after="60"/>
        <w:ind w:left="567"/>
        <w:jc w:val="both"/>
        <w:rPr>
          <w:rFonts w:ascii="Times New Roman" w:hAnsi="Times New Roman"/>
          <w:iCs/>
          <w:sz w:val="24"/>
          <w:szCs w:val="24"/>
          <w:lang w:eastAsia="en-GB"/>
        </w:rPr>
      </w:pPr>
      <w:r>
        <w:rPr>
          <w:rFonts w:ascii="Times New Roman" w:hAnsi="Times New Roman"/>
          <w:iCs/>
          <w:sz w:val="24"/>
          <w:szCs w:val="24"/>
          <w:lang w:eastAsia="en-GB"/>
        </w:rPr>
        <w:t xml:space="preserve">§ 17 ods. 1 písm. c) zákona </w:t>
      </w:r>
      <w:r w:rsidRPr="00827CCB">
        <w:rPr>
          <w:rFonts w:ascii="Times New Roman" w:hAnsi="Times New Roman"/>
          <w:iCs/>
          <w:sz w:val="24"/>
          <w:szCs w:val="24"/>
          <w:lang w:eastAsia="en-GB"/>
        </w:rPr>
        <w:t>č. 291/2002 Z.z. v</w:t>
      </w:r>
      <w:r>
        <w:rPr>
          <w:rFonts w:ascii="Times New Roman" w:hAnsi="Times New Roman"/>
          <w:iCs/>
          <w:sz w:val="24"/>
          <w:szCs w:val="24"/>
          <w:lang w:eastAsia="en-GB"/>
        </w:rPr>
        <w:t> </w:t>
      </w:r>
      <w:r w:rsidRPr="00827CCB">
        <w:rPr>
          <w:rFonts w:ascii="Times New Roman" w:hAnsi="Times New Roman"/>
          <w:iCs/>
          <w:sz w:val="24"/>
          <w:szCs w:val="24"/>
          <w:lang w:eastAsia="en-GB"/>
        </w:rPr>
        <w:t>znení neskorších predpisov.</w:t>
      </w:r>
    </w:p>
    <w:p w:rsidR="00A548F0" w:rsidP="00A548F0">
      <w:pPr>
        <w:pStyle w:val="ListParagraph"/>
        <w:bidi w:val="0"/>
        <w:spacing w:before="60" w:after="60"/>
        <w:ind w:left="567"/>
        <w:jc w:val="both"/>
        <w:rPr>
          <w:rFonts w:ascii="Times New Roman" w:hAnsi="Times New Roman"/>
          <w:sz w:val="24"/>
          <w:szCs w:val="24"/>
        </w:rPr>
      </w:pPr>
      <w:r w:rsidRPr="002038E8">
        <w:rPr>
          <w:rFonts w:ascii="Times New Roman" w:hAnsi="Times New Roman"/>
          <w:sz w:val="24"/>
          <w:szCs w:val="24"/>
        </w:rPr>
        <w:t>Zákon č. 386/2002 Z. z. o</w:t>
      </w:r>
      <w:r>
        <w:rPr>
          <w:rFonts w:ascii="Times New Roman" w:hAnsi="Times New Roman"/>
          <w:sz w:val="24"/>
          <w:szCs w:val="24"/>
        </w:rPr>
        <w:t> </w:t>
      </w:r>
      <w:r w:rsidRPr="002038E8">
        <w:rPr>
          <w:rFonts w:ascii="Times New Roman" w:hAnsi="Times New Roman"/>
          <w:sz w:val="24"/>
          <w:szCs w:val="24"/>
        </w:rPr>
        <w:t>štátnom dlhu a</w:t>
      </w:r>
      <w:r>
        <w:rPr>
          <w:rFonts w:ascii="Times New Roman" w:hAnsi="Times New Roman"/>
          <w:sz w:val="24"/>
          <w:szCs w:val="24"/>
        </w:rPr>
        <w:t> </w:t>
      </w:r>
      <w:r w:rsidRPr="002038E8">
        <w:rPr>
          <w:rFonts w:ascii="Times New Roman" w:hAnsi="Times New Roman"/>
          <w:sz w:val="24"/>
          <w:szCs w:val="24"/>
        </w:rPr>
        <w:t>štátnych zárukách a</w:t>
      </w:r>
      <w:r>
        <w:rPr>
          <w:rFonts w:ascii="Times New Roman" w:hAnsi="Times New Roman"/>
          <w:sz w:val="24"/>
          <w:szCs w:val="24"/>
        </w:rPr>
        <w:t> </w:t>
      </w:r>
      <w:r w:rsidRPr="002038E8">
        <w:rPr>
          <w:rFonts w:ascii="Times New Roman" w:hAnsi="Times New Roman"/>
          <w:sz w:val="24"/>
          <w:szCs w:val="24"/>
        </w:rPr>
        <w:t xml:space="preserve">ktorým sa dopĺňa zákon č. </w:t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Pr="002038E8">
        <w:rPr>
          <w:rFonts w:ascii="Times New Roman" w:hAnsi="Times New Roman"/>
          <w:sz w:val="24"/>
          <w:szCs w:val="24"/>
        </w:rPr>
        <w:t>291/2002 Z. z. o</w:t>
      </w:r>
      <w:r>
        <w:rPr>
          <w:rFonts w:ascii="Times New Roman" w:hAnsi="Times New Roman"/>
          <w:sz w:val="24"/>
          <w:szCs w:val="24"/>
        </w:rPr>
        <w:t> </w:t>
      </w:r>
      <w:r w:rsidRPr="002038E8">
        <w:rPr>
          <w:rFonts w:ascii="Times New Roman" w:hAnsi="Times New Roman"/>
          <w:sz w:val="24"/>
          <w:szCs w:val="24"/>
        </w:rPr>
        <w:t>Štátnej pokladnici a</w:t>
      </w:r>
      <w:r>
        <w:rPr>
          <w:rFonts w:ascii="Times New Roman" w:hAnsi="Times New Roman"/>
          <w:sz w:val="24"/>
          <w:szCs w:val="24"/>
        </w:rPr>
        <w:t> </w:t>
      </w:r>
      <w:r w:rsidRPr="002038E8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 </w:t>
      </w:r>
      <w:r w:rsidRPr="002038E8">
        <w:rPr>
          <w:rFonts w:ascii="Times New Roman" w:hAnsi="Times New Roman"/>
          <w:sz w:val="24"/>
          <w:szCs w:val="24"/>
        </w:rPr>
        <w:t>zmene a</w:t>
      </w:r>
      <w:r>
        <w:rPr>
          <w:rFonts w:ascii="Times New Roman" w:hAnsi="Times New Roman"/>
          <w:sz w:val="24"/>
          <w:szCs w:val="24"/>
        </w:rPr>
        <w:t> </w:t>
      </w:r>
      <w:r w:rsidRPr="002038E8">
        <w:rPr>
          <w:rFonts w:ascii="Times New Roman" w:hAnsi="Times New Roman"/>
          <w:sz w:val="24"/>
          <w:szCs w:val="24"/>
        </w:rPr>
        <w:t>doplnení niektorých zákon</w:t>
      </w:r>
      <w:r>
        <w:rPr>
          <w:rFonts w:ascii="Times New Roman" w:hAnsi="Times New Roman"/>
          <w:sz w:val="24"/>
          <w:szCs w:val="24"/>
        </w:rPr>
        <w:t xml:space="preserve">ov v znení neskorších predpisov </w:t>
      </w:r>
      <w:r>
        <w:rPr>
          <w:rFonts w:ascii="Times New Roman" w:hAnsi="Times New Roman"/>
          <w:sz w:val="24"/>
          <w:szCs w:val="24"/>
          <w:lang w:eastAsia="en-GB"/>
        </w:rPr>
        <w:t>.</w:t>
      </w:r>
      <w:r>
        <w:rPr>
          <w:rFonts w:ascii="Times New Roman" w:hAnsi="Times New Roman"/>
          <w:sz w:val="24"/>
          <w:szCs w:val="24"/>
        </w:rPr>
        <w:t>“.</w:t>
      </w:r>
    </w:p>
    <w:p w:rsidR="00A548F0" w:rsidP="00A548F0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A548F0" w:rsidP="00A548F0">
      <w:pPr>
        <w:pStyle w:val="NoSpacing"/>
        <w:numPr>
          <w:numId w:val="144"/>
        </w:num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18 ods. 5 sa za slová „§ 3 ods. 5“ vkladá čiarka a slová „§ 5a až 5d“.</w:t>
      </w:r>
    </w:p>
    <w:p w:rsidR="00A548F0" w:rsidRPr="00B65F1E" w:rsidP="00A548F0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A548F0" w:rsidRPr="00A548F0" w:rsidP="00A548F0">
      <w:pPr>
        <w:numPr>
          <w:numId w:val="144"/>
        </w:numPr>
        <w:bidi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V § 19 ods. </w:t>
      </w:r>
      <w:r w:rsidRPr="00276226">
        <w:rPr>
          <w:rFonts w:ascii="Times New Roman" w:hAnsi="Times New Roman" w:cs="Times New Roman"/>
          <w:sz w:val="24"/>
          <w:szCs w:val="24"/>
        </w:rPr>
        <w:t>1</w:t>
      </w:r>
      <w:r w:rsidRPr="00D557F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sa za slovom „agentúra“ vypúšťa čiarka a slová „ak ministerstvo nepoverí touto činnosťou inú osobu podľa odseku 2“. </w:t>
      </w:r>
    </w:p>
    <w:p w:rsidR="00A548F0" w:rsidRPr="00A548F0" w:rsidP="00A548F0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548F0" w:rsidP="00A548F0">
      <w:pPr>
        <w:pStyle w:val="ListParagraph"/>
        <w:numPr>
          <w:numId w:val="144"/>
        </w:numPr>
        <w:bidi w:val="0"/>
        <w:spacing w:after="0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19 odsek 2 znie:</w:t>
      </w:r>
    </w:p>
    <w:p w:rsidR="00A548F0" w:rsidP="00A548F0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B4511C">
        <w:rPr>
          <w:rFonts w:ascii="Times New Roman" w:hAnsi="Times New Roman" w:cs="Times New Roman"/>
          <w:sz w:val="24"/>
          <w:szCs w:val="24"/>
        </w:rPr>
        <w:t>„(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4511C">
        <w:rPr>
          <w:rFonts w:ascii="Times New Roman" w:hAnsi="Times New Roman" w:cs="Times New Roman"/>
          <w:sz w:val="24"/>
          <w:szCs w:val="24"/>
        </w:rPr>
        <w:t>) Agentúra môže po súhlase ministerstva činnosťou spojenou so splácaním menovitej hodnoty štátnych dlhopisov poveriť Národnú banku Slovenska, centrálneho depozitára cenných papierov</w:t>
      </w:r>
      <w:r w:rsidRPr="00B4511C">
        <w:rPr>
          <w:rFonts w:ascii="Times New Roman" w:hAnsi="Times New Roman" w:cs="Times New Roman"/>
          <w:sz w:val="24"/>
          <w:szCs w:val="24"/>
          <w:vertAlign w:val="superscript"/>
        </w:rPr>
        <w:t>3fc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B4511C">
        <w:rPr>
          <w:rFonts w:ascii="Times New Roman" w:hAnsi="Times New Roman" w:cs="Times New Roman"/>
          <w:sz w:val="24"/>
          <w:szCs w:val="24"/>
        </w:rPr>
        <w:t xml:space="preserve"> alebo inú osobu, ktorá je </w:t>
      </w:r>
      <w:r>
        <w:rPr>
          <w:rFonts w:ascii="Times New Roman" w:hAnsi="Times New Roman" w:cs="Times New Roman"/>
          <w:sz w:val="24"/>
          <w:szCs w:val="24"/>
        </w:rPr>
        <w:t xml:space="preserve">oprávnená vykonávať </w:t>
      </w:r>
      <w:r w:rsidRPr="00B4511C">
        <w:rPr>
          <w:rFonts w:ascii="Times New Roman" w:hAnsi="Times New Roman" w:cs="Times New Roman"/>
          <w:sz w:val="24"/>
          <w:szCs w:val="24"/>
        </w:rPr>
        <w:t>tak</w:t>
      </w:r>
      <w:r>
        <w:rPr>
          <w:rFonts w:ascii="Times New Roman" w:hAnsi="Times New Roman" w:cs="Times New Roman"/>
          <w:sz w:val="24"/>
          <w:szCs w:val="24"/>
        </w:rPr>
        <w:t>úto činnosť.</w:t>
      </w:r>
      <w:r w:rsidRPr="00B4511C">
        <w:rPr>
          <w:rFonts w:ascii="Times New Roman" w:hAnsi="Times New Roman" w:cs="Times New Roman"/>
          <w:sz w:val="24"/>
          <w:szCs w:val="24"/>
        </w:rPr>
        <w:t>“.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548F0" w:rsidP="00A548F0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548F0" w:rsidP="00A548F0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548F0" w:rsidP="00A548F0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548F0" w:rsidP="00A548F0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548F0" w:rsidRPr="00D557F3" w:rsidP="00A548F0">
      <w:pPr>
        <w:pStyle w:val="ListParagraph"/>
        <w:numPr>
          <w:numId w:val="144"/>
        </w:numPr>
        <w:bidi w:val="0"/>
        <w:spacing w:after="0"/>
        <w:ind w:left="0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§ 20 sa vkladajú § 20a a 20b, ktoré vrátane nadpisov znejú: </w:t>
      </w:r>
    </w:p>
    <w:p w:rsidR="00A548F0" w:rsidP="00A548F0">
      <w:pPr>
        <w:bidi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48F0" w:rsidRPr="00566962" w:rsidP="00A548F0">
      <w:pPr>
        <w:bidi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6962">
        <w:rPr>
          <w:rFonts w:ascii="Times New Roman" w:hAnsi="Times New Roman" w:cs="Times New Roman"/>
          <w:b/>
          <w:sz w:val="24"/>
          <w:szCs w:val="24"/>
        </w:rPr>
        <w:t>„ § 20a</w:t>
      </w:r>
    </w:p>
    <w:p w:rsidR="00A548F0" w:rsidRPr="00566962" w:rsidP="00A548F0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566962">
        <w:rPr>
          <w:rFonts w:ascii="Times New Roman" w:hAnsi="Times New Roman"/>
          <w:b/>
          <w:sz w:val="24"/>
          <w:szCs w:val="24"/>
        </w:rPr>
        <w:t>Podriadené dlhopisy</w:t>
      </w:r>
    </w:p>
    <w:p w:rsidR="00A548F0" w:rsidP="00A548F0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A548F0" w:rsidRPr="002B5A19" w:rsidP="00A548F0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  <w:r w:rsidRPr="002B5A19">
        <w:rPr>
          <w:rFonts w:ascii="Times New Roman" w:hAnsi="Times New Roman"/>
          <w:sz w:val="24"/>
          <w:szCs w:val="24"/>
        </w:rPr>
        <w:t xml:space="preserve">(1) </w:t>
      </w:r>
      <w:r>
        <w:rPr>
          <w:rFonts w:ascii="Times New Roman" w:hAnsi="Times New Roman"/>
          <w:sz w:val="24"/>
          <w:szCs w:val="24"/>
        </w:rPr>
        <w:tab/>
      </w:r>
      <w:r w:rsidRPr="002B5A19">
        <w:rPr>
          <w:rFonts w:ascii="Times New Roman" w:hAnsi="Times New Roman"/>
          <w:sz w:val="24"/>
          <w:szCs w:val="24"/>
        </w:rPr>
        <w:t>Podriadený</w:t>
      </w:r>
      <w:r>
        <w:rPr>
          <w:rFonts w:ascii="Times New Roman" w:hAnsi="Times New Roman"/>
          <w:sz w:val="24"/>
          <w:szCs w:val="24"/>
        </w:rPr>
        <w:t>m</w:t>
      </w:r>
      <w:r w:rsidRPr="002B5A19">
        <w:rPr>
          <w:rFonts w:ascii="Times New Roman" w:hAnsi="Times New Roman"/>
          <w:sz w:val="24"/>
          <w:szCs w:val="24"/>
        </w:rPr>
        <w:t xml:space="preserve"> dlhopis</w:t>
      </w:r>
      <w:r>
        <w:rPr>
          <w:rFonts w:ascii="Times New Roman" w:hAnsi="Times New Roman"/>
          <w:sz w:val="24"/>
          <w:szCs w:val="24"/>
        </w:rPr>
        <w:t>om</w:t>
      </w:r>
      <w:r w:rsidRPr="002B5A19">
        <w:rPr>
          <w:rFonts w:ascii="Times New Roman" w:hAnsi="Times New Roman"/>
          <w:sz w:val="24"/>
          <w:szCs w:val="24"/>
        </w:rPr>
        <w:t xml:space="preserve"> je dlh</w:t>
      </w:r>
      <w:r>
        <w:rPr>
          <w:rFonts w:ascii="Times New Roman" w:hAnsi="Times New Roman"/>
          <w:sz w:val="24"/>
          <w:szCs w:val="24"/>
        </w:rPr>
        <w:t xml:space="preserve">opis, u ktorého pri vstupe emitenta do likvidácie, vyhlásení konkurzu alebo povolení reštrukturalizácie emitenta alebo, </w:t>
      </w:r>
      <w:r w:rsidRPr="002B5A19">
        <w:rPr>
          <w:rFonts w:ascii="Times New Roman" w:hAnsi="Times New Roman"/>
          <w:sz w:val="24"/>
          <w:szCs w:val="24"/>
        </w:rPr>
        <w:t xml:space="preserve">ak je emitentom zahraničná osoba </w:t>
      </w:r>
      <w:r>
        <w:rPr>
          <w:rFonts w:ascii="Times New Roman" w:hAnsi="Times New Roman"/>
          <w:sz w:val="24"/>
          <w:szCs w:val="24"/>
        </w:rPr>
        <w:t xml:space="preserve">pri </w:t>
      </w:r>
      <w:r w:rsidRPr="002B5A19">
        <w:rPr>
          <w:rFonts w:ascii="Times New Roman" w:hAnsi="Times New Roman"/>
          <w:sz w:val="24"/>
          <w:szCs w:val="24"/>
        </w:rPr>
        <w:t>ino</w:t>
      </w:r>
      <w:r>
        <w:rPr>
          <w:rFonts w:ascii="Times New Roman" w:hAnsi="Times New Roman"/>
          <w:sz w:val="24"/>
          <w:szCs w:val="24"/>
        </w:rPr>
        <w:t>m</w:t>
      </w:r>
      <w:r w:rsidRPr="002B5A1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obdob</w:t>
      </w:r>
      <w:r w:rsidRPr="002B5A19">
        <w:rPr>
          <w:rFonts w:ascii="Times New Roman" w:hAnsi="Times New Roman"/>
          <w:sz w:val="24"/>
          <w:szCs w:val="24"/>
        </w:rPr>
        <w:t>no</w:t>
      </w:r>
      <w:r>
        <w:rPr>
          <w:rFonts w:ascii="Times New Roman" w:hAnsi="Times New Roman"/>
          <w:sz w:val="24"/>
          <w:szCs w:val="24"/>
        </w:rPr>
        <w:t>m</w:t>
      </w:r>
      <w:r w:rsidRPr="002B5A19">
        <w:rPr>
          <w:rFonts w:ascii="Times New Roman" w:hAnsi="Times New Roman"/>
          <w:sz w:val="24"/>
          <w:szCs w:val="24"/>
        </w:rPr>
        <w:t xml:space="preserve"> opatren</w:t>
      </w:r>
      <w:r>
        <w:rPr>
          <w:rFonts w:ascii="Times New Roman" w:hAnsi="Times New Roman"/>
          <w:sz w:val="24"/>
          <w:szCs w:val="24"/>
        </w:rPr>
        <w:t>í</w:t>
      </w:r>
      <w:r w:rsidRPr="002B5A19">
        <w:rPr>
          <w:rFonts w:ascii="Times New Roman" w:hAnsi="Times New Roman"/>
          <w:sz w:val="24"/>
          <w:szCs w:val="24"/>
        </w:rPr>
        <w:t>, bude pohľadávka zodpovedajúca právam spojeným s</w:t>
      </w:r>
      <w:r>
        <w:rPr>
          <w:rFonts w:ascii="Times New Roman" w:hAnsi="Times New Roman"/>
          <w:sz w:val="24"/>
          <w:szCs w:val="24"/>
        </w:rPr>
        <w:t> </w:t>
      </w:r>
      <w:r w:rsidRPr="002B5A19">
        <w:rPr>
          <w:rFonts w:ascii="Times New Roman" w:hAnsi="Times New Roman"/>
          <w:sz w:val="24"/>
          <w:szCs w:val="24"/>
        </w:rPr>
        <w:t xml:space="preserve">týmto dlhopisom uspokojená až po uspokojení všetkých ostatných pohľadávok </w:t>
      </w:r>
      <w:r>
        <w:rPr>
          <w:rFonts w:ascii="Times New Roman" w:hAnsi="Times New Roman"/>
          <w:sz w:val="24"/>
          <w:szCs w:val="24"/>
        </w:rPr>
        <w:t xml:space="preserve">okrem </w:t>
      </w:r>
      <w:r w:rsidRPr="002B5A19">
        <w:rPr>
          <w:rFonts w:ascii="Times New Roman" w:hAnsi="Times New Roman"/>
          <w:sz w:val="24"/>
          <w:szCs w:val="24"/>
        </w:rPr>
        <w:t>pohľadávok, ktoré sú viazané rovnakou alebo podobnou podmienkou podriadenosti.</w:t>
      </w:r>
    </w:p>
    <w:p w:rsidR="00A548F0" w:rsidRPr="002B5A19" w:rsidP="00A548F0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A548F0" w:rsidRPr="002B5A19" w:rsidP="00A548F0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  <w:r w:rsidRPr="002B5A19">
        <w:rPr>
          <w:rFonts w:ascii="Times New Roman" w:hAnsi="Times New Roman"/>
          <w:sz w:val="24"/>
          <w:szCs w:val="24"/>
        </w:rPr>
        <w:t xml:space="preserve">(2) </w:t>
      </w:r>
      <w:r>
        <w:rPr>
          <w:rFonts w:ascii="Times New Roman" w:hAnsi="Times New Roman"/>
          <w:sz w:val="24"/>
          <w:szCs w:val="24"/>
        </w:rPr>
        <w:tab/>
      </w:r>
      <w:r w:rsidRPr="002B5A19">
        <w:rPr>
          <w:rFonts w:ascii="Times New Roman" w:hAnsi="Times New Roman"/>
          <w:sz w:val="24"/>
          <w:szCs w:val="24"/>
        </w:rPr>
        <w:t>Skutočnosť, že ide o</w:t>
      </w:r>
      <w:r>
        <w:rPr>
          <w:rFonts w:ascii="Times New Roman" w:hAnsi="Times New Roman"/>
          <w:sz w:val="24"/>
          <w:szCs w:val="24"/>
        </w:rPr>
        <w:t> </w:t>
      </w:r>
      <w:r w:rsidRPr="002B5A19">
        <w:rPr>
          <w:rFonts w:ascii="Times New Roman" w:hAnsi="Times New Roman"/>
          <w:sz w:val="24"/>
          <w:szCs w:val="24"/>
        </w:rPr>
        <w:t>podriadený dlhopis, musí byť zreteľným spôsobom vyznačená na dlhopise a</w:t>
      </w:r>
      <w:r>
        <w:rPr>
          <w:rFonts w:ascii="Times New Roman" w:hAnsi="Times New Roman"/>
          <w:sz w:val="24"/>
          <w:szCs w:val="24"/>
        </w:rPr>
        <w:t> </w:t>
      </w:r>
      <w:r w:rsidRPr="002B5A19">
        <w:rPr>
          <w:rFonts w:ascii="Times New Roman" w:hAnsi="Times New Roman"/>
          <w:sz w:val="24"/>
          <w:szCs w:val="24"/>
        </w:rPr>
        <w:t xml:space="preserve">vo všetkých propagačných </w:t>
      </w:r>
      <w:r>
        <w:rPr>
          <w:rFonts w:ascii="Times New Roman" w:hAnsi="Times New Roman"/>
          <w:sz w:val="24"/>
          <w:szCs w:val="24"/>
        </w:rPr>
        <w:t xml:space="preserve">dokumentoch </w:t>
      </w:r>
      <w:r w:rsidRPr="002B5A19">
        <w:rPr>
          <w:rFonts w:ascii="Times New Roman" w:hAnsi="Times New Roman"/>
          <w:sz w:val="24"/>
          <w:szCs w:val="24"/>
        </w:rPr>
        <w:t>týkajúcich sa podriadeného dlhopisu</w:t>
      </w:r>
      <w:r>
        <w:rPr>
          <w:rFonts w:ascii="Times New Roman" w:hAnsi="Times New Roman"/>
          <w:sz w:val="24"/>
          <w:szCs w:val="24"/>
        </w:rPr>
        <w:t xml:space="preserve"> a nie je možné ju meniť.</w:t>
      </w:r>
    </w:p>
    <w:p w:rsidR="00A548F0" w:rsidP="00A548F0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A548F0" w:rsidRPr="00566962" w:rsidP="00A548F0">
      <w:pPr>
        <w:bidi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6962">
        <w:rPr>
          <w:rFonts w:ascii="Times New Roman" w:hAnsi="Times New Roman" w:cs="Times New Roman"/>
          <w:b/>
          <w:sz w:val="24"/>
          <w:szCs w:val="24"/>
        </w:rPr>
        <w:t>§ 20b</w:t>
      </w:r>
    </w:p>
    <w:p w:rsidR="00A548F0" w:rsidRPr="00566962" w:rsidP="00A548F0">
      <w:pPr>
        <w:bidi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6962">
        <w:rPr>
          <w:rFonts w:ascii="Times New Roman" w:hAnsi="Times New Roman" w:cs="Times New Roman"/>
          <w:b/>
          <w:sz w:val="24"/>
          <w:szCs w:val="24"/>
        </w:rPr>
        <w:t>Zabezpečené dlhopisy</w:t>
      </w:r>
    </w:p>
    <w:p w:rsidR="00A548F0" w:rsidP="00A548F0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548F0" w:rsidP="00A548F0">
      <w:pPr>
        <w:numPr>
          <w:numId w:val="145"/>
        </w:numPr>
        <w:bidi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Zabezpečeným dlhopisom je dlhopis, u ktorého za jeho </w:t>
      </w:r>
      <w:r w:rsidRPr="00A94FCA">
        <w:rPr>
          <w:rFonts w:ascii="Times New Roman" w:hAnsi="Times New Roman" w:cs="Times New Roman"/>
          <w:sz w:val="24"/>
          <w:szCs w:val="24"/>
        </w:rPr>
        <w:t xml:space="preserve">splatenie alebo vyplatenie jeho výnosu </w:t>
      </w:r>
      <w:r>
        <w:rPr>
          <w:rFonts w:ascii="Times New Roman" w:hAnsi="Times New Roman" w:cs="Times New Roman"/>
          <w:sz w:val="24"/>
          <w:szCs w:val="24"/>
        </w:rPr>
        <w:t xml:space="preserve">ručí ručiteľ alebo dlhopis, u ktorého je jeho </w:t>
      </w:r>
      <w:r w:rsidRPr="00A94FCA">
        <w:rPr>
          <w:rFonts w:ascii="Times New Roman" w:hAnsi="Times New Roman" w:cs="Times New Roman"/>
          <w:sz w:val="24"/>
          <w:szCs w:val="24"/>
        </w:rPr>
        <w:t>splatenie alebo vyplatenie jeho výnosu</w:t>
      </w:r>
      <w:r>
        <w:rPr>
          <w:rFonts w:ascii="Times New Roman" w:hAnsi="Times New Roman" w:cs="Times New Roman"/>
          <w:sz w:val="24"/>
          <w:szCs w:val="24"/>
        </w:rPr>
        <w:t xml:space="preserve"> inak  zabezpečené. </w:t>
      </w:r>
    </w:p>
    <w:p w:rsidR="00A548F0" w:rsidP="00A548F0">
      <w:pPr>
        <w:bidi w:val="0"/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A548F0" w:rsidP="00A548F0">
      <w:pPr>
        <w:numPr>
          <w:numId w:val="145"/>
        </w:numPr>
        <w:bidi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Emisné podmienky zabezpečených dlhopisov musia obsahovať </w:t>
      </w:r>
      <w:r w:rsidRPr="00A94FCA">
        <w:rPr>
          <w:rFonts w:ascii="Times New Roman" w:hAnsi="Times New Roman" w:cs="Times New Roman"/>
          <w:sz w:val="24"/>
          <w:szCs w:val="24"/>
        </w:rPr>
        <w:t>údaj 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A94FCA">
        <w:rPr>
          <w:rFonts w:ascii="Times New Roman" w:hAnsi="Times New Roman" w:cs="Times New Roman"/>
          <w:sz w:val="24"/>
          <w:szCs w:val="24"/>
        </w:rPr>
        <w:t>tom, kde sa môže investor oboznámiť so zmluvou, ktorou sa dohodl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A94FCA">
        <w:rPr>
          <w:rFonts w:ascii="Times New Roman" w:hAnsi="Times New Roman" w:cs="Times New Roman"/>
          <w:sz w:val="24"/>
          <w:szCs w:val="24"/>
        </w:rPr>
        <w:t xml:space="preserve"> z</w:t>
      </w:r>
      <w:r>
        <w:rPr>
          <w:rFonts w:ascii="Times New Roman" w:hAnsi="Times New Roman" w:cs="Times New Roman"/>
          <w:sz w:val="24"/>
          <w:szCs w:val="24"/>
        </w:rPr>
        <w:t xml:space="preserve">áruka, </w:t>
      </w:r>
      <w:r w:rsidRPr="00A94FCA">
        <w:rPr>
          <w:rFonts w:ascii="Times New Roman" w:hAnsi="Times New Roman" w:cs="Times New Roman"/>
          <w:sz w:val="24"/>
          <w:szCs w:val="24"/>
        </w:rPr>
        <w:t>údaje o</w:t>
      </w:r>
      <w:r>
        <w:rPr>
          <w:rFonts w:ascii="Times New Roman" w:hAnsi="Times New Roman" w:cs="Times New Roman"/>
          <w:sz w:val="24"/>
          <w:szCs w:val="24"/>
        </w:rPr>
        <w:t xml:space="preserve"> inom zabezpečení </w:t>
      </w:r>
      <w:r w:rsidRPr="00A94FC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 o </w:t>
      </w:r>
      <w:r w:rsidRPr="00A94FCA">
        <w:rPr>
          <w:rFonts w:ascii="Times New Roman" w:hAnsi="Times New Roman" w:cs="Times New Roman"/>
          <w:sz w:val="24"/>
          <w:szCs w:val="24"/>
        </w:rPr>
        <w:t>spôsob</w:t>
      </w:r>
      <w:r>
        <w:rPr>
          <w:rFonts w:ascii="Times New Roman" w:hAnsi="Times New Roman" w:cs="Times New Roman"/>
          <w:sz w:val="24"/>
          <w:szCs w:val="24"/>
        </w:rPr>
        <w:t>e,</w:t>
      </w:r>
      <w:r w:rsidRPr="00A94FCA">
        <w:rPr>
          <w:rFonts w:ascii="Times New Roman" w:hAnsi="Times New Roman" w:cs="Times New Roman"/>
          <w:sz w:val="24"/>
          <w:szCs w:val="24"/>
        </w:rPr>
        <w:t xml:space="preserve"> akým bude </w:t>
      </w:r>
      <w:r>
        <w:rPr>
          <w:rFonts w:ascii="Times New Roman" w:hAnsi="Times New Roman" w:cs="Times New Roman"/>
          <w:sz w:val="24"/>
          <w:szCs w:val="24"/>
        </w:rPr>
        <w:t xml:space="preserve">zabezpečenie </w:t>
      </w:r>
      <w:r w:rsidRPr="00A94FCA">
        <w:rPr>
          <w:rFonts w:ascii="Times New Roman" w:hAnsi="Times New Roman" w:cs="Times New Roman"/>
          <w:sz w:val="24"/>
          <w:szCs w:val="24"/>
        </w:rPr>
        <w:t>uplatnené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548F0" w:rsidP="00A548F0">
      <w:pPr>
        <w:bidi w:val="0"/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A548F0" w:rsidP="00A548F0">
      <w:pPr>
        <w:numPr>
          <w:numId w:val="145"/>
        </w:numPr>
        <w:bidi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Záložné právo v prospech majiteľov dlhopisov je možné zriadiť aj zmluvou uzavretou medzi emitentom alebo iným záložcom a spoločným zástupcom alebo inou treťou osobou ako záložným veriteľom. Záložný veriteľ vykonáva záložné právo vo vlastnom mene a na účet majiteľov dlhopisov.“. </w:t>
      </w:r>
    </w:p>
    <w:p w:rsidR="00A548F0" w:rsidP="00A548F0">
      <w:pPr>
        <w:bidi w:val="0"/>
        <w:spacing w:after="0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48F0" w:rsidP="00A548F0">
      <w:pPr>
        <w:pStyle w:val="NormalWeb"/>
        <w:numPr>
          <w:numId w:val="144"/>
        </w:numPr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§ 21a a 22 sa vypúšťajú.</w:t>
      </w:r>
    </w:p>
    <w:p w:rsidR="00A548F0" w:rsidP="00A548F0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A548F0" w:rsidRPr="003873F8" w:rsidP="00A548F0">
      <w:pPr>
        <w:pStyle w:val="NoSpacing"/>
        <w:numPr>
          <w:numId w:val="144"/>
        </w:numPr>
        <w:bidi w:val="0"/>
        <w:rPr>
          <w:rFonts w:ascii="Times New Roman" w:hAnsi="Times New Roman"/>
          <w:sz w:val="24"/>
          <w:szCs w:val="24"/>
        </w:rPr>
      </w:pPr>
      <w:r w:rsidRPr="003873F8">
        <w:rPr>
          <w:rFonts w:ascii="Times New Roman" w:hAnsi="Times New Roman"/>
          <w:sz w:val="24"/>
          <w:szCs w:val="24"/>
        </w:rPr>
        <w:t xml:space="preserve">Za § 27e sa vkladá § 27f, ktorý vrátane nadpisu znie: </w:t>
      </w:r>
    </w:p>
    <w:p w:rsidR="00A548F0" w:rsidP="00A548F0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</w:rPr>
      </w:pPr>
    </w:p>
    <w:p w:rsidR="00A548F0" w:rsidRPr="00566962" w:rsidP="00A548F0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</w:rPr>
      </w:pPr>
      <w:r w:rsidRPr="00566962">
        <w:rPr>
          <w:rFonts w:ascii="Times New Roman" w:hAnsi="Times New Roman"/>
          <w:b/>
        </w:rPr>
        <w:t>„§ 27f</w:t>
      </w:r>
    </w:p>
    <w:p w:rsidR="00A548F0" w:rsidRPr="00566962" w:rsidP="00A548F0">
      <w:pPr>
        <w:bidi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66962">
        <w:rPr>
          <w:rFonts w:ascii="Times New Roman" w:hAnsi="Times New Roman" w:cs="Times New Roman"/>
          <w:b/>
          <w:bCs/>
          <w:sz w:val="24"/>
          <w:szCs w:val="24"/>
        </w:rPr>
        <w:t>Prechodné ustanoveni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566962">
        <w:rPr>
          <w:rFonts w:ascii="Times New Roman" w:hAnsi="Times New Roman" w:cs="Times New Roman"/>
          <w:b/>
          <w:bCs/>
          <w:sz w:val="24"/>
          <w:szCs w:val="24"/>
        </w:rPr>
        <w:t xml:space="preserve"> k úpravám účinným od 1.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septembra </w:t>
      </w:r>
      <w:r w:rsidRPr="00566962">
        <w:rPr>
          <w:rFonts w:ascii="Times New Roman" w:hAnsi="Times New Roman" w:cs="Times New Roman"/>
          <w:b/>
          <w:bCs/>
          <w:sz w:val="24"/>
          <w:szCs w:val="24"/>
        </w:rPr>
        <w:t xml:space="preserve"> 2014</w:t>
      </w:r>
    </w:p>
    <w:p w:rsidR="00A548F0" w:rsidP="00A548F0">
      <w:pPr>
        <w:bidi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548F0" w:rsidP="00A548F0">
      <w:pPr>
        <w:bidi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(1)  N</w:t>
      </w:r>
      <w:r w:rsidRPr="008A1A01">
        <w:rPr>
          <w:rFonts w:ascii="Times New Roman" w:hAnsi="Times New Roman" w:cs="Times New Roman"/>
          <w:bCs/>
          <w:sz w:val="24"/>
          <w:szCs w:val="24"/>
        </w:rPr>
        <w:t xml:space="preserve">a dlhopisy vydané </w:t>
      </w:r>
      <w:r>
        <w:rPr>
          <w:rFonts w:ascii="Times New Roman" w:hAnsi="Times New Roman" w:cs="Times New Roman"/>
          <w:bCs/>
          <w:sz w:val="24"/>
          <w:szCs w:val="24"/>
        </w:rPr>
        <w:t xml:space="preserve">pred </w:t>
      </w:r>
      <w:r w:rsidRPr="008A1A01">
        <w:rPr>
          <w:rFonts w:ascii="Times New Roman" w:hAnsi="Times New Roman" w:cs="Times New Roman"/>
          <w:bCs/>
          <w:sz w:val="24"/>
          <w:szCs w:val="24"/>
        </w:rPr>
        <w:t xml:space="preserve">1. </w:t>
      </w:r>
      <w:r>
        <w:rPr>
          <w:rFonts w:ascii="Times New Roman" w:hAnsi="Times New Roman" w:cs="Times New Roman"/>
          <w:bCs/>
          <w:sz w:val="24"/>
          <w:szCs w:val="24"/>
        </w:rPr>
        <w:t xml:space="preserve">septembrom </w:t>
      </w:r>
      <w:r w:rsidRPr="008A1A01">
        <w:rPr>
          <w:rFonts w:ascii="Times New Roman" w:hAnsi="Times New Roman" w:cs="Times New Roman"/>
          <w:bCs/>
          <w:sz w:val="24"/>
          <w:szCs w:val="24"/>
        </w:rPr>
        <w:t>201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8A1A01">
        <w:rPr>
          <w:rFonts w:ascii="Times New Roman" w:hAnsi="Times New Roman" w:cs="Times New Roman"/>
          <w:bCs/>
          <w:sz w:val="24"/>
          <w:szCs w:val="24"/>
        </w:rPr>
        <w:t xml:space="preserve"> sa vzťahuj</w:t>
      </w:r>
      <w:r>
        <w:rPr>
          <w:rFonts w:ascii="Times New Roman" w:hAnsi="Times New Roman" w:cs="Times New Roman"/>
          <w:bCs/>
          <w:sz w:val="24"/>
          <w:szCs w:val="24"/>
        </w:rPr>
        <w:t xml:space="preserve">e </w:t>
      </w:r>
      <w:r w:rsidRPr="008A1A01">
        <w:rPr>
          <w:rFonts w:ascii="Times New Roman" w:hAnsi="Times New Roman" w:cs="Times New Roman"/>
          <w:bCs/>
          <w:sz w:val="24"/>
          <w:szCs w:val="24"/>
        </w:rPr>
        <w:t>predpis</w:t>
      </w:r>
      <w:r>
        <w:rPr>
          <w:rFonts w:ascii="Times New Roman" w:hAnsi="Times New Roman" w:cs="Times New Roman"/>
          <w:bCs/>
          <w:sz w:val="24"/>
          <w:szCs w:val="24"/>
        </w:rPr>
        <w:t xml:space="preserve"> účinný do 31. augusta 2014</w:t>
      </w:r>
      <w:r w:rsidRPr="008A1A01">
        <w:rPr>
          <w:rFonts w:ascii="Times New Roman" w:hAnsi="Times New Roman" w:cs="Times New Roman"/>
          <w:bCs/>
          <w:sz w:val="24"/>
          <w:szCs w:val="24"/>
        </w:rPr>
        <w:t>.</w:t>
      </w:r>
    </w:p>
    <w:p w:rsidR="00A548F0" w:rsidP="00A548F0">
      <w:pPr>
        <w:bidi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548F0" w:rsidP="00A548F0">
      <w:pPr>
        <w:bidi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(2) </w:t>
      </w:r>
      <w:r w:rsidRPr="005431CC">
        <w:rPr>
          <w:rFonts w:ascii="Times New Roman" w:hAnsi="Times New Roman" w:cs="Times New Roman"/>
          <w:bCs/>
          <w:sz w:val="24"/>
          <w:szCs w:val="24"/>
        </w:rPr>
        <w:t xml:space="preserve">Informačné povinnosti a oznamovacie povinnosti voči Národnej banke Slovenska, ktoré vznikli emitentom dlhopisov vydaných pred 1. </w:t>
      </w:r>
      <w:r>
        <w:rPr>
          <w:rFonts w:ascii="Times New Roman" w:hAnsi="Times New Roman" w:cs="Times New Roman"/>
          <w:bCs/>
          <w:sz w:val="24"/>
          <w:szCs w:val="24"/>
        </w:rPr>
        <w:t>septembrom</w:t>
      </w:r>
      <w:r w:rsidRPr="005431CC">
        <w:rPr>
          <w:rFonts w:ascii="Times New Roman" w:hAnsi="Times New Roman" w:cs="Times New Roman"/>
          <w:bCs/>
          <w:sz w:val="24"/>
          <w:szCs w:val="24"/>
        </w:rPr>
        <w:t xml:space="preserve"> 2014 podľa </w:t>
      </w:r>
      <w:r>
        <w:rPr>
          <w:rFonts w:ascii="Times New Roman" w:hAnsi="Times New Roman" w:cs="Times New Roman"/>
          <w:bCs/>
          <w:sz w:val="24"/>
          <w:szCs w:val="24"/>
        </w:rPr>
        <w:t>predpisu účinného do 31. augusta 2014,</w:t>
      </w:r>
      <w:r w:rsidRPr="005431CC">
        <w:rPr>
          <w:rFonts w:ascii="Times New Roman" w:hAnsi="Times New Roman" w:cs="Times New Roman"/>
          <w:bCs/>
          <w:sz w:val="24"/>
          <w:szCs w:val="24"/>
        </w:rPr>
        <w:t xml:space="preserve"> zanik</w:t>
      </w:r>
      <w:r>
        <w:rPr>
          <w:rFonts w:ascii="Times New Roman" w:hAnsi="Times New Roman" w:cs="Times New Roman"/>
          <w:bCs/>
          <w:sz w:val="24"/>
          <w:szCs w:val="24"/>
        </w:rPr>
        <w:t>nú</w:t>
      </w:r>
      <w:r w:rsidRPr="005431CC">
        <w:rPr>
          <w:rFonts w:ascii="Times New Roman" w:hAnsi="Times New Roman" w:cs="Times New Roman"/>
          <w:bCs/>
          <w:sz w:val="24"/>
          <w:szCs w:val="24"/>
        </w:rPr>
        <w:t xml:space="preserve"> 1. </w:t>
      </w:r>
      <w:r>
        <w:rPr>
          <w:rFonts w:ascii="Times New Roman" w:hAnsi="Times New Roman" w:cs="Times New Roman"/>
          <w:bCs/>
          <w:sz w:val="24"/>
          <w:szCs w:val="24"/>
        </w:rPr>
        <w:t>septembra</w:t>
      </w:r>
      <w:r w:rsidRPr="005431CC">
        <w:rPr>
          <w:rFonts w:ascii="Times New Roman" w:hAnsi="Times New Roman" w:cs="Times New Roman"/>
          <w:bCs/>
          <w:sz w:val="24"/>
          <w:szCs w:val="24"/>
        </w:rPr>
        <w:t xml:space="preserve"> 2014.</w:t>
      </w:r>
    </w:p>
    <w:p w:rsidR="00A548F0" w:rsidP="00A548F0">
      <w:pPr>
        <w:bidi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548F0" w:rsidP="00A548F0">
      <w:pPr>
        <w:bidi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(3)   Konania pred Národnou bankou Slovenska o uložení sankcií podľa tohto zákona začaté a právoplatne neskončené pred 1.</w:t>
      </w:r>
      <w:r w:rsidRPr="004B1035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septembrom</w:t>
      </w:r>
      <w:r w:rsidRPr="005431CC">
        <w:rPr>
          <w:rFonts w:ascii="Times New Roman" w:hAnsi="Times New Roman" w:cs="Times New Roman"/>
          <w:bCs/>
          <w:sz w:val="24"/>
          <w:szCs w:val="24"/>
        </w:rPr>
        <w:t xml:space="preserve"> 2014</w:t>
      </w:r>
      <w:r>
        <w:rPr>
          <w:rFonts w:ascii="Times New Roman" w:hAnsi="Times New Roman" w:cs="Times New Roman"/>
          <w:bCs/>
          <w:sz w:val="24"/>
          <w:szCs w:val="24"/>
        </w:rPr>
        <w:t xml:space="preserve"> sa zastavujú.</w:t>
      </w:r>
      <w:r w:rsidRPr="005431CC">
        <w:rPr>
          <w:rFonts w:ascii="Times New Roman" w:hAnsi="Times New Roman" w:cs="Times New Roman"/>
          <w:bCs/>
          <w:sz w:val="24"/>
          <w:szCs w:val="24"/>
        </w:rPr>
        <w:t>".</w:t>
      </w:r>
    </w:p>
    <w:p w:rsidR="00A548F0" w:rsidP="00A548F0">
      <w:pPr>
        <w:bidi w:val="0"/>
        <w:spacing w:after="0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548F0" w:rsidRPr="00C762D5" w:rsidP="00A548F0">
      <w:pPr>
        <w:tabs>
          <w:tab w:val="left" w:pos="0"/>
        </w:tabs>
        <w:bidi w:val="0"/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C762D5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>Čl.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II</w:t>
      </w:r>
    </w:p>
    <w:p w:rsidR="00A548F0" w:rsidRPr="00C762D5" w:rsidP="00A548F0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</w:p>
    <w:p w:rsidR="00A548F0" w:rsidRPr="00C762D5" w:rsidP="00A548F0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C762D5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Zákon č. 429/2002 Z. z. o burze cenných papierov v znení zákona č. 594/2003 Z. z., zákona č. 43/2004 Z. z., zákona č. 635/2004 Z. z., zákona č. 747/2004 Z. z., zákona č. 336/2005 Z. z., zákona č. 209/2007 Z. z., zákona č. 8/2008 Z. z., zákona č. 297/2008 Z. z., zákona č. 552/2008 Z. z., zákona č. 487/2009 Z. z.</w:t>
      </w:r>
      <w:r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,</w:t>
      </w:r>
      <w:r w:rsidRPr="00C762D5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zákona č. 520/2011 Z. z.</w:t>
      </w:r>
      <w:r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, zákona č. 547/2011 Z. z. a zákona č. 352/2013 Z. z.</w:t>
      </w:r>
      <w:r w:rsidRPr="00C762D5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sa </w:t>
      </w:r>
      <w:r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mení a </w:t>
      </w:r>
      <w:r w:rsidRPr="00C762D5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dopĺňa takto:</w:t>
      </w:r>
    </w:p>
    <w:p w:rsidR="00A548F0" w:rsidRPr="005B522B" w:rsidP="00A548F0">
      <w:pPr>
        <w:pStyle w:val="NoSpacing"/>
        <w:bidi w:val="0"/>
      </w:pPr>
    </w:p>
    <w:p w:rsidR="00A548F0" w:rsidRPr="00E91024" w:rsidP="00A548F0">
      <w:pPr>
        <w:numPr>
          <w:numId w:val="152"/>
        </w:numPr>
        <w:bidi w:val="0"/>
        <w:spacing w:after="0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1024">
        <w:rPr>
          <w:rFonts w:ascii="Times New Roman" w:hAnsi="Times New Roman" w:cs="Times New Roman"/>
          <w:sz w:val="24"/>
          <w:szCs w:val="24"/>
        </w:rPr>
        <w:t xml:space="preserve">V § 2 ods. 14 sa za slová 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E91024">
        <w:rPr>
          <w:rFonts w:ascii="Times New Roman" w:hAnsi="Times New Roman" w:cs="Times New Roman"/>
          <w:sz w:val="24"/>
          <w:szCs w:val="24"/>
        </w:rPr>
        <w:t>Zahraničná burza so sídlom v členskom štáte" vkladajú slová  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E91024">
        <w:rPr>
          <w:rFonts w:ascii="Times New Roman" w:hAnsi="Times New Roman" w:cs="Times New Roman"/>
          <w:sz w:val="24"/>
          <w:szCs w:val="24"/>
        </w:rPr>
        <w:t xml:space="preserve">Európskej únie alebo inom zmluvnom štáte Európskeho hospodárskeho priestoru (ďalej len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E91024">
        <w:rPr>
          <w:rFonts w:ascii="Times New Roman" w:hAnsi="Times New Roman" w:cs="Times New Roman"/>
          <w:sz w:val="24"/>
          <w:szCs w:val="24"/>
        </w:rPr>
        <w:t xml:space="preserve">členský štát")". </w:t>
      </w:r>
    </w:p>
    <w:p w:rsidR="00A548F0" w:rsidP="00A548F0">
      <w:pPr>
        <w:bidi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548F0" w:rsidRPr="00E91024" w:rsidP="00A548F0">
      <w:pPr>
        <w:numPr>
          <w:numId w:val="152"/>
        </w:numPr>
        <w:bidi w:val="0"/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E91024">
        <w:rPr>
          <w:rFonts w:ascii="Times New Roman" w:hAnsi="Times New Roman" w:cs="Times New Roman"/>
          <w:sz w:val="24"/>
          <w:szCs w:val="24"/>
        </w:rPr>
        <w:t>V § 3 sa vypúšťa odsek 3.</w:t>
      </w:r>
    </w:p>
    <w:p w:rsidR="00A548F0" w:rsidRPr="00E91024" w:rsidP="00A548F0">
      <w:pPr>
        <w:bidi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E91024">
        <w:rPr>
          <w:rFonts w:ascii="Times New Roman" w:hAnsi="Times New Roman" w:cs="Times New Roman"/>
          <w:sz w:val="24"/>
          <w:szCs w:val="24"/>
        </w:rPr>
        <w:t>Doterajší odsek 4 sa označuje ako odsek 3.</w:t>
      </w:r>
    </w:p>
    <w:p w:rsidR="00A548F0" w:rsidP="00A548F0">
      <w:pPr>
        <w:bidi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548F0" w:rsidRPr="00C84CA6" w:rsidP="00A548F0">
      <w:pPr>
        <w:numPr>
          <w:numId w:val="152"/>
        </w:numPr>
        <w:bidi w:val="0"/>
        <w:ind w:left="567" w:hanging="567"/>
        <w:rPr>
          <w:rFonts w:ascii="Times New Roman" w:hAnsi="Times New Roman" w:cs="Times New Roman"/>
          <w:sz w:val="24"/>
          <w:szCs w:val="24"/>
        </w:rPr>
      </w:pPr>
      <w:r>
        <w:t xml:space="preserve">  </w:t>
      </w:r>
      <w:r w:rsidRPr="00C84CA6">
        <w:rPr>
          <w:rFonts w:ascii="Times New Roman" w:hAnsi="Times New Roman" w:cs="Times New Roman"/>
          <w:sz w:val="24"/>
          <w:szCs w:val="24"/>
        </w:rPr>
        <w:t xml:space="preserve">V § 16 ods. 1 sa vypúšťajú slová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C84CA6">
        <w:rPr>
          <w:rFonts w:ascii="Times New Roman" w:hAnsi="Times New Roman" w:cs="Times New Roman"/>
          <w:iCs/>
          <w:sz w:val="24"/>
          <w:szCs w:val="24"/>
        </w:rPr>
        <w:t>[ § 3 ods. 6 písm. i)]".</w:t>
      </w:r>
    </w:p>
    <w:p w:rsidR="00A548F0" w:rsidRPr="005B522B" w:rsidP="00A548F0">
      <w:pPr>
        <w:numPr>
          <w:numId w:val="152"/>
        </w:numPr>
        <w:bidi w:val="0"/>
        <w:spacing w:after="0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522B">
        <w:rPr>
          <w:rFonts w:ascii="Times New Roman" w:hAnsi="Times New Roman" w:cs="Times New Roman"/>
          <w:sz w:val="24"/>
          <w:szCs w:val="24"/>
        </w:rPr>
        <w:t>V § 37c ods. 2 sa na konci pripája</w:t>
      </w:r>
      <w:r>
        <w:rPr>
          <w:rFonts w:ascii="Times New Roman" w:hAnsi="Times New Roman" w:cs="Times New Roman"/>
          <w:sz w:val="24"/>
          <w:szCs w:val="24"/>
        </w:rPr>
        <w:t>jú</w:t>
      </w:r>
      <w:r w:rsidRPr="005B52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tieto vety:</w:t>
      </w:r>
      <w:r w:rsidRPr="005B522B">
        <w:rPr>
          <w:rFonts w:ascii="Times New Roman" w:hAnsi="Times New Roman" w:cs="Times New Roman"/>
          <w:sz w:val="24"/>
          <w:szCs w:val="24"/>
        </w:rPr>
        <w:t xml:space="preserve"> „Emitent dlhových cenných papierov</w:t>
      </w:r>
      <w:r>
        <w:rPr>
          <w:rFonts w:ascii="Times New Roman" w:hAnsi="Times New Roman" w:cs="Times New Roman"/>
          <w:sz w:val="24"/>
          <w:szCs w:val="24"/>
        </w:rPr>
        <w:t xml:space="preserve"> prijatých na obchodovanie na regulovanom trhu</w:t>
      </w:r>
      <w:r w:rsidRPr="005B522B">
        <w:rPr>
          <w:rFonts w:ascii="Times New Roman" w:hAnsi="Times New Roman" w:cs="Times New Roman"/>
          <w:sz w:val="24"/>
          <w:szCs w:val="24"/>
        </w:rPr>
        <w:t xml:space="preserve">, ktorý v emisných podmienkach </w:t>
      </w:r>
      <w:r>
        <w:rPr>
          <w:rFonts w:ascii="Times New Roman" w:hAnsi="Times New Roman" w:cs="Times New Roman"/>
          <w:sz w:val="24"/>
          <w:szCs w:val="24"/>
        </w:rPr>
        <w:t xml:space="preserve">dlhopisov </w:t>
      </w:r>
      <w:r w:rsidRPr="005B522B">
        <w:rPr>
          <w:rFonts w:ascii="Times New Roman" w:hAnsi="Times New Roman" w:cs="Times New Roman"/>
          <w:sz w:val="24"/>
          <w:szCs w:val="24"/>
        </w:rPr>
        <w:t>zriadil  schôdzu majiteľov dlhov</w:t>
      </w:r>
      <w:r>
        <w:rPr>
          <w:rFonts w:ascii="Times New Roman" w:hAnsi="Times New Roman" w:cs="Times New Roman"/>
          <w:sz w:val="24"/>
          <w:szCs w:val="24"/>
        </w:rPr>
        <w:t>ých cenných papierov,</w:t>
      </w:r>
      <w:r w:rsidRPr="005B522B">
        <w:rPr>
          <w:rFonts w:ascii="Times New Roman" w:hAnsi="Times New Roman" w:cs="Times New Roman"/>
          <w:sz w:val="24"/>
          <w:szCs w:val="24"/>
        </w:rPr>
        <w:t xml:space="preserve"> je povinný zverejniť miesto, čas a program  rokovania schôdze majiteľov dlho</w:t>
      </w:r>
      <w:r>
        <w:rPr>
          <w:rFonts w:ascii="Times New Roman" w:hAnsi="Times New Roman" w:cs="Times New Roman"/>
          <w:sz w:val="24"/>
          <w:szCs w:val="24"/>
        </w:rPr>
        <w:t xml:space="preserve">vých cenných papierov a sprístupniť formulár splnomocnenia na zastupovanie osobám oprávneným hlasovať  na schôdzi majiteľov </w:t>
      </w:r>
      <w:r w:rsidRPr="005B522B">
        <w:rPr>
          <w:rFonts w:ascii="Times New Roman" w:hAnsi="Times New Roman" w:cs="Times New Roman"/>
          <w:sz w:val="24"/>
          <w:szCs w:val="24"/>
        </w:rPr>
        <w:t>dlhov</w:t>
      </w:r>
      <w:r>
        <w:rPr>
          <w:rFonts w:ascii="Times New Roman" w:hAnsi="Times New Roman" w:cs="Times New Roman"/>
          <w:sz w:val="24"/>
          <w:szCs w:val="24"/>
        </w:rPr>
        <w:t>ých cenných papierov spolu s oznámením o zvolaní schôdze alebo na požiadanie po oznámení o zvolaní schôdze.</w:t>
      </w:r>
      <w:r w:rsidRPr="005B522B">
        <w:rPr>
          <w:rFonts w:ascii="Times New Roman" w:hAnsi="Times New Roman" w:cs="Times New Roman"/>
          <w:sz w:val="24"/>
          <w:szCs w:val="24"/>
        </w:rPr>
        <w:t>“.</w:t>
      </w:r>
    </w:p>
    <w:p w:rsidR="00A548F0" w:rsidRPr="005B522B" w:rsidP="00A548F0">
      <w:pPr>
        <w:bidi w:val="0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548F0" w:rsidRPr="005B522B" w:rsidP="00A548F0">
      <w:pPr>
        <w:numPr>
          <w:numId w:val="152"/>
        </w:numPr>
        <w:bidi w:val="0"/>
        <w:spacing w:after="0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522B">
        <w:rPr>
          <w:rFonts w:ascii="Times New Roman" w:hAnsi="Times New Roman" w:cs="Times New Roman"/>
          <w:sz w:val="24"/>
          <w:szCs w:val="24"/>
        </w:rPr>
        <w:t xml:space="preserve">V § 37c ods.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B522B">
        <w:rPr>
          <w:rFonts w:ascii="Times New Roman" w:hAnsi="Times New Roman" w:cs="Times New Roman"/>
          <w:sz w:val="24"/>
          <w:szCs w:val="24"/>
        </w:rPr>
        <w:t xml:space="preserve"> sa za slová „odseku 1“ vkladajú slová „a odseku 2 tret</w:t>
      </w:r>
      <w:r>
        <w:rPr>
          <w:rFonts w:ascii="Times New Roman" w:hAnsi="Times New Roman" w:cs="Times New Roman"/>
          <w:sz w:val="24"/>
          <w:szCs w:val="24"/>
        </w:rPr>
        <w:t>ej</w:t>
      </w:r>
      <w:r w:rsidRPr="005B522B">
        <w:rPr>
          <w:rFonts w:ascii="Times New Roman" w:hAnsi="Times New Roman" w:cs="Times New Roman"/>
          <w:sz w:val="24"/>
          <w:szCs w:val="24"/>
        </w:rPr>
        <w:t xml:space="preserve"> vet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B522B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B52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48F0" w:rsidRPr="005B522B" w:rsidP="00A548F0">
      <w:pPr>
        <w:bidi w:val="0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548F0" w:rsidP="00A548F0">
      <w:pPr>
        <w:numPr>
          <w:numId w:val="152"/>
        </w:numPr>
        <w:bidi w:val="0"/>
        <w:spacing w:after="0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522B">
        <w:rPr>
          <w:rFonts w:ascii="Times New Roman" w:hAnsi="Times New Roman" w:cs="Times New Roman"/>
          <w:sz w:val="24"/>
          <w:szCs w:val="24"/>
        </w:rPr>
        <w:t xml:space="preserve">§ 37c sa </w:t>
      </w:r>
      <w:r>
        <w:rPr>
          <w:rFonts w:ascii="Times New Roman" w:hAnsi="Times New Roman" w:cs="Times New Roman"/>
          <w:sz w:val="24"/>
          <w:szCs w:val="24"/>
        </w:rPr>
        <w:t xml:space="preserve">dopĺňa </w:t>
      </w:r>
      <w:r w:rsidRPr="005B522B">
        <w:rPr>
          <w:rFonts w:ascii="Times New Roman" w:hAnsi="Times New Roman" w:cs="Times New Roman"/>
          <w:sz w:val="24"/>
          <w:szCs w:val="24"/>
        </w:rPr>
        <w:t>odsek</w:t>
      </w:r>
      <w:r>
        <w:rPr>
          <w:rFonts w:ascii="Times New Roman" w:hAnsi="Times New Roman" w:cs="Times New Roman"/>
          <w:sz w:val="24"/>
          <w:szCs w:val="24"/>
        </w:rPr>
        <w:t>mi</w:t>
      </w:r>
      <w:r w:rsidRPr="005B522B">
        <w:rPr>
          <w:rFonts w:ascii="Times New Roman" w:hAnsi="Times New Roman" w:cs="Times New Roman"/>
          <w:sz w:val="24"/>
          <w:szCs w:val="24"/>
        </w:rPr>
        <w:t xml:space="preserve"> 5</w:t>
      </w:r>
      <w:r>
        <w:rPr>
          <w:rFonts w:ascii="Times New Roman" w:hAnsi="Times New Roman" w:cs="Times New Roman"/>
          <w:sz w:val="24"/>
          <w:szCs w:val="24"/>
        </w:rPr>
        <w:t xml:space="preserve"> a 6</w:t>
      </w:r>
      <w:r w:rsidRPr="005B522B">
        <w:rPr>
          <w:rFonts w:ascii="Times New Roman" w:hAnsi="Times New Roman" w:cs="Times New Roman"/>
          <w:sz w:val="24"/>
          <w:szCs w:val="24"/>
        </w:rPr>
        <w:t>, ktor</w:t>
      </w:r>
      <w:r>
        <w:rPr>
          <w:rFonts w:ascii="Times New Roman" w:hAnsi="Times New Roman" w:cs="Times New Roman"/>
          <w:sz w:val="24"/>
          <w:szCs w:val="24"/>
        </w:rPr>
        <w:t>é</w:t>
      </w:r>
      <w:r w:rsidRPr="005B522B">
        <w:rPr>
          <w:rFonts w:ascii="Times New Roman" w:hAnsi="Times New Roman" w:cs="Times New Roman"/>
          <w:sz w:val="24"/>
          <w:szCs w:val="24"/>
        </w:rPr>
        <w:t xml:space="preserve"> zne</w:t>
      </w:r>
      <w:r>
        <w:rPr>
          <w:rFonts w:ascii="Times New Roman" w:hAnsi="Times New Roman" w:cs="Times New Roman"/>
          <w:sz w:val="24"/>
          <w:szCs w:val="24"/>
        </w:rPr>
        <w:t>jú</w:t>
      </w:r>
      <w:r w:rsidRPr="005B522B">
        <w:rPr>
          <w:rFonts w:ascii="Times New Roman" w:hAnsi="Times New Roman" w:cs="Times New Roman"/>
          <w:sz w:val="24"/>
          <w:szCs w:val="24"/>
        </w:rPr>
        <w:t>:</w:t>
      </w:r>
    </w:p>
    <w:p w:rsidR="00A548F0" w:rsidRPr="009137B8" w:rsidP="00A548F0">
      <w:pPr>
        <w:bidi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7B8">
        <w:rPr>
          <w:rFonts w:ascii="Times New Roman" w:hAnsi="Times New Roman" w:cs="Times New Roman"/>
          <w:sz w:val="24"/>
          <w:szCs w:val="24"/>
        </w:rPr>
        <w:t xml:space="preserve">„(5) </w:t>
      </w:r>
      <w:r>
        <w:rPr>
          <w:rFonts w:ascii="Times New Roman" w:hAnsi="Times New Roman" w:cs="Times New Roman"/>
          <w:sz w:val="24"/>
          <w:szCs w:val="24"/>
        </w:rPr>
        <w:t xml:space="preserve"> </w:t>
        <w:tab/>
      </w:r>
      <w:r w:rsidRPr="009137B8">
        <w:rPr>
          <w:rFonts w:ascii="Times New Roman" w:hAnsi="Times New Roman" w:cs="Times New Roman"/>
          <w:sz w:val="24"/>
          <w:szCs w:val="24"/>
        </w:rPr>
        <w:t xml:space="preserve">Emitent dlhových cenných papierov </w:t>
      </w:r>
      <w:r>
        <w:rPr>
          <w:rFonts w:ascii="Times New Roman" w:hAnsi="Times New Roman" w:cs="Times New Roman"/>
          <w:sz w:val="24"/>
          <w:szCs w:val="24"/>
        </w:rPr>
        <w:t xml:space="preserve">prijatých na obchodovanie na regulovanom trhu </w:t>
      </w:r>
      <w:r w:rsidRPr="009137B8">
        <w:rPr>
          <w:rFonts w:ascii="Times New Roman" w:hAnsi="Times New Roman" w:cs="Times New Roman"/>
          <w:sz w:val="24"/>
          <w:szCs w:val="24"/>
        </w:rPr>
        <w:t>s menovitou hodnotou na jeden dlhový cenný papier najmenej 100 000 eur alebo ak ide o dlhové cenné papiere v  inej mene ako euro, ak menovitá hodnota na jeden dlhový cenný papier k dátumu emisie zodpovedá sume najmenej 100 000 eur, môže zvoliť za miesto konania schôdze majiteľov dlhových cenných papierov každý členský štát, ak v tomto členskom štáte zabezpečí všetky prostriedky a informácie potrebné na to, aby sa držiteľom dlhových cenných papierov umožnil výkon ich práv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548F0" w:rsidP="00A548F0">
      <w:pPr>
        <w:bidi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548F0" w:rsidP="00A548F0">
      <w:pPr>
        <w:bidi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7B8">
        <w:rPr>
          <w:rFonts w:ascii="Times New Roman" w:hAnsi="Times New Roman" w:cs="Times New Roman"/>
          <w:sz w:val="24"/>
          <w:szCs w:val="24"/>
        </w:rPr>
        <w:t xml:space="preserve">(6) </w:t>
      </w:r>
      <w:r>
        <w:rPr>
          <w:rFonts w:ascii="Times New Roman" w:hAnsi="Times New Roman" w:cs="Times New Roman"/>
          <w:sz w:val="24"/>
          <w:szCs w:val="24"/>
        </w:rPr>
        <w:t xml:space="preserve"> </w:t>
        <w:tab/>
      </w:r>
      <w:r w:rsidRPr="009137B8">
        <w:rPr>
          <w:rFonts w:ascii="Times New Roman" w:hAnsi="Times New Roman" w:cs="Times New Roman"/>
          <w:sz w:val="24"/>
          <w:szCs w:val="24"/>
        </w:rPr>
        <w:t xml:space="preserve">Voľba </w:t>
      </w:r>
      <w:r>
        <w:rPr>
          <w:rFonts w:ascii="Times New Roman" w:hAnsi="Times New Roman" w:cs="Times New Roman"/>
          <w:sz w:val="24"/>
          <w:szCs w:val="24"/>
        </w:rPr>
        <w:t xml:space="preserve">miesta konania </w:t>
      </w:r>
      <w:r w:rsidRPr="009137B8">
        <w:rPr>
          <w:rFonts w:ascii="Times New Roman" w:hAnsi="Times New Roman" w:cs="Times New Roman"/>
          <w:sz w:val="24"/>
          <w:szCs w:val="24"/>
        </w:rPr>
        <w:t>schôdze majiteľov dlhových cenných papierov uvedená v</w:t>
      </w:r>
      <w:r>
        <w:rPr>
          <w:rFonts w:ascii="Times New Roman" w:hAnsi="Times New Roman" w:cs="Times New Roman"/>
          <w:sz w:val="24"/>
          <w:szCs w:val="24"/>
        </w:rPr>
        <w:t> odseku 5</w:t>
      </w:r>
      <w:r w:rsidRPr="009137B8">
        <w:rPr>
          <w:rFonts w:ascii="Times New Roman" w:hAnsi="Times New Roman" w:cs="Times New Roman"/>
          <w:sz w:val="24"/>
          <w:szCs w:val="24"/>
        </w:rPr>
        <w:t xml:space="preserve"> sa uplatňuje aj na držiteľov dlhových cenných papierov s menovitou hodnotou na jeden dlhový cenný papier najmenej 50 000 </w:t>
      </w:r>
      <w:r>
        <w:rPr>
          <w:rFonts w:ascii="Times New Roman" w:hAnsi="Times New Roman" w:cs="Times New Roman"/>
          <w:sz w:val="24"/>
          <w:szCs w:val="24"/>
        </w:rPr>
        <w:t>eur</w:t>
      </w:r>
      <w:r w:rsidRPr="009137B8">
        <w:rPr>
          <w:rFonts w:ascii="Times New Roman" w:hAnsi="Times New Roman" w:cs="Times New Roman"/>
          <w:sz w:val="24"/>
          <w:szCs w:val="24"/>
        </w:rPr>
        <w:t xml:space="preserve">, alebo ak ide o dlhové cenné papiere v  inej mene ako euro, ak menovitá hodnota na jeden dlhový cenný papier k dátumu emisie zodpovedá sume najmenej 50 000 </w:t>
      </w:r>
      <w:r>
        <w:rPr>
          <w:rFonts w:ascii="Times New Roman" w:hAnsi="Times New Roman" w:cs="Times New Roman"/>
          <w:sz w:val="24"/>
          <w:szCs w:val="24"/>
        </w:rPr>
        <w:t>eur</w:t>
      </w:r>
      <w:r w:rsidRPr="009137B8">
        <w:rPr>
          <w:rFonts w:ascii="Times New Roman" w:hAnsi="Times New Roman" w:cs="Times New Roman"/>
          <w:sz w:val="24"/>
          <w:szCs w:val="24"/>
        </w:rPr>
        <w:t xml:space="preserve"> a ktoré už boli prijaté na obchodovanie na regulovanom trhu v Európskej únii pred 31. decembrom 2010, ak sú takéto dlhové cenné papiere v obehu a ak </w:t>
      </w:r>
      <w:r>
        <w:rPr>
          <w:rFonts w:ascii="Times New Roman" w:hAnsi="Times New Roman" w:cs="Times New Roman"/>
          <w:sz w:val="24"/>
          <w:szCs w:val="24"/>
        </w:rPr>
        <w:t xml:space="preserve">emitent </w:t>
      </w:r>
      <w:r w:rsidRPr="009137B8">
        <w:rPr>
          <w:rFonts w:ascii="Times New Roman" w:hAnsi="Times New Roman" w:cs="Times New Roman"/>
          <w:sz w:val="24"/>
          <w:szCs w:val="24"/>
        </w:rPr>
        <w:t>dlhových cenných papierov v tomto zvolenom členskom štáte zabezpečí všetky prostriedky a informácie potrebné na to, aby sa držiteľom dlhových cenných papierov umožnil výkon ich práv.“.</w:t>
      </w:r>
    </w:p>
    <w:p w:rsidR="00A548F0" w:rsidP="00A548F0">
      <w:pPr>
        <w:bidi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548F0" w:rsidRPr="00E91024" w:rsidP="00A548F0">
      <w:pPr>
        <w:numPr>
          <w:numId w:val="152"/>
        </w:numPr>
        <w:bidi w:val="0"/>
        <w:rPr>
          <w:rFonts w:ascii="Times New Roman" w:hAnsi="Times New Roman" w:cs="Times New Roman"/>
          <w:sz w:val="24"/>
          <w:szCs w:val="24"/>
        </w:rPr>
      </w:pPr>
      <w:r w:rsidRPr="00E91024">
        <w:rPr>
          <w:rFonts w:ascii="Times New Roman" w:hAnsi="Times New Roman" w:cs="Times New Roman"/>
          <w:sz w:val="24"/>
          <w:szCs w:val="24"/>
        </w:rPr>
        <w:t>V § 45 ods. 4 sa slová "ods. 4" nahrádzajú slovami "ods. 3".</w:t>
      </w:r>
    </w:p>
    <w:p w:rsidR="00A548F0" w:rsidRPr="009137B8" w:rsidP="00A548F0">
      <w:pPr>
        <w:bidi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548F0" w:rsidRPr="00555348" w:rsidP="00A548F0">
      <w:pPr>
        <w:bidi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555348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Čl. </w:t>
      </w:r>
      <w:r>
        <w:rPr>
          <w:rFonts w:ascii="Times New Roman" w:hAnsi="Times New Roman" w:cs="Times New Roman"/>
          <w:b/>
          <w:sz w:val="24"/>
          <w:szCs w:val="24"/>
          <w:lang w:eastAsia="sk-SK"/>
        </w:rPr>
        <w:t>III</w:t>
      </w:r>
    </w:p>
    <w:p w:rsidR="00A548F0" w:rsidRPr="00555348" w:rsidP="00A548F0">
      <w:pPr>
        <w:bidi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A548F0" w:rsidRPr="000C5202" w:rsidP="00A548F0">
      <w:pPr>
        <w:bidi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5348">
        <w:rPr>
          <w:rFonts w:ascii="Times New Roman" w:hAnsi="Times New Roman" w:cs="Times New Roman"/>
          <w:sz w:val="24"/>
          <w:szCs w:val="24"/>
          <w:lang w:eastAsia="sk-SK"/>
        </w:rPr>
        <w:t xml:space="preserve">Tento zákon nadobúda účinnosť 1. </w:t>
      </w:r>
      <w:r>
        <w:rPr>
          <w:rFonts w:ascii="Times New Roman" w:hAnsi="Times New Roman" w:cs="Times New Roman"/>
          <w:sz w:val="24"/>
          <w:szCs w:val="24"/>
          <w:lang w:eastAsia="sk-SK"/>
        </w:rPr>
        <w:t>septembra</w:t>
      </w:r>
      <w:r w:rsidRPr="00555348">
        <w:rPr>
          <w:rFonts w:ascii="Times New Roman" w:hAnsi="Times New Roman" w:cs="Times New Roman"/>
          <w:sz w:val="24"/>
          <w:szCs w:val="24"/>
          <w:lang w:eastAsia="sk-SK"/>
        </w:rPr>
        <w:t xml:space="preserve"> 2014</w:t>
      </w:r>
      <w:r>
        <w:rPr>
          <w:rFonts w:ascii="Times New Roman" w:hAnsi="Times New Roman" w:cs="Times New Roman"/>
          <w:sz w:val="24"/>
          <w:szCs w:val="24"/>
          <w:lang w:eastAsia="sk-SK"/>
        </w:rPr>
        <w:t>.</w:t>
      </w:r>
    </w:p>
    <w:sectPr w:rsidSect="00D3362A">
      <w:headerReference w:type="default" r:id="rId4"/>
      <w:footerReference w:type="default" r:id="rId5"/>
      <w:pgSz w:w="11906" w:h="16838"/>
      <w:pgMar w:top="1417" w:right="1417" w:bottom="1417" w:left="1417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Arial Narrow">
    <w:altName w:val="Century Gothic"/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EUAlbertina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68E6">
    <w:pPr>
      <w:pStyle w:val="Footer"/>
      <w:bidi w:val="0"/>
      <w:jc w:val="center"/>
    </w:pPr>
    <w:r>
      <w:fldChar w:fldCharType="begin"/>
    </w:r>
    <w:r>
      <w:instrText>PAGE   \* MERGEFORMAT</w:instrText>
    </w:r>
    <w:r>
      <w:fldChar w:fldCharType="separate"/>
    </w:r>
    <w:r w:rsidR="000D1B38">
      <w:rPr>
        <w:noProof/>
      </w:rPr>
      <w:t>1</w:t>
    </w:r>
    <w:r>
      <w:fldChar w:fldCharType="end"/>
    </w:r>
  </w:p>
  <w:p w:rsidR="00F468E6">
    <w:pPr>
      <w:pStyle w:val="Footer"/>
      <w:bidi w:val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68E6">
    <w:pPr>
      <w:pStyle w:val="Header"/>
      <w:bidi w:val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C25EC"/>
    <w:multiLevelType w:val="hybridMultilevel"/>
    <w:tmpl w:val="18E8FB20"/>
    <w:lvl w:ilvl="0">
      <w:start w:val="1"/>
      <w:numFmt w:val="lowerLetter"/>
      <w:lvlText w:val="%1)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1">
    <w:nsid w:val="00E44B04"/>
    <w:multiLevelType w:val="hybridMultilevel"/>
    <w:tmpl w:val="CDE8E68E"/>
    <w:lvl w:ilvl="0">
      <w:start w:val="1"/>
      <w:numFmt w:val="decimal"/>
      <w:lvlText w:val="(%1)"/>
      <w:lvlJc w:val="left"/>
      <w:pPr>
        <w:ind w:left="1211" w:hanging="360"/>
      </w:pPr>
      <w:rPr>
        <w:rFonts w:cs="Times New Roman" w:hint="default"/>
        <w:i w:val="0"/>
        <w:iCs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931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51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71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91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11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31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51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71" w:hanging="180"/>
      </w:pPr>
      <w:rPr>
        <w:rFonts w:cs="Times New Roman"/>
        <w:rtl w:val="0"/>
        <w:cs w:val="0"/>
      </w:rPr>
    </w:lvl>
  </w:abstractNum>
  <w:abstractNum w:abstractNumId="2">
    <w:nsid w:val="01D15207"/>
    <w:multiLevelType w:val="hybridMultilevel"/>
    <w:tmpl w:val="1044486A"/>
    <w:lvl w:ilvl="0">
      <w:start w:val="1"/>
      <w:numFmt w:val="decimal"/>
      <w:lvlText w:val="(%1)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3">
    <w:nsid w:val="03131281"/>
    <w:multiLevelType w:val="hybridMultilevel"/>
    <w:tmpl w:val="3CAE3216"/>
    <w:lvl w:ilvl="0">
      <w:start w:val="1"/>
      <w:numFmt w:val="lowerLetter"/>
      <w:lvlText w:val="%1)"/>
      <w:lvlJc w:val="left"/>
      <w:pPr>
        <w:tabs>
          <w:tab w:val="num" w:pos="2097"/>
        </w:tabs>
        <w:ind w:left="2097" w:hanging="115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9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1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3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5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7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9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1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35" w:hanging="180"/>
      </w:pPr>
      <w:rPr>
        <w:rFonts w:cs="Times New Roman"/>
        <w:rtl w:val="0"/>
        <w:cs w:val="0"/>
      </w:rPr>
    </w:lvl>
  </w:abstractNum>
  <w:abstractNum w:abstractNumId="4">
    <w:nsid w:val="041B32EC"/>
    <w:multiLevelType w:val="hybridMultilevel"/>
    <w:tmpl w:val="B8B6AE6A"/>
    <w:lvl w:ilvl="0">
      <w:start w:val="1"/>
      <w:numFmt w:val="decimal"/>
      <w:lvlText w:val="(%1)"/>
      <w:lvlJc w:val="left"/>
      <w:pPr>
        <w:ind w:left="1833" w:hanging="1125"/>
      </w:pPr>
      <w:rPr>
        <w:rFonts w:cs="Times New Roman" w:hint="default"/>
        <w:i w:val="0"/>
        <w:iCs w:val="0"/>
        <w:rtl w:val="0"/>
        <w:cs w:val="0"/>
      </w:rPr>
    </w:lvl>
    <w:lvl w:ilvl="1">
      <w:start w:val="1"/>
      <w:numFmt w:val="lowerLetter"/>
      <w:lvlText w:val="%2)"/>
      <w:lvlJc w:val="left"/>
      <w:pPr>
        <w:ind w:left="1788" w:hanging="360"/>
      </w:pPr>
      <w:rPr>
        <w:rFonts w:cs="Times New Roman" w:hint="default"/>
        <w:sz w:val="24"/>
        <w:szCs w:val="24"/>
        <w:rtl w:val="0"/>
        <w:cs w:val="0"/>
      </w:rPr>
    </w:lvl>
    <w:lvl w:ilvl="2">
      <w:start w:val="1"/>
      <w:numFmt w:val="decimal"/>
      <w:lvlText w:val="%3."/>
      <w:lvlJc w:val="left"/>
      <w:pPr>
        <w:ind w:left="2688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5">
    <w:nsid w:val="04C821C8"/>
    <w:multiLevelType w:val="hybridMultilevel"/>
    <w:tmpl w:val="954AA9CE"/>
    <w:lvl w:ilvl="0">
      <w:start w:val="1"/>
      <w:numFmt w:val="decimal"/>
      <w:lvlText w:val="(%1)"/>
      <w:lvlJc w:val="left"/>
      <w:pPr>
        <w:ind w:left="1069" w:hanging="360"/>
      </w:pPr>
      <w:rPr>
        <w:rFonts w:cs="Times New Roman" w:hint="default"/>
        <w:color w:val="000000"/>
        <w:rtl w:val="0"/>
        <w:cs w:val="0"/>
      </w:rPr>
    </w:lvl>
    <w:lvl w:ilvl="1">
      <w:start w:val="1"/>
      <w:numFmt w:val="lowerLetter"/>
      <w:lvlText w:val="%2)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6">
    <w:nsid w:val="06C42CD8"/>
    <w:multiLevelType w:val="hybridMultilevel"/>
    <w:tmpl w:val="12F23776"/>
    <w:lvl w:ilvl="0">
      <w:start w:val="1"/>
      <w:numFmt w:val="decimal"/>
      <w:lvlText w:val="(%1)"/>
      <w:lvlJc w:val="left"/>
      <w:pPr>
        <w:ind w:left="2666" w:hanging="1095"/>
      </w:pPr>
      <w:rPr>
        <w:rFonts w:cs="Times New Roman" w:hint="default"/>
        <w:i w:val="0"/>
        <w:iCs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06CD2338"/>
    <w:multiLevelType w:val="hybridMultilevel"/>
    <w:tmpl w:val="9154C62C"/>
    <w:lvl w:ilvl="0">
      <w:start w:val="1"/>
      <w:numFmt w:val="decimal"/>
      <w:lvlText w:val="%1."/>
      <w:lvlJc w:val="left"/>
      <w:pPr>
        <w:ind w:left="1699" w:hanging="99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8">
    <w:nsid w:val="06FC203C"/>
    <w:multiLevelType w:val="hybridMultilevel"/>
    <w:tmpl w:val="74961CCC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09B16C30"/>
    <w:multiLevelType w:val="hybridMultilevel"/>
    <w:tmpl w:val="B3B6CEA0"/>
    <w:lvl w:ilvl="0">
      <w:start w:val="1"/>
      <w:numFmt w:val="lowerLetter"/>
      <w:lvlText w:val="%1)"/>
      <w:lvlJc w:val="left"/>
      <w:pPr>
        <w:ind w:left="1079" w:hanging="37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4" w:hanging="180"/>
      </w:pPr>
      <w:rPr>
        <w:rFonts w:cs="Times New Roman"/>
        <w:rtl w:val="0"/>
        <w:cs w:val="0"/>
      </w:rPr>
    </w:lvl>
  </w:abstractNum>
  <w:abstractNum w:abstractNumId="10">
    <w:nsid w:val="09B17CD0"/>
    <w:multiLevelType w:val="hybridMultilevel"/>
    <w:tmpl w:val="3318A82A"/>
    <w:lvl w:ilvl="0">
      <w:start w:val="1"/>
      <w:numFmt w:val="lowerLetter"/>
      <w:lvlText w:val="%1)"/>
      <w:lvlJc w:val="left"/>
      <w:pPr>
        <w:ind w:left="178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1">
    <w:nsid w:val="0AF93589"/>
    <w:multiLevelType w:val="hybridMultilevel"/>
    <w:tmpl w:val="AA865FE0"/>
    <w:lvl w:ilvl="0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12">
    <w:nsid w:val="0AFD3681"/>
    <w:multiLevelType w:val="hybridMultilevel"/>
    <w:tmpl w:val="957096D4"/>
    <w:lvl w:ilvl="0">
      <w:start w:val="1"/>
      <w:numFmt w:val="decimal"/>
      <w:lvlText w:val="(%1)"/>
      <w:lvlJc w:val="left"/>
      <w:pPr>
        <w:ind w:left="1428" w:hanging="360"/>
      </w:pPr>
      <w:rPr>
        <w:rFonts w:cs="Times New Roman" w:hint="default"/>
        <w:vertAlign w:val="baseline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13">
    <w:nsid w:val="0B9C1A05"/>
    <w:multiLevelType w:val="hybridMultilevel"/>
    <w:tmpl w:val="E3E4635E"/>
    <w:lvl w:ilvl="0">
      <w:start w:val="1"/>
      <w:numFmt w:val="decimal"/>
      <w:lvlText w:val="(%1)"/>
      <w:lvlJc w:val="left"/>
      <w:pPr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14">
    <w:nsid w:val="0BE91BE0"/>
    <w:multiLevelType w:val="hybridMultilevel"/>
    <w:tmpl w:val="1F12673C"/>
    <w:lvl w:ilvl="0">
      <w:start w:val="1"/>
      <w:numFmt w:val="lowerLetter"/>
      <w:lvlText w:val="%1)"/>
      <w:lvlJc w:val="left"/>
      <w:pPr>
        <w:tabs>
          <w:tab w:val="num" w:pos="3882"/>
        </w:tabs>
        <w:ind w:left="3882" w:hanging="1155"/>
      </w:pPr>
      <w:rPr>
        <w:rFonts w:cs="Times New Roman" w:hint="default"/>
        <w:vertAlign w:val="baseline"/>
        <w:rtl w:val="0"/>
        <w:cs w:val="0"/>
      </w:rPr>
    </w:lvl>
    <w:lvl w:ilvl="1">
      <w:start w:val="1"/>
      <w:numFmt w:val="lowerLetter"/>
      <w:lvlText w:val="%2."/>
      <w:lvlJc w:val="left"/>
      <w:pPr>
        <w:ind w:left="130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2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74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46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18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0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2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342" w:hanging="180"/>
      </w:pPr>
      <w:rPr>
        <w:rFonts w:cs="Times New Roman"/>
        <w:rtl w:val="0"/>
        <w:cs w:val="0"/>
      </w:rPr>
    </w:lvl>
  </w:abstractNum>
  <w:abstractNum w:abstractNumId="15">
    <w:nsid w:val="10D57DDA"/>
    <w:multiLevelType w:val="hybridMultilevel"/>
    <w:tmpl w:val="1E0624C8"/>
    <w:lvl w:ilvl="0">
      <w:start w:val="1"/>
      <w:numFmt w:val="decimal"/>
      <w:lvlText w:val="(%1)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6">
    <w:nsid w:val="118144CC"/>
    <w:multiLevelType w:val="hybridMultilevel"/>
    <w:tmpl w:val="F54ABB9C"/>
    <w:lvl w:ilvl="0">
      <w:start w:val="1"/>
      <w:numFmt w:val="lowerLetter"/>
      <w:lvlText w:val="%1)"/>
      <w:lvlJc w:val="left"/>
      <w:pPr>
        <w:ind w:left="1789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50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22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94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66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38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10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82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549" w:hanging="180"/>
      </w:pPr>
      <w:rPr>
        <w:rFonts w:cs="Times New Roman"/>
        <w:rtl w:val="0"/>
        <w:cs w:val="0"/>
      </w:rPr>
    </w:lvl>
  </w:abstractNum>
  <w:abstractNum w:abstractNumId="17">
    <w:nsid w:val="12574D69"/>
    <w:multiLevelType w:val="hybridMultilevel"/>
    <w:tmpl w:val="0D9EE12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12575291"/>
    <w:multiLevelType w:val="hybridMultilevel"/>
    <w:tmpl w:val="1D52520C"/>
    <w:lvl w:ilvl="0">
      <w:start w:val="1"/>
      <w:numFmt w:val="decimal"/>
      <w:lvlText w:val="(%1)"/>
      <w:lvlJc w:val="left"/>
      <w:pPr>
        <w:ind w:left="1069" w:hanging="360"/>
      </w:pPr>
      <w:rPr>
        <w:rFonts w:cs="Times New Roman" w:hint="default"/>
        <w:i w:val="0"/>
        <w:iCs w:val="0"/>
        <w:vertAlign w:val="baseline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12BD0ED3"/>
    <w:multiLevelType w:val="hybridMultilevel"/>
    <w:tmpl w:val="55CA8720"/>
    <w:lvl w:ilvl="0">
      <w:start w:val="1"/>
      <w:numFmt w:val="decimal"/>
      <w:lvlText w:val="(%1)"/>
      <w:lvlJc w:val="left"/>
      <w:pPr>
        <w:ind w:left="1833" w:hanging="112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1788" w:hanging="360"/>
      </w:pPr>
      <w:rPr>
        <w:rFonts w:cs="Times New Roman" w:hint="default"/>
        <w:i w:val="0"/>
        <w:iCs w:val="0"/>
        <w:vertAlign w:val="baseline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20">
    <w:nsid w:val="12CB2947"/>
    <w:multiLevelType w:val="hybridMultilevel"/>
    <w:tmpl w:val="28E64E0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13F2716D"/>
    <w:multiLevelType w:val="hybridMultilevel"/>
    <w:tmpl w:val="6B169E6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161268FF"/>
    <w:multiLevelType w:val="hybridMultilevel"/>
    <w:tmpl w:val="7EF2AF26"/>
    <w:lvl w:ilvl="0">
      <w:start w:val="1"/>
      <w:numFmt w:val="lowerLetter"/>
      <w:lvlText w:val="%1)"/>
      <w:lvlJc w:val="left"/>
      <w:pPr>
        <w:ind w:left="1429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214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  <w:rtl w:val="0"/>
        <w:cs w:val="0"/>
      </w:rPr>
    </w:lvl>
  </w:abstractNum>
  <w:abstractNum w:abstractNumId="23">
    <w:nsid w:val="16A26F78"/>
    <w:multiLevelType w:val="hybridMultilevel"/>
    <w:tmpl w:val="5B506F2A"/>
    <w:lvl w:ilvl="0">
      <w:start w:val="1"/>
      <w:numFmt w:val="lowerLetter"/>
      <w:lvlText w:val="%1)"/>
      <w:lvlJc w:val="left"/>
      <w:pPr>
        <w:ind w:left="1572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29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01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73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45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17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89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61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332" w:hanging="180"/>
      </w:pPr>
      <w:rPr>
        <w:rFonts w:cs="Times New Roman"/>
        <w:rtl w:val="0"/>
        <w:cs w:val="0"/>
      </w:rPr>
    </w:lvl>
  </w:abstractNum>
  <w:abstractNum w:abstractNumId="24">
    <w:nsid w:val="16AD103F"/>
    <w:multiLevelType w:val="hybridMultilevel"/>
    <w:tmpl w:val="105E54B6"/>
    <w:lvl w:ilvl="0">
      <w:start w:val="1"/>
      <w:numFmt w:val="decimal"/>
      <w:lvlText w:val="(%1)"/>
      <w:lvlJc w:val="left"/>
      <w:pPr>
        <w:ind w:left="1773" w:hanging="360"/>
      </w:pPr>
      <w:rPr>
        <w:rFonts w:cs="Times New Roman" w:hint="default"/>
        <w:i w:val="0"/>
        <w:iCs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2493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213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933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653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373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093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813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533" w:hanging="180"/>
      </w:pPr>
      <w:rPr>
        <w:rFonts w:cs="Times New Roman"/>
        <w:rtl w:val="0"/>
        <w:cs w:val="0"/>
      </w:rPr>
    </w:lvl>
  </w:abstractNum>
  <w:abstractNum w:abstractNumId="25">
    <w:nsid w:val="17C80D49"/>
    <w:multiLevelType w:val="hybridMultilevel"/>
    <w:tmpl w:val="B91270CA"/>
    <w:lvl w:ilvl="0">
      <w:start w:val="1"/>
      <w:numFmt w:val="decimal"/>
      <w:lvlText w:val="(%1)"/>
      <w:lvlJc w:val="left"/>
      <w:pPr>
        <w:ind w:left="1095" w:hanging="390"/>
      </w:pPr>
      <w:rPr>
        <w:rFonts w:cs="Times New Roman" w:hint="default"/>
        <w:vertAlign w:val="baseline"/>
        <w:rtl w:val="0"/>
        <w:cs w:val="0"/>
      </w:rPr>
    </w:lvl>
    <w:lvl w:ilvl="1">
      <w:start w:val="1"/>
      <w:numFmt w:val="lowerLetter"/>
      <w:lvlText w:val="%2)"/>
      <w:lvlJc w:val="left"/>
      <w:pPr>
        <w:ind w:left="1785" w:hanging="36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3."/>
      <w:lvlJc w:val="left"/>
      <w:pPr>
        <w:ind w:left="2685" w:hanging="360"/>
      </w:pPr>
      <w:rPr>
        <w:rFonts w:cs="Times New Roman" w:hint="default"/>
        <w:sz w:val="22"/>
        <w:szCs w:val="22"/>
        <w:rtl w:val="0"/>
        <w:cs w:val="0"/>
      </w:rPr>
    </w:lvl>
    <w:lvl w:ilvl="3">
      <w:start w:val="1"/>
      <w:numFmt w:val="lowerLetter"/>
      <w:lvlText w:val="%4)"/>
      <w:lvlJc w:val="left"/>
      <w:pPr>
        <w:tabs>
          <w:tab w:val="num" w:pos="4020"/>
        </w:tabs>
        <w:ind w:left="4020" w:hanging="1155"/>
      </w:pPr>
      <w:rPr>
        <w:rFonts w:cs="Times New Roman" w:hint="default"/>
        <w:vertAlign w:val="baseline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26">
    <w:nsid w:val="17E729A7"/>
    <w:multiLevelType w:val="hybridMultilevel"/>
    <w:tmpl w:val="58EA901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7">
    <w:nsid w:val="195A4DAB"/>
    <w:multiLevelType w:val="hybridMultilevel"/>
    <w:tmpl w:val="57723964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(%2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lowerLetter"/>
      <w:lvlText w:val="%4)"/>
      <w:lvlJc w:val="left"/>
      <w:pPr>
        <w:ind w:left="3645" w:hanging="1125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8">
    <w:nsid w:val="19CA04FC"/>
    <w:multiLevelType w:val="hybridMultilevel"/>
    <w:tmpl w:val="FCBEC8C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9">
    <w:nsid w:val="1A427EE2"/>
    <w:multiLevelType w:val="hybridMultilevel"/>
    <w:tmpl w:val="8A4C2582"/>
    <w:lvl w:ilvl="0">
      <w:start w:val="1"/>
      <w:numFmt w:val="lowerLetter"/>
      <w:lvlText w:val="%1)"/>
      <w:lvlJc w:val="left"/>
      <w:pPr>
        <w:ind w:left="1211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(%2)"/>
      <w:lvlJc w:val="left"/>
      <w:pPr>
        <w:ind w:left="2666" w:hanging="1095"/>
      </w:pPr>
      <w:rPr>
        <w:rFonts w:cs="Times New Roman" w:hint="default"/>
        <w:i w:val="0"/>
        <w:iCs w:val="0"/>
        <w:rtl w:val="0"/>
        <w:cs w:val="0"/>
      </w:rPr>
    </w:lvl>
    <w:lvl w:ilvl="2">
      <w:start w:val="1"/>
      <w:numFmt w:val="lowerRoman"/>
      <w:lvlText w:val="%3."/>
      <w:lvlJc w:val="right"/>
      <w:pPr>
        <w:ind w:left="2651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71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91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11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31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51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71" w:hanging="180"/>
      </w:pPr>
      <w:rPr>
        <w:rFonts w:cs="Times New Roman"/>
        <w:rtl w:val="0"/>
        <w:cs w:val="0"/>
      </w:rPr>
    </w:lvl>
  </w:abstractNum>
  <w:abstractNum w:abstractNumId="30">
    <w:nsid w:val="1C510FD9"/>
    <w:multiLevelType w:val="hybridMultilevel"/>
    <w:tmpl w:val="ADA8B892"/>
    <w:lvl w:ilvl="0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31">
    <w:nsid w:val="1D003216"/>
    <w:multiLevelType w:val="hybridMultilevel"/>
    <w:tmpl w:val="5410454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2">
    <w:nsid w:val="21D80600"/>
    <w:multiLevelType w:val="hybridMultilevel"/>
    <w:tmpl w:val="4E6E276A"/>
    <w:lvl w:ilvl="0">
      <w:start w:val="1"/>
      <w:numFmt w:val="decimal"/>
      <w:lvlText w:val="(%1)"/>
      <w:lvlJc w:val="left"/>
      <w:pPr>
        <w:ind w:left="1617" w:hanging="91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1782" w:hanging="36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3."/>
      <w:lvlJc w:val="left"/>
      <w:pPr>
        <w:ind w:left="502" w:hanging="360"/>
      </w:pPr>
      <w:rPr>
        <w:rFonts w:ascii="Arial Narrow" w:eastAsia="Times New Roman" w:hAnsi="Arial Narrow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2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)"/>
      <w:lvlJc w:val="left"/>
      <w:pPr>
        <w:ind w:left="3942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%6."/>
      <w:lvlJc w:val="right"/>
      <w:pPr>
        <w:ind w:left="466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2" w:hanging="180"/>
      </w:pPr>
      <w:rPr>
        <w:rFonts w:cs="Times New Roman"/>
        <w:rtl w:val="0"/>
        <w:cs w:val="0"/>
      </w:rPr>
    </w:lvl>
  </w:abstractNum>
  <w:abstractNum w:abstractNumId="33">
    <w:nsid w:val="22961FCB"/>
    <w:multiLevelType w:val="hybridMultilevel"/>
    <w:tmpl w:val="D0CEEAB4"/>
    <w:lvl w:ilvl="0">
      <w:start w:val="1"/>
      <w:numFmt w:val="decimal"/>
      <w:lvlText w:val="%1."/>
      <w:lvlJc w:val="left"/>
      <w:pPr>
        <w:ind w:left="2685" w:hanging="360"/>
      </w:pPr>
      <w:rPr>
        <w:rFonts w:cs="Times New Roman" w:hint="default"/>
        <w:sz w:val="22"/>
        <w:szCs w:val="22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4">
    <w:nsid w:val="25240083"/>
    <w:multiLevelType w:val="hybridMultilevel"/>
    <w:tmpl w:val="AF5CECC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5">
    <w:nsid w:val="26571F4E"/>
    <w:multiLevelType w:val="hybridMultilevel"/>
    <w:tmpl w:val="B212DE32"/>
    <w:lvl w:ilvl="0">
      <w:start w:val="1"/>
      <w:numFmt w:val="decimal"/>
      <w:lvlText w:val="(%1)"/>
      <w:lvlJc w:val="left"/>
      <w:pPr>
        <w:ind w:left="1050" w:hanging="390"/>
      </w:pPr>
      <w:rPr>
        <w:rFonts w:cs="Times New Roman" w:hint="default"/>
        <w:b w:val="0"/>
        <w:bCs w:val="0"/>
        <w:i w:val="0"/>
        <w:iCs w:val="0"/>
        <w:rtl w:val="0"/>
        <w:cs w:val="0"/>
      </w:rPr>
    </w:lvl>
    <w:lvl w:ilvl="1">
      <w:start w:val="1"/>
      <w:numFmt w:val="lowerLetter"/>
      <w:lvlText w:val="%2)"/>
      <w:lvlJc w:val="left"/>
      <w:pPr>
        <w:ind w:left="1740" w:hanging="360"/>
      </w:pPr>
      <w:rPr>
        <w:rFonts w:cs="Times New Roman"/>
        <w:b w:val="0"/>
        <w:bCs w:val="0"/>
        <w:rtl w:val="0"/>
        <w:cs w:val="0"/>
      </w:rPr>
    </w:lvl>
    <w:lvl w:ilvl="2">
      <w:start w:val="1"/>
      <w:numFmt w:val="lowerRoman"/>
      <w:lvlText w:val="%3."/>
      <w:lvlJc w:val="right"/>
      <w:pPr>
        <w:ind w:left="24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1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0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780" w:hanging="180"/>
      </w:pPr>
      <w:rPr>
        <w:rFonts w:cs="Times New Roman"/>
        <w:rtl w:val="0"/>
        <w:cs w:val="0"/>
      </w:rPr>
    </w:lvl>
  </w:abstractNum>
  <w:abstractNum w:abstractNumId="36">
    <w:nsid w:val="274C3FEB"/>
    <w:multiLevelType w:val="hybridMultilevel"/>
    <w:tmpl w:val="469424C6"/>
    <w:lvl w:ilvl="0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  <w:i w:val="0"/>
        <w:iCs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37">
    <w:nsid w:val="27506BE9"/>
    <w:multiLevelType w:val="hybridMultilevel"/>
    <w:tmpl w:val="1B283E3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iCs w:val="0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 w:val="0"/>
        <w:color w:val="auto"/>
        <w:vertAlign w:val="baseline"/>
        <w:rtl w:val="0"/>
        <w:cs w:val="0"/>
      </w:rPr>
    </w:lvl>
    <w:lvl w:ilvl="2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8">
    <w:nsid w:val="284E7582"/>
    <w:multiLevelType w:val="hybridMultilevel"/>
    <w:tmpl w:val="606476B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(%3)"/>
      <w:lvlJc w:val="left"/>
      <w:pPr>
        <w:ind w:left="2370" w:hanging="390"/>
      </w:pPr>
      <w:rPr>
        <w:rFonts w:cs="Times New Roman" w:hint="default"/>
        <w:i w:val="0"/>
        <w:iCs w:val="0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9">
    <w:nsid w:val="290C65A9"/>
    <w:multiLevelType w:val="hybridMultilevel"/>
    <w:tmpl w:val="FAC6345A"/>
    <w:lvl w:ilvl="0">
      <w:start w:val="1"/>
      <w:numFmt w:val="decimal"/>
      <w:lvlText w:val="(%1)"/>
      <w:lvlJc w:val="left"/>
      <w:pPr>
        <w:ind w:left="2565" w:hanging="1125"/>
      </w:pPr>
      <w:rPr>
        <w:rFonts w:cs="Times New Roman" w:hint="default"/>
        <w:i w:val="0"/>
        <w:iCs w:val="0"/>
        <w:rtl w:val="0"/>
        <w:cs w:val="0"/>
      </w:rPr>
    </w:lvl>
    <w:lvl w:ilvl="1">
      <w:start w:val="1"/>
      <w:numFmt w:val="lowerLetter"/>
      <w:lvlText w:val="%2)"/>
      <w:lvlJc w:val="left"/>
      <w:pPr>
        <w:ind w:left="1788" w:hanging="360"/>
      </w:pPr>
      <w:rPr>
        <w:rFonts w:cs="Times New Roman" w:hint="default"/>
        <w:i w:val="0"/>
        <w:iCs w:val="0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40">
    <w:nsid w:val="29136FFE"/>
    <w:multiLevelType w:val="hybridMultilevel"/>
    <w:tmpl w:val="817E3ACE"/>
    <w:lvl w:ilvl="0">
      <w:start w:val="1"/>
      <w:numFmt w:val="decimal"/>
      <w:lvlText w:val="(%1)"/>
      <w:lvlJc w:val="left"/>
      <w:pPr>
        <w:ind w:left="1065" w:hanging="360"/>
      </w:pPr>
      <w:rPr>
        <w:rFonts w:cs="Times New Roman" w:hint="default"/>
        <w:b w:val="0"/>
        <w:bCs w:val="0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41">
    <w:nsid w:val="2915370A"/>
    <w:multiLevelType w:val="hybridMultilevel"/>
    <w:tmpl w:val="701EA79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2">
    <w:nsid w:val="29764603"/>
    <w:multiLevelType w:val="hybridMultilevel"/>
    <w:tmpl w:val="5040078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3">
    <w:nsid w:val="2995697F"/>
    <w:multiLevelType w:val="hybridMultilevel"/>
    <w:tmpl w:val="E450503E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iCs w:val="0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 w:val="0"/>
        <w:color w:val="auto"/>
        <w:vertAlign w:val="baseline"/>
        <w:rtl w:val="0"/>
        <w:cs w:val="0"/>
      </w:rPr>
    </w:lvl>
    <w:lvl w:ilvl="2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4">
    <w:nsid w:val="2B231826"/>
    <w:multiLevelType w:val="hybridMultilevel"/>
    <w:tmpl w:val="1FE27B1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5">
    <w:nsid w:val="2B3957B5"/>
    <w:multiLevelType w:val="hybridMultilevel"/>
    <w:tmpl w:val="74961CCC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6">
    <w:nsid w:val="2BDC61EC"/>
    <w:multiLevelType w:val="hybridMultilevel"/>
    <w:tmpl w:val="DBE6C1E0"/>
    <w:lvl w:ilvl="0">
      <w:start w:val="1"/>
      <w:numFmt w:val="decimal"/>
      <w:lvlText w:val="(%1)"/>
      <w:lvlJc w:val="left"/>
      <w:pPr>
        <w:ind w:left="1429" w:hanging="360"/>
      </w:pPr>
      <w:rPr>
        <w:rFonts w:cs="Times New Roman" w:hint="default"/>
        <w:i w:val="0"/>
        <w:iCs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(%3)"/>
      <w:lvlJc w:val="left"/>
      <w:pPr>
        <w:ind w:left="2869" w:hanging="180"/>
      </w:pPr>
      <w:rPr>
        <w:rFonts w:cs="Times New Roman" w:hint="default"/>
        <w:i w:val="0"/>
        <w:iCs w:val="0"/>
        <w:rtl w:val="0"/>
        <w:cs w:val="0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  <w:rtl w:val="0"/>
        <w:cs w:val="0"/>
      </w:rPr>
    </w:lvl>
  </w:abstractNum>
  <w:abstractNum w:abstractNumId="47">
    <w:nsid w:val="2C2B2BCF"/>
    <w:multiLevelType w:val="hybridMultilevel"/>
    <w:tmpl w:val="BF1081E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8">
    <w:nsid w:val="2C6A1068"/>
    <w:multiLevelType w:val="hybridMultilevel"/>
    <w:tmpl w:val="449698D0"/>
    <w:lvl w:ilvl="0">
      <w:start w:val="1"/>
      <w:numFmt w:val="lowerLetter"/>
      <w:lvlText w:val="%1)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49">
    <w:nsid w:val="2CFE58A1"/>
    <w:multiLevelType w:val="hybridMultilevel"/>
    <w:tmpl w:val="54C204A6"/>
    <w:lvl w:ilvl="0">
      <w:start w:val="1"/>
      <w:numFmt w:val="decimal"/>
      <w:lvlText w:val="(%1)"/>
      <w:lvlJc w:val="left"/>
      <w:pPr>
        <w:ind w:left="1920" w:hanging="360"/>
      </w:pPr>
      <w:rPr>
        <w:rFonts w:cs="Times New Roman" w:hint="default"/>
        <w:i w:val="0"/>
        <w:iCs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26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3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40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8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5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2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9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680" w:hanging="180"/>
      </w:pPr>
      <w:rPr>
        <w:rFonts w:cs="Times New Roman"/>
        <w:rtl w:val="0"/>
        <w:cs w:val="0"/>
      </w:rPr>
    </w:lvl>
  </w:abstractNum>
  <w:abstractNum w:abstractNumId="50">
    <w:nsid w:val="2D333FAE"/>
    <w:multiLevelType w:val="hybridMultilevel"/>
    <w:tmpl w:val="5F9A255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1">
    <w:nsid w:val="2E8E3099"/>
    <w:multiLevelType w:val="hybridMultilevel"/>
    <w:tmpl w:val="1F9E3EA8"/>
    <w:lvl w:ilvl="0">
      <w:start w:val="1"/>
      <w:numFmt w:val="decimal"/>
      <w:lvlText w:val="(%1)"/>
      <w:lvlJc w:val="left"/>
      <w:pPr>
        <w:ind w:left="1065" w:hanging="70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2">
    <w:nsid w:val="2ED60C9E"/>
    <w:multiLevelType w:val="hybridMultilevel"/>
    <w:tmpl w:val="E5C44CC6"/>
    <w:lvl w:ilvl="0">
      <w:start w:val="1"/>
      <w:numFmt w:val="decimal"/>
      <w:lvlText w:val="(%1)"/>
      <w:lvlJc w:val="left"/>
      <w:pPr>
        <w:ind w:left="2666" w:hanging="1095"/>
      </w:pPr>
      <w:rPr>
        <w:rFonts w:cs="Times New Roman" w:hint="default"/>
        <w:i w:val="0"/>
        <w:iCs w:val="0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3">
    <w:nsid w:val="2F354D2F"/>
    <w:multiLevelType w:val="hybridMultilevel"/>
    <w:tmpl w:val="173CB316"/>
    <w:lvl w:ilvl="0">
      <w:start w:val="1"/>
      <w:numFmt w:val="decimal"/>
      <w:lvlText w:val="(%1)"/>
      <w:lvlJc w:val="left"/>
      <w:pPr>
        <w:ind w:left="1110" w:hanging="40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1785" w:hanging="360"/>
      </w:pPr>
      <w:rPr>
        <w:rFonts w:cs="Times New Roman" w:hint="default"/>
        <w:vertAlign w:val="baseline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54">
    <w:nsid w:val="315B2265"/>
    <w:multiLevelType w:val="hybridMultilevel"/>
    <w:tmpl w:val="5A8C06BA"/>
    <w:lvl w:ilvl="0">
      <w:start w:val="1"/>
      <w:numFmt w:val="decimal"/>
      <w:lvlText w:val="(%1)"/>
      <w:lvlJc w:val="left"/>
      <w:pPr>
        <w:ind w:left="2119" w:hanging="141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55">
    <w:nsid w:val="317647A9"/>
    <w:multiLevelType w:val="hybridMultilevel"/>
    <w:tmpl w:val="863E7F94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i w:val="0"/>
        <w:iCs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6">
    <w:nsid w:val="31AA0951"/>
    <w:multiLevelType w:val="hybridMultilevel"/>
    <w:tmpl w:val="8C1A4F10"/>
    <w:lvl w:ilvl="0">
      <w:start w:val="1"/>
      <w:numFmt w:val="lowerLetter"/>
      <w:lvlText w:val="%1)"/>
      <w:lvlJc w:val="left"/>
      <w:pPr>
        <w:ind w:left="1785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(%2)"/>
      <w:lvlJc w:val="left"/>
      <w:pPr>
        <w:ind w:left="2130" w:hanging="105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7">
    <w:nsid w:val="31DB5C16"/>
    <w:multiLevelType w:val="hybridMultilevel"/>
    <w:tmpl w:val="768A0EBA"/>
    <w:lvl w:ilvl="0">
      <w:start w:val="1"/>
      <w:numFmt w:val="decimal"/>
      <w:lvlText w:val="(%1)"/>
      <w:lvlJc w:val="left"/>
      <w:pPr>
        <w:ind w:left="177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4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2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9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6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3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0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8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530" w:hanging="180"/>
      </w:pPr>
      <w:rPr>
        <w:rFonts w:cs="Times New Roman"/>
        <w:rtl w:val="0"/>
        <w:cs w:val="0"/>
      </w:rPr>
    </w:lvl>
  </w:abstractNum>
  <w:abstractNum w:abstractNumId="58">
    <w:nsid w:val="322C6E92"/>
    <w:multiLevelType w:val="hybridMultilevel"/>
    <w:tmpl w:val="058651E2"/>
    <w:lvl w:ilvl="0">
      <w:start w:val="1"/>
      <w:numFmt w:val="decimal"/>
      <w:lvlText w:val="(%1)"/>
      <w:lvlJc w:val="left"/>
      <w:pPr>
        <w:ind w:left="1953" w:hanging="1245"/>
      </w:pPr>
      <w:rPr>
        <w:rFonts w:cs="Times New Roman" w:hint="default"/>
        <w:i w:val="0"/>
        <w:iCs w:val="0"/>
        <w:rtl w:val="0"/>
        <w:cs w:val="0"/>
      </w:rPr>
    </w:lvl>
    <w:lvl w:ilvl="1">
      <w:start w:val="1"/>
      <w:numFmt w:val="lowerLetter"/>
      <w:lvlText w:val="%2)"/>
      <w:lvlJc w:val="left"/>
      <w:pPr>
        <w:ind w:left="1788" w:hanging="360"/>
      </w:pPr>
      <w:rPr>
        <w:rFonts w:cs="Times New Roman" w:hint="default"/>
        <w:i w:val="0"/>
        <w:iCs w:val="0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59">
    <w:nsid w:val="32790F4A"/>
    <w:multiLevelType w:val="hybridMultilevel"/>
    <w:tmpl w:val="734A67C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0">
    <w:nsid w:val="33AB5585"/>
    <w:multiLevelType w:val="hybridMultilevel"/>
    <w:tmpl w:val="70107650"/>
    <w:lvl w:ilvl="0">
      <w:start w:val="1"/>
      <w:numFmt w:val="decimal"/>
      <w:lvlText w:val="(%1)"/>
      <w:lvlJc w:val="left"/>
      <w:pPr>
        <w:ind w:left="1140" w:hanging="43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61">
    <w:nsid w:val="343B072C"/>
    <w:multiLevelType w:val="hybridMultilevel"/>
    <w:tmpl w:val="65AE36B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2">
    <w:nsid w:val="35E300A0"/>
    <w:multiLevelType w:val="hybridMultilevel"/>
    <w:tmpl w:val="F1EC7C52"/>
    <w:lvl w:ilvl="0">
      <w:start w:val="1"/>
      <w:numFmt w:val="decimal"/>
      <w:lvlText w:val="(%1)"/>
      <w:lvlJc w:val="left"/>
      <w:pPr>
        <w:ind w:left="1860" w:hanging="1140"/>
      </w:pPr>
      <w:rPr>
        <w:rFonts w:cs="Times New Roman" w:hint="default"/>
        <w:i w:val="0"/>
        <w:iCs w:val="0"/>
        <w:strike w:val="0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 w:hint="default"/>
        <w:i w:val="0"/>
        <w:iCs w:val="0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3">
    <w:nsid w:val="361A41AC"/>
    <w:multiLevelType w:val="hybridMultilevel"/>
    <w:tmpl w:val="DA02341A"/>
    <w:lvl w:ilvl="0">
      <w:start w:val="1"/>
      <w:numFmt w:val="decimal"/>
      <w:lvlText w:val="(%1)"/>
      <w:lvlJc w:val="left"/>
      <w:pPr>
        <w:ind w:left="1260" w:hanging="360"/>
      </w:pPr>
      <w:rPr>
        <w:rFonts w:cs="Times New Roman" w:hint="default"/>
        <w:i w:val="0"/>
        <w:iCs w:val="0"/>
        <w:rtl w:val="0"/>
        <w:cs w:val="0"/>
      </w:rPr>
    </w:lvl>
    <w:lvl w:ilvl="1">
      <w:start w:val="1"/>
      <w:numFmt w:val="lowerLetter"/>
      <w:lvlText w:val="%2)"/>
      <w:lvlJc w:val="left"/>
      <w:pPr>
        <w:ind w:left="1788" w:hanging="360"/>
      </w:pPr>
      <w:rPr>
        <w:rFonts w:cs="Times New Roman" w:hint="default"/>
        <w:i w:val="0"/>
        <w:iCs w:val="0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64">
    <w:nsid w:val="36AC10D0"/>
    <w:multiLevelType w:val="hybridMultilevel"/>
    <w:tmpl w:val="54BAF51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5">
    <w:nsid w:val="36C561F7"/>
    <w:multiLevelType w:val="hybridMultilevel"/>
    <w:tmpl w:val="FC9E00B2"/>
    <w:lvl w:ilvl="0">
      <w:start w:val="1"/>
      <w:numFmt w:val="decimal"/>
      <w:lvlText w:val="(%1)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66">
    <w:nsid w:val="36E36654"/>
    <w:multiLevelType w:val="hybridMultilevel"/>
    <w:tmpl w:val="52A4D05E"/>
    <w:lvl w:ilvl="0">
      <w:start w:val="1"/>
      <w:numFmt w:val="lowerLetter"/>
      <w:lvlText w:val="%1)"/>
      <w:lvlJc w:val="left"/>
      <w:pPr>
        <w:ind w:left="1211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931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51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71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91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11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31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51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71" w:hanging="180"/>
      </w:pPr>
      <w:rPr>
        <w:rFonts w:cs="Times New Roman"/>
        <w:rtl w:val="0"/>
        <w:cs w:val="0"/>
      </w:rPr>
    </w:lvl>
  </w:abstractNum>
  <w:abstractNum w:abstractNumId="67">
    <w:nsid w:val="39C6232D"/>
    <w:multiLevelType w:val="hybridMultilevel"/>
    <w:tmpl w:val="59325C46"/>
    <w:lvl w:ilvl="0">
      <w:start w:val="1"/>
      <w:numFmt w:val="decimal"/>
      <w:lvlText w:val="%1."/>
      <w:lvlJc w:val="left"/>
      <w:pPr>
        <w:ind w:left="322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39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46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53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61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68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75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82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8988" w:hanging="180"/>
      </w:pPr>
      <w:rPr>
        <w:rFonts w:cs="Times New Roman"/>
        <w:rtl w:val="0"/>
        <w:cs w:val="0"/>
      </w:rPr>
    </w:lvl>
  </w:abstractNum>
  <w:abstractNum w:abstractNumId="68">
    <w:nsid w:val="3CFD6475"/>
    <w:multiLevelType w:val="hybridMultilevel"/>
    <w:tmpl w:val="FECA446E"/>
    <w:lvl w:ilvl="0">
      <w:start w:val="1"/>
      <w:numFmt w:val="decimal"/>
      <w:lvlText w:val="(%1)"/>
      <w:lvlJc w:val="left"/>
      <w:pPr>
        <w:ind w:left="1353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073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793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13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233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953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673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393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13" w:hanging="180"/>
      </w:pPr>
      <w:rPr>
        <w:rFonts w:cs="Times New Roman"/>
        <w:rtl w:val="0"/>
        <w:cs w:val="0"/>
      </w:rPr>
    </w:lvl>
  </w:abstractNum>
  <w:abstractNum w:abstractNumId="69">
    <w:nsid w:val="3D151CD2"/>
    <w:multiLevelType w:val="hybridMultilevel"/>
    <w:tmpl w:val="DA78E584"/>
    <w:lvl w:ilvl="0">
      <w:start w:val="1"/>
      <w:numFmt w:val="decimal"/>
      <w:lvlText w:val="(%1)"/>
      <w:lvlJc w:val="left"/>
      <w:pPr>
        <w:ind w:left="1740" w:hanging="360"/>
      </w:pPr>
      <w:rPr>
        <w:rFonts w:cs="Times New Roman" w:hint="default"/>
        <w:i w:val="0"/>
        <w:iCs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24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1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9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6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3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0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7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500" w:hanging="180"/>
      </w:pPr>
      <w:rPr>
        <w:rFonts w:cs="Times New Roman"/>
        <w:rtl w:val="0"/>
        <w:cs w:val="0"/>
      </w:rPr>
    </w:lvl>
  </w:abstractNum>
  <w:abstractNum w:abstractNumId="70">
    <w:nsid w:val="3E3E13AC"/>
    <w:multiLevelType w:val="hybridMultilevel"/>
    <w:tmpl w:val="429488E0"/>
    <w:lvl w:ilvl="0">
      <w:start w:val="1"/>
      <w:numFmt w:val="lowerLetter"/>
      <w:lvlText w:val="%1)"/>
      <w:lvlJc w:val="left"/>
      <w:pPr>
        <w:ind w:left="16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3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0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7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5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2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9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6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380" w:hanging="180"/>
      </w:pPr>
      <w:rPr>
        <w:rFonts w:cs="Times New Roman"/>
        <w:rtl w:val="0"/>
        <w:cs w:val="0"/>
      </w:rPr>
    </w:lvl>
  </w:abstractNum>
  <w:abstractNum w:abstractNumId="71">
    <w:nsid w:val="3F502C2B"/>
    <w:multiLevelType w:val="hybridMultilevel"/>
    <w:tmpl w:val="5C08FB36"/>
    <w:lvl w:ilvl="0">
      <w:start w:val="1"/>
      <w:numFmt w:val="decimal"/>
      <w:lvlText w:val="(%1)"/>
      <w:lvlJc w:val="left"/>
      <w:pPr>
        <w:ind w:left="1758" w:hanging="105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1788" w:hanging="360"/>
      </w:pPr>
      <w:rPr>
        <w:rFonts w:cs="Times New Roman" w:hint="default"/>
        <w:i w:val="0"/>
        <w:iCs w:val="0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72">
    <w:nsid w:val="3F8E5ADD"/>
    <w:multiLevelType w:val="hybridMultilevel"/>
    <w:tmpl w:val="24AEAC26"/>
    <w:lvl w:ilvl="0">
      <w:start w:val="1"/>
      <w:numFmt w:val="decimal"/>
      <w:lvlText w:val="(%1)"/>
      <w:lvlJc w:val="left"/>
      <w:pPr>
        <w:ind w:left="1935" w:hanging="855"/>
      </w:pPr>
      <w:rPr>
        <w:rFonts w:ascii="Times New Roman" w:hAnsi="Times New Roman" w:cs="Times New Roman" w:hint="default"/>
        <w:b w:val="0"/>
        <w:bCs w:val="0"/>
        <w:i w:val="0"/>
        <w:iCs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3">
    <w:nsid w:val="3FDF0EEC"/>
    <w:multiLevelType w:val="hybridMultilevel"/>
    <w:tmpl w:val="CE505BC6"/>
    <w:lvl w:ilvl="0">
      <w:start w:val="1"/>
      <w:numFmt w:val="decimal"/>
      <w:lvlText w:val="(%1)"/>
      <w:lvlJc w:val="left"/>
      <w:pPr>
        <w:ind w:left="1068" w:hanging="360"/>
      </w:pPr>
      <w:rPr>
        <w:rFonts w:cs="Times New Roman" w:hint="default"/>
        <w:i w:val="0"/>
        <w:iCs w:val="0"/>
        <w:rtl w:val="0"/>
        <w:cs w:val="0"/>
      </w:rPr>
    </w:lvl>
    <w:lvl w:ilvl="1">
      <w:start w:val="1"/>
      <w:numFmt w:val="lowerLetter"/>
      <w:lvlText w:val="%2)"/>
      <w:lvlJc w:val="left"/>
      <w:pPr>
        <w:ind w:left="1788" w:hanging="360"/>
      </w:pPr>
      <w:rPr>
        <w:rFonts w:cs="Times New Roman" w:hint="default"/>
        <w:i w:val="0"/>
        <w:iCs w:val="0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74">
    <w:nsid w:val="3FF143DB"/>
    <w:multiLevelType w:val="hybridMultilevel"/>
    <w:tmpl w:val="CEDAFA0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5">
    <w:nsid w:val="40AF4E27"/>
    <w:multiLevelType w:val="hybridMultilevel"/>
    <w:tmpl w:val="FF88AC74"/>
    <w:lvl w:ilvl="0">
      <w:start w:val="1"/>
      <w:numFmt w:val="decimal"/>
      <w:lvlText w:val="(%1)"/>
      <w:lvlJc w:val="left"/>
      <w:pPr>
        <w:ind w:left="2119" w:hanging="141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76">
    <w:nsid w:val="43820DA1"/>
    <w:multiLevelType w:val="hybridMultilevel"/>
    <w:tmpl w:val="73B8FB88"/>
    <w:lvl w:ilvl="0">
      <w:start w:val="1"/>
      <w:numFmt w:val="decimal"/>
      <w:lvlText w:val="(%1)"/>
      <w:lvlJc w:val="left"/>
      <w:pPr>
        <w:ind w:left="107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179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77">
    <w:nsid w:val="439C0CC2"/>
    <w:multiLevelType w:val="hybridMultilevel"/>
    <w:tmpl w:val="67405D74"/>
    <w:lvl w:ilvl="0">
      <w:start w:val="1"/>
      <w:numFmt w:val="lowerLetter"/>
      <w:lvlText w:val="%1)"/>
      <w:lvlJc w:val="left"/>
      <w:pPr>
        <w:ind w:left="1800" w:hanging="360"/>
      </w:pPr>
      <w:rPr>
        <w:rFonts w:cs="Times New Roman" w:hint="default"/>
        <w:i w:val="0"/>
        <w:iCs w:val="0"/>
        <w:vertAlign w:val="baseline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8">
    <w:nsid w:val="43D631C4"/>
    <w:multiLevelType w:val="hybridMultilevel"/>
    <w:tmpl w:val="9482CD9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vertAlign w:val="baseline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9">
    <w:nsid w:val="44D55E5D"/>
    <w:multiLevelType w:val="hybridMultilevel"/>
    <w:tmpl w:val="71148916"/>
    <w:lvl w:ilvl="0">
      <w:start w:val="1"/>
      <w:numFmt w:val="decimal"/>
      <w:lvlText w:val="(%1)"/>
      <w:lvlJc w:val="left"/>
      <w:pPr>
        <w:ind w:left="1065" w:hanging="360"/>
      </w:pPr>
      <w:rPr>
        <w:rFonts w:cs="Times New Roman" w:hint="default"/>
        <w:b w:val="0"/>
        <w:bCs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80">
    <w:nsid w:val="452A2264"/>
    <w:multiLevelType w:val="hybridMultilevel"/>
    <w:tmpl w:val="C7B04D54"/>
    <w:lvl w:ilvl="0">
      <w:start w:val="1"/>
      <w:numFmt w:val="decimal"/>
      <w:lvlText w:val="(%1)"/>
      <w:lvlJc w:val="left"/>
      <w:pPr>
        <w:ind w:left="1429" w:hanging="360"/>
      </w:pPr>
      <w:rPr>
        <w:rFonts w:cs="Times New Roman" w:hint="default"/>
        <w:i w:val="0"/>
        <w:iCs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  <w:rtl w:val="0"/>
        <w:cs w:val="0"/>
      </w:rPr>
    </w:lvl>
  </w:abstractNum>
  <w:abstractNum w:abstractNumId="81">
    <w:nsid w:val="453253A8"/>
    <w:multiLevelType w:val="hybridMultilevel"/>
    <w:tmpl w:val="67405D74"/>
    <w:lvl w:ilvl="0">
      <w:start w:val="1"/>
      <w:numFmt w:val="lowerLetter"/>
      <w:lvlText w:val="%1)"/>
      <w:lvlJc w:val="left"/>
      <w:pPr>
        <w:ind w:left="1800" w:hanging="360"/>
      </w:pPr>
      <w:rPr>
        <w:rFonts w:cs="Times New Roman" w:hint="default"/>
        <w:i w:val="0"/>
        <w:iCs w:val="0"/>
        <w:vertAlign w:val="baseline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2">
    <w:nsid w:val="45BC0D08"/>
    <w:multiLevelType w:val="hybridMultilevel"/>
    <w:tmpl w:val="D42AE7CC"/>
    <w:lvl w:ilvl="0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83">
    <w:nsid w:val="45C01166"/>
    <w:multiLevelType w:val="hybridMultilevel"/>
    <w:tmpl w:val="67405D74"/>
    <w:lvl w:ilvl="0">
      <w:start w:val="1"/>
      <w:numFmt w:val="lowerLetter"/>
      <w:lvlText w:val="%1)"/>
      <w:lvlJc w:val="left"/>
      <w:pPr>
        <w:ind w:left="1800" w:hanging="360"/>
      </w:pPr>
      <w:rPr>
        <w:rFonts w:cs="Times New Roman" w:hint="default"/>
        <w:i w:val="0"/>
        <w:iCs w:val="0"/>
        <w:vertAlign w:val="baseline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4">
    <w:nsid w:val="45CC58E8"/>
    <w:multiLevelType w:val="hybridMultilevel"/>
    <w:tmpl w:val="67405D74"/>
    <w:lvl w:ilvl="0">
      <w:start w:val="1"/>
      <w:numFmt w:val="lowerLetter"/>
      <w:lvlText w:val="%1)"/>
      <w:lvlJc w:val="left"/>
      <w:pPr>
        <w:ind w:left="1800" w:hanging="360"/>
      </w:pPr>
      <w:rPr>
        <w:rFonts w:cs="Times New Roman" w:hint="default"/>
        <w:i w:val="0"/>
        <w:iCs w:val="0"/>
        <w:vertAlign w:val="baseline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5">
    <w:nsid w:val="46461E8C"/>
    <w:multiLevelType w:val="hybridMultilevel"/>
    <w:tmpl w:val="67405D74"/>
    <w:lvl w:ilvl="0">
      <w:start w:val="1"/>
      <w:numFmt w:val="lowerLetter"/>
      <w:lvlText w:val="%1)"/>
      <w:lvlJc w:val="left"/>
      <w:pPr>
        <w:ind w:left="1800" w:hanging="360"/>
      </w:pPr>
      <w:rPr>
        <w:rFonts w:cs="Times New Roman" w:hint="default"/>
        <w:i w:val="0"/>
        <w:iCs w:val="0"/>
        <w:vertAlign w:val="baseline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6">
    <w:nsid w:val="480104F8"/>
    <w:multiLevelType w:val="hybridMultilevel"/>
    <w:tmpl w:val="B6463DE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7">
    <w:nsid w:val="48216874"/>
    <w:multiLevelType w:val="hybridMultilevel"/>
    <w:tmpl w:val="15B66B8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8">
    <w:nsid w:val="489E2B1D"/>
    <w:multiLevelType w:val="hybridMultilevel"/>
    <w:tmpl w:val="27FEB01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(%3)"/>
      <w:lvlJc w:val="left"/>
      <w:pPr>
        <w:ind w:left="2340" w:hanging="360"/>
      </w:pPr>
      <w:rPr>
        <w:rFonts w:cs="Times New Roman" w:hint="default"/>
        <w:i w:val="0"/>
        <w:iCs w:val="0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9">
    <w:nsid w:val="49C717E1"/>
    <w:multiLevelType w:val="hybridMultilevel"/>
    <w:tmpl w:val="7CF09AF8"/>
    <w:lvl w:ilvl="0">
      <w:start w:val="1"/>
      <w:numFmt w:val="decimal"/>
      <w:lvlText w:val="(%1)"/>
      <w:lvlJc w:val="left"/>
      <w:pPr>
        <w:ind w:left="3450" w:hanging="112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/>
        <w:rtl w:val="0"/>
        <w:cs w:val="0"/>
      </w:rPr>
    </w:lvl>
  </w:abstractNum>
  <w:abstractNum w:abstractNumId="90">
    <w:nsid w:val="4AF14931"/>
    <w:multiLevelType w:val="hybridMultilevel"/>
    <w:tmpl w:val="DAE40F34"/>
    <w:lvl w:ilvl="0">
      <w:start w:val="1"/>
      <w:numFmt w:val="lowerLetter"/>
      <w:lvlText w:val="%1)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91">
    <w:nsid w:val="4B695040"/>
    <w:multiLevelType w:val="hybridMultilevel"/>
    <w:tmpl w:val="32400DE8"/>
    <w:lvl w:ilvl="0">
      <w:start w:val="1"/>
      <w:numFmt w:val="decimal"/>
      <w:lvlText w:val="(%1)"/>
      <w:lvlJc w:val="left"/>
      <w:pPr>
        <w:tabs>
          <w:tab w:val="num" w:pos="3409"/>
        </w:tabs>
        <w:ind w:left="2502" w:firstLine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3942"/>
        </w:tabs>
        <w:ind w:left="394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4662"/>
        </w:tabs>
        <w:ind w:left="466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5382"/>
        </w:tabs>
        <w:ind w:left="538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6102"/>
        </w:tabs>
        <w:ind w:left="610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6822"/>
        </w:tabs>
        <w:ind w:left="682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7542"/>
        </w:tabs>
        <w:ind w:left="754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8262"/>
        </w:tabs>
        <w:ind w:left="826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8982"/>
        </w:tabs>
        <w:ind w:left="8982" w:hanging="180"/>
      </w:pPr>
      <w:rPr>
        <w:rFonts w:cs="Times New Roman"/>
        <w:rtl w:val="0"/>
        <w:cs w:val="0"/>
      </w:rPr>
    </w:lvl>
  </w:abstractNum>
  <w:abstractNum w:abstractNumId="92">
    <w:nsid w:val="4BC21556"/>
    <w:multiLevelType w:val="hybridMultilevel"/>
    <w:tmpl w:val="72128AC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3">
    <w:nsid w:val="4C7A274D"/>
    <w:multiLevelType w:val="hybridMultilevel"/>
    <w:tmpl w:val="58D458A2"/>
    <w:lvl w:ilvl="0">
      <w:start w:val="1"/>
      <w:numFmt w:val="decimal"/>
      <w:lvlText w:val="(%1)"/>
      <w:lvlJc w:val="left"/>
      <w:pPr>
        <w:ind w:left="862" w:hanging="360"/>
      </w:pPr>
      <w:rPr>
        <w:rFonts w:cs="Times New Roman" w:hint="default"/>
        <w:i w:val="0"/>
        <w:iCs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58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0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2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74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46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8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0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22" w:hanging="180"/>
      </w:pPr>
      <w:rPr>
        <w:rFonts w:cs="Times New Roman"/>
        <w:rtl w:val="0"/>
        <w:cs w:val="0"/>
      </w:rPr>
    </w:lvl>
  </w:abstractNum>
  <w:abstractNum w:abstractNumId="94">
    <w:nsid w:val="4D0A2D2B"/>
    <w:multiLevelType w:val="hybridMultilevel"/>
    <w:tmpl w:val="27F40F5C"/>
    <w:lvl w:ilvl="0">
      <w:start w:val="1"/>
      <w:numFmt w:val="lowerLetter"/>
      <w:lvlText w:val="%1)"/>
      <w:lvlJc w:val="left"/>
      <w:pPr>
        <w:ind w:left="1800" w:hanging="360"/>
      </w:pPr>
      <w:rPr>
        <w:rFonts w:cs="Times New Roman" w:hint="default"/>
        <w:i w:val="0"/>
        <w:iCs w:val="0"/>
        <w:vertAlign w:val="baseline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5">
    <w:nsid w:val="4ECB0E77"/>
    <w:multiLevelType w:val="hybridMultilevel"/>
    <w:tmpl w:val="AB1AB28A"/>
    <w:lvl w:ilvl="0">
      <w:start w:val="1"/>
      <w:numFmt w:val="lowerLetter"/>
      <w:lvlText w:val="%1)"/>
      <w:lvlJc w:val="left"/>
      <w:pPr>
        <w:ind w:left="1019" w:hanging="37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/>
        <w:rtl w:val="0"/>
        <w:cs w:val="0"/>
      </w:rPr>
    </w:lvl>
  </w:abstractNum>
  <w:abstractNum w:abstractNumId="96">
    <w:nsid w:val="4FA47EDB"/>
    <w:multiLevelType w:val="hybridMultilevel"/>
    <w:tmpl w:val="C3D43682"/>
    <w:lvl w:ilvl="0">
      <w:start w:val="1"/>
      <w:numFmt w:val="decimal"/>
      <w:lvlText w:val="(%1)"/>
      <w:lvlJc w:val="left"/>
      <w:pPr>
        <w:ind w:left="2666" w:hanging="1095"/>
      </w:pPr>
      <w:rPr>
        <w:rFonts w:cs="Times New Roman" w:hint="default"/>
        <w:i w:val="0"/>
        <w:iCs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7">
    <w:nsid w:val="4FA66594"/>
    <w:multiLevelType w:val="hybridMultilevel"/>
    <w:tmpl w:val="74961CCC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8">
    <w:nsid w:val="5038404F"/>
    <w:multiLevelType w:val="hybridMultilevel"/>
    <w:tmpl w:val="BDDC3CA8"/>
    <w:lvl w:ilvl="0">
      <w:start w:val="1"/>
      <w:numFmt w:val="decimal"/>
      <w:lvlText w:val="(%1)"/>
      <w:lvlJc w:val="left"/>
      <w:pPr>
        <w:ind w:left="1353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2442"/>
        </w:tabs>
        <w:ind w:left="2442" w:hanging="1155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  <w:rtl w:val="0"/>
        <w:cs w:val="0"/>
      </w:rPr>
    </w:lvl>
  </w:abstractNum>
  <w:abstractNum w:abstractNumId="99">
    <w:nsid w:val="535A72D0"/>
    <w:multiLevelType w:val="hybridMultilevel"/>
    <w:tmpl w:val="D99497E8"/>
    <w:lvl w:ilvl="0">
      <w:start w:val="1"/>
      <w:numFmt w:val="decimal"/>
      <w:lvlText w:val="(%1)"/>
      <w:lvlJc w:val="left"/>
      <w:pPr>
        <w:ind w:left="972" w:hanging="405"/>
      </w:pPr>
      <w:rPr>
        <w:rFonts w:cs="Times New Roman" w:hint="default"/>
        <w:i w:val="0"/>
        <w:iCs w:val="0"/>
        <w:rtl w:val="0"/>
        <w:cs w:val="0"/>
      </w:rPr>
    </w:lvl>
    <w:lvl w:ilvl="1">
      <w:start w:val="1"/>
      <w:numFmt w:val="lowerLetter"/>
      <w:lvlText w:val="%2)"/>
      <w:lvlJc w:val="left"/>
      <w:pPr>
        <w:ind w:left="1785" w:hanging="360"/>
      </w:pPr>
      <w:rPr>
        <w:rFonts w:cs="Times New Roman" w:hint="default"/>
        <w:vertAlign w:val="baseline"/>
        <w:rtl w:val="0"/>
        <w:cs w:val="0"/>
      </w:rPr>
    </w:lvl>
    <w:lvl w:ilvl="2">
      <w:start w:val="3"/>
      <w:numFmt w:val="decimal"/>
      <w:lvlText w:val="%3)"/>
      <w:lvlJc w:val="left"/>
      <w:pPr>
        <w:ind w:left="2685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100">
    <w:nsid w:val="55CF2BB0"/>
    <w:multiLevelType w:val="hybridMultilevel"/>
    <w:tmpl w:val="BDCA8448"/>
    <w:lvl w:ilvl="0">
      <w:start w:val="1"/>
      <w:numFmt w:val="decimal"/>
      <w:suff w:val="space"/>
      <w:lvlText w:val="%1."/>
      <w:lvlJc w:val="left"/>
      <w:rPr>
        <w:rFonts w:cs="Times New Roman" w:hint="default"/>
        <w:b w:val="0"/>
        <w:i w:val="0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1">
    <w:nsid w:val="56927871"/>
    <w:multiLevelType w:val="hybridMultilevel"/>
    <w:tmpl w:val="4B8470F8"/>
    <w:lvl w:ilvl="0">
      <w:start w:val="1"/>
      <w:numFmt w:val="decimal"/>
      <w:lvlText w:val="(%1)"/>
      <w:lvlJc w:val="left"/>
      <w:pPr>
        <w:ind w:left="1140" w:hanging="43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2355" w:hanging="93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102">
    <w:nsid w:val="56D44165"/>
    <w:multiLevelType w:val="hybridMultilevel"/>
    <w:tmpl w:val="67D005E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3">
    <w:nsid w:val="56E55712"/>
    <w:multiLevelType w:val="hybridMultilevel"/>
    <w:tmpl w:val="5F62A7DC"/>
    <w:lvl w:ilvl="0">
      <w:start w:val="1"/>
      <w:numFmt w:val="lowerLetter"/>
      <w:lvlText w:val="%1)"/>
      <w:lvlJc w:val="left"/>
      <w:pPr>
        <w:ind w:left="2149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286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58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430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502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74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46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718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909" w:hanging="180"/>
      </w:pPr>
      <w:rPr>
        <w:rFonts w:cs="Times New Roman"/>
        <w:rtl w:val="0"/>
        <w:cs w:val="0"/>
      </w:rPr>
    </w:lvl>
  </w:abstractNum>
  <w:abstractNum w:abstractNumId="104">
    <w:nsid w:val="596A6F5C"/>
    <w:multiLevelType w:val="hybridMultilevel"/>
    <w:tmpl w:val="C4D228C8"/>
    <w:lvl w:ilvl="0">
      <w:start w:val="1"/>
      <w:numFmt w:val="decimal"/>
      <w:lvlText w:val="(%1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5">
    <w:nsid w:val="5A8B5676"/>
    <w:multiLevelType w:val="hybridMultilevel"/>
    <w:tmpl w:val="B33EDE96"/>
    <w:lvl w:ilvl="0">
      <w:start w:val="1"/>
      <w:numFmt w:val="decimal"/>
      <w:lvlText w:val="%1."/>
      <w:lvlJc w:val="left"/>
      <w:pPr>
        <w:ind w:left="177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4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2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9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6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3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0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8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530" w:hanging="180"/>
      </w:pPr>
      <w:rPr>
        <w:rFonts w:cs="Times New Roman"/>
        <w:rtl w:val="0"/>
        <w:cs w:val="0"/>
      </w:rPr>
    </w:lvl>
  </w:abstractNum>
  <w:abstractNum w:abstractNumId="106">
    <w:nsid w:val="5C0911C6"/>
    <w:multiLevelType w:val="hybridMultilevel"/>
    <w:tmpl w:val="E2B00C6A"/>
    <w:lvl w:ilvl="0">
      <w:start w:val="1"/>
      <w:numFmt w:val="decimal"/>
      <w:lvlText w:val="(%1)"/>
      <w:lvlJc w:val="left"/>
      <w:pPr>
        <w:ind w:left="1759" w:hanging="105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2554" w:hanging="1125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107">
    <w:nsid w:val="5C7963D9"/>
    <w:multiLevelType w:val="hybridMultilevel"/>
    <w:tmpl w:val="80E8DFDC"/>
    <w:lvl w:ilvl="0">
      <w:start w:val="1"/>
      <w:numFmt w:val="decimal"/>
      <w:lvlText w:val="(%1)"/>
      <w:lvlJc w:val="left"/>
      <w:pPr>
        <w:ind w:left="1833" w:hanging="1125"/>
      </w:pPr>
      <w:rPr>
        <w:rFonts w:cs="Times New Roman" w:hint="default"/>
        <w:i w:val="0"/>
        <w:iCs w:val="0"/>
        <w:rtl w:val="0"/>
        <w:cs w:val="0"/>
      </w:rPr>
    </w:lvl>
    <w:lvl w:ilvl="1">
      <w:start w:val="1"/>
      <w:numFmt w:val="lowerLetter"/>
      <w:lvlText w:val="%2)"/>
      <w:lvlJc w:val="left"/>
      <w:pPr>
        <w:ind w:left="1788" w:hanging="36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(%3)"/>
      <w:lvlJc w:val="left"/>
      <w:pPr>
        <w:ind w:left="3453" w:hanging="1125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08">
    <w:nsid w:val="5DC34B9A"/>
    <w:multiLevelType w:val="hybridMultilevel"/>
    <w:tmpl w:val="7D5235A2"/>
    <w:lvl w:ilvl="0">
      <w:start w:val="1"/>
      <w:numFmt w:val="decimal"/>
      <w:lvlText w:val="(%1)"/>
      <w:lvlJc w:val="left"/>
      <w:pPr>
        <w:ind w:left="1211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931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51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71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91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11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31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51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71" w:hanging="180"/>
      </w:pPr>
      <w:rPr>
        <w:rFonts w:cs="Times New Roman"/>
        <w:rtl w:val="0"/>
        <w:cs w:val="0"/>
      </w:rPr>
    </w:lvl>
  </w:abstractNum>
  <w:abstractNum w:abstractNumId="109">
    <w:nsid w:val="5E26238E"/>
    <w:multiLevelType w:val="hybridMultilevel"/>
    <w:tmpl w:val="45DA4D92"/>
    <w:lvl w:ilvl="0">
      <w:start w:val="1"/>
      <w:numFmt w:val="decimal"/>
      <w:lvlText w:val="(%1)"/>
      <w:lvlJc w:val="left"/>
      <w:pPr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110">
    <w:nsid w:val="5E412996"/>
    <w:multiLevelType w:val="hybridMultilevel"/>
    <w:tmpl w:val="A02E7A5E"/>
    <w:lvl w:ilvl="0">
      <w:start w:val="1"/>
      <w:numFmt w:val="lowerLetter"/>
      <w:lvlText w:val="%1)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111">
    <w:nsid w:val="5E7F7D9B"/>
    <w:multiLevelType w:val="hybridMultilevel"/>
    <w:tmpl w:val="CF34BA54"/>
    <w:lvl w:ilvl="0">
      <w:start w:val="1"/>
      <w:numFmt w:val="decimal"/>
      <w:lvlText w:val="(%1)"/>
      <w:lvlJc w:val="left"/>
      <w:pPr>
        <w:ind w:left="1065" w:hanging="70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2">
    <w:nsid w:val="5F725DBC"/>
    <w:multiLevelType w:val="hybridMultilevel"/>
    <w:tmpl w:val="043820E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3">
    <w:nsid w:val="60347B20"/>
    <w:multiLevelType w:val="hybridMultilevel"/>
    <w:tmpl w:val="8AA0B572"/>
    <w:lvl w:ilvl="0">
      <w:start w:val="1"/>
      <w:numFmt w:val="decimal"/>
      <w:lvlText w:val="(%1)"/>
      <w:lvlJc w:val="left"/>
      <w:pPr>
        <w:ind w:left="2340" w:hanging="360"/>
      </w:pPr>
      <w:rPr>
        <w:rFonts w:cs="Times New Roman" w:hint="default"/>
        <w:i w:val="0"/>
        <w:iCs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4">
    <w:nsid w:val="60685357"/>
    <w:multiLevelType w:val="hybridMultilevel"/>
    <w:tmpl w:val="67405D74"/>
    <w:lvl w:ilvl="0">
      <w:start w:val="1"/>
      <w:numFmt w:val="lowerLetter"/>
      <w:lvlText w:val="%1)"/>
      <w:lvlJc w:val="left"/>
      <w:pPr>
        <w:ind w:left="1800" w:hanging="360"/>
      </w:pPr>
      <w:rPr>
        <w:rFonts w:cs="Times New Roman" w:hint="default"/>
        <w:i w:val="0"/>
        <w:iCs w:val="0"/>
        <w:vertAlign w:val="baseline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5">
    <w:nsid w:val="60E15167"/>
    <w:multiLevelType w:val="hybridMultilevel"/>
    <w:tmpl w:val="484AA960"/>
    <w:lvl w:ilvl="0">
      <w:start w:val="1"/>
      <w:numFmt w:val="decimal"/>
      <w:lvlText w:val="(%1)"/>
      <w:lvlJc w:val="left"/>
      <w:pPr>
        <w:ind w:left="1211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931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51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71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91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11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31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51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71" w:hanging="180"/>
      </w:pPr>
      <w:rPr>
        <w:rFonts w:cs="Times New Roman"/>
        <w:rtl w:val="0"/>
        <w:cs w:val="0"/>
      </w:rPr>
    </w:lvl>
  </w:abstractNum>
  <w:abstractNum w:abstractNumId="116">
    <w:nsid w:val="619E3929"/>
    <w:multiLevelType w:val="hybridMultilevel"/>
    <w:tmpl w:val="7376E000"/>
    <w:lvl w:ilvl="0">
      <w:start w:val="1"/>
      <w:numFmt w:val="decimal"/>
      <w:lvlText w:val="(%1)"/>
      <w:lvlJc w:val="left"/>
      <w:pPr>
        <w:ind w:left="1789" w:hanging="1080"/>
      </w:pPr>
      <w:rPr>
        <w:rFonts w:cs="Times New Roman" w:hint="default"/>
        <w:rtl w:val="0"/>
        <w:cs w:val="0"/>
      </w:rPr>
    </w:lvl>
    <w:lvl w:ilvl="1">
      <w:start w:val="1"/>
      <w:numFmt w:val="lowerRoman"/>
      <w:lvlText w:val="%2."/>
      <w:lvlJc w:val="right"/>
      <w:pPr>
        <w:tabs>
          <w:tab w:val="num" w:pos="1609"/>
        </w:tabs>
        <w:ind w:left="1609" w:hanging="18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117">
    <w:nsid w:val="63B6062B"/>
    <w:multiLevelType w:val="hybridMultilevel"/>
    <w:tmpl w:val="E6B42F9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(%2)"/>
      <w:lvlJc w:val="left"/>
      <w:pPr>
        <w:ind w:left="2496" w:hanging="1416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8">
    <w:nsid w:val="64475627"/>
    <w:multiLevelType w:val="hybridMultilevel"/>
    <w:tmpl w:val="329ACB4C"/>
    <w:lvl w:ilvl="0">
      <w:start w:val="1"/>
      <w:numFmt w:val="decimal"/>
      <w:lvlText w:val="(%1)"/>
      <w:lvlJc w:val="left"/>
      <w:pPr>
        <w:ind w:left="1830" w:hanging="1110"/>
      </w:pPr>
      <w:rPr>
        <w:rFonts w:cs="Times New Roman" w:hint="default"/>
        <w:i w:val="0"/>
        <w:iCs w:val="0"/>
        <w:vertAlign w:val="baseline"/>
        <w:rtl w:val="0"/>
        <w:cs w:val="0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cs="Times New Roman" w:hint="default"/>
        <w:i w:val="0"/>
        <w:iCs w:val="0"/>
        <w:vertAlign w:val="baseline"/>
        <w:rtl w:val="0"/>
        <w:cs w:val="0"/>
      </w:rPr>
    </w:lvl>
    <w:lvl w:ilvl="2">
      <w:start w:val="1"/>
      <w:numFmt w:val="decimal"/>
      <w:lvlText w:val="%3."/>
      <w:lvlJc w:val="left"/>
      <w:pPr>
        <w:ind w:left="1211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19">
    <w:nsid w:val="656522C6"/>
    <w:multiLevelType w:val="hybridMultilevel"/>
    <w:tmpl w:val="85A8EF0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0">
    <w:nsid w:val="65D023F9"/>
    <w:multiLevelType w:val="hybridMultilevel"/>
    <w:tmpl w:val="B380D704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  <w:rtl w:val="0"/>
        <w:cs w:val="0"/>
      </w:rPr>
    </w:lvl>
  </w:abstractNum>
  <w:abstractNum w:abstractNumId="121">
    <w:nsid w:val="664538F4"/>
    <w:multiLevelType w:val="hybridMultilevel"/>
    <w:tmpl w:val="EF1A586E"/>
    <w:lvl w:ilvl="0">
      <w:start w:val="1"/>
      <w:numFmt w:val="decimal"/>
      <w:lvlText w:val="(%1)"/>
      <w:lvlJc w:val="left"/>
      <w:pPr>
        <w:ind w:left="1815" w:hanging="1095"/>
      </w:pPr>
      <w:rPr>
        <w:rFonts w:cs="Times New Roman" w:hint="default"/>
        <w:i w:val="0"/>
        <w:iCs w:val="0"/>
        <w:rtl w:val="0"/>
        <w:cs w:val="0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cs="Times New Roman" w:hint="default"/>
        <w:i w:val="0"/>
        <w:iCs w:val="0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22">
    <w:nsid w:val="66760FA0"/>
    <w:multiLevelType w:val="hybridMultilevel"/>
    <w:tmpl w:val="5E0A05E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i w:val="0"/>
        <w:iCs w:val="0"/>
        <w:rtl w:val="0"/>
        <w:cs w:val="0"/>
      </w:rPr>
    </w:lvl>
    <w:lvl w:ilvl="1">
      <w:start w:val="1"/>
      <w:numFmt w:val="decimal"/>
      <w:lvlText w:val="(%2)"/>
      <w:lvlJc w:val="left"/>
      <w:pPr>
        <w:ind w:left="1935" w:hanging="855"/>
      </w:pPr>
      <w:rPr>
        <w:rFonts w:ascii="Times New Roman" w:hAnsi="Times New Roman" w:cs="Times New Roman" w:hint="default"/>
        <w:i w:val="0"/>
        <w:iCs w:val="0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3">
    <w:nsid w:val="66EF1C08"/>
    <w:multiLevelType w:val="hybridMultilevel"/>
    <w:tmpl w:val="5C34BAC8"/>
    <w:lvl w:ilvl="0">
      <w:start w:val="1"/>
      <w:numFmt w:val="lowerLetter"/>
      <w:lvlText w:val="%1)"/>
      <w:lvlJc w:val="left"/>
      <w:pPr>
        <w:ind w:left="107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124">
    <w:nsid w:val="66F21B40"/>
    <w:multiLevelType w:val="hybridMultilevel"/>
    <w:tmpl w:val="C17EB38A"/>
    <w:lvl w:ilvl="0">
      <w:start w:val="1"/>
      <w:numFmt w:val="lowerLetter"/>
      <w:lvlText w:val="%1)"/>
      <w:lvlJc w:val="left"/>
      <w:pPr>
        <w:ind w:left="1920" w:hanging="120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25">
    <w:nsid w:val="693A1377"/>
    <w:multiLevelType w:val="hybridMultilevel"/>
    <w:tmpl w:val="E5C44CC6"/>
    <w:lvl w:ilvl="0">
      <w:start w:val="1"/>
      <w:numFmt w:val="decimal"/>
      <w:lvlText w:val="(%1)"/>
      <w:lvlJc w:val="left"/>
      <w:pPr>
        <w:ind w:left="2666" w:hanging="1095"/>
      </w:pPr>
      <w:rPr>
        <w:rFonts w:cs="Times New Roman" w:hint="default"/>
        <w:i w:val="0"/>
        <w:iCs w:val="0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6">
    <w:nsid w:val="6BBC5F69"/>
    <w:multiLevelType w:val="hybridMultilevel"/>
    <w:tmpl w:val="68D2C80A"/>
    <w:lvl w:ilvl="0">
      <w:start w:val="1"/>
      <w:numFmt w:val="decimal"/>
      <w:lvlText w:val="(%1)"/>
      <w:lvlJc w:val="left"/>
      <w:pPr>
        <w:ind w:left="1830" w:hanging="1110"/>
      </w:pPr>
      <w:rPr>
        <w:rFonts w:cs="Times New Roman" w:hint="default"/>
        <w:i w:val="0"/>
        <w:iCs w:val="0"/>
        <w:vertAlign w:val="baseline"/>
        <w:rtl w:val="0"/>
        <w:cs w:val="0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cs="Times New Roman" w:hint="default"/>
        <w:i w:val="0"/>
        <w:iCs w:val="0"/>
        <w:rtl w:val="0"/>
        <w:cs w:val="0"/>
      </w:rPr>
    </w:lvl>
    <w:lvl w:ilvl="2">
      <w:start w:val="1"/>
      <w:numFmt w:val="decimal"/>
      <w:lvlText w:val="%3."/>
      <w:lvlJc w:val="left"/>
      <w:pPr>
        <w:ind w:left="1211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27">
    <w:nsid w:val="6CAF32DD"/>
    <w:multiLevelType w:val="hybridMultilevel"/>
    <w:tmpl w:val="FD0EAEDE"/>
    <w:lvl w:ilvl="0">
      <w:start w:val="1"/>
      <w:numFmt w:val="decimal"/>
      <w:lvlText w:val="(%1)"/>
      <w:lvlJc w:val="left"/>
      <w:pPr>
        <w:ind w:left="1065" w:hanging="70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8">
    <w:nsid w:val="6CD9162D"/>
    <w:multiLevelType w:val="hybridMultilevel"/>
    <w:tmpl w:val="F86E51AA"/>
    <w:lvl w:ilvl="0">
      <w:start w:val="1"/>
      <w:numFmt w:val="decimal"/>
      <w:lvlText w:val="(%1)"/>
      <w:lvlJc w:val="left"/>
      <w:pPr>
        <w:ind w:left="1428" w:hanging="435"/>
      </w:pPr>
      <w:rPr>
        <w:rFonts w:cs="Times New Roman" w:hint="default"/>
        <w:i w:val="0"/>
        <w:iCs w:val="0"/>
        <w:vertAlign w:val="baseline"/>
        <w:rtl w:val="0"/>
        <w:cs w:val="0"/>
      </w:rPr>
    </w:lvl>
    <w:lvl w:ilvl="1">
      <w:start w:val="1"/>
      <w:numFmt w:val="lowerLetter"/>
      <w:lvlText w:val="%2)"/>
      <w:lvlJc w:val="left"/>
      <w:pPr>
        <w:ind w:left="1785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129">
    <w:nsid w:val="6DA17735"/>
    <w:multiLevelType w:val="hybridMultilevel"/>
    <w:tmpl w:val="9154C62C"/>
    <w:lvl w:ilvl="0">
      <w:start w:val="1"/>
      <w:numFmt w:val="decimal"/>
      <w:lvlText w:val="%1."/>
      <w:lvlJc w:val="left"/>
      <w:pPr>
        <w:ind w:left="1699" w:hanging="99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130">
    <w:nsid w:val="6EE16B86"/>
    <w:multiLevelType w:val="hybridMultilevel"/>
    <w:tmpl w:val="4E8EFC90"/>
    <w:lvl w:ilvl="0">
      <w:start w:val="1"/>
      <w:numFmt w:val="decimal"/>
      <w:lvlText w:val="(%1)"/>
      <w:lvlJc w:val="left"/>
      <w:pPr>
        <w:ind w:left="1065" w:hanging="360"/>
      </w:pPr>
      <w:rPr>
        <w:rFonts w:cs="Times New Roman" w:hint="default"/>
        <w:i w:val="0"/>
        <w:iCs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131">
    <w:nsid w:val="6EE170DA"/>
    <w:multiLevelType w:val="hybridMultilevel"/>
    <w:tmpl w:val="6914A012"/>
    <w:lvl w:ilvl="0">
      <w:start w:val="1"/>
      <w:numFmt w:val="decimal"/>
      <w:lvlText w:val="(%1)"/>
      <w:lvlJc w:val="left"/>
      <w:pPr>
        <w:ind w:left="1065" w:hanging="360"/>
      </w:pPr>
      <w:rPr>
        <w:rFonts w:cs="Times New Roman" w:hint="default"/>
        <w:i w:val="0"/>
        <w:iCs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132">
    <w:nsid w:val="6EE80353"/>
    <w:multiLevelType w:val="hybridMultilevel"/>
    <w:tmpl w:val="954AA9CE"/>
    <w:lvl w:ilvl="0">
      <w:start w:val="1"/>
      <w:numFmt w:val="decimal"/>
      <w:lvlText w:val="(%1)"/>
      <w:lvlJc w:val="left"/>
      <w:pPr>
        <w:ind w:left="1069" w:hanging="360"/>
      </w:pPr>
      <w:rPr>
        <w:rFonts w:cs="Times New Roman" w:hint="default"/>
        <w:color w:val="000000"/>
        <w:rtl w:val="0"/>
        <w:cs w:val="0"/>
      </w:rPr>
    </w:lvl>
    <w:lvl w:ilvl="1">
      <w:start w:val="1"/>
      <w:numFmt w:val="lowerLetter"/>
      <w:lvlText w:val="%2)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133">
    <w:nsid w:val="6FD80985"/>
    <w:multiLevelType w:val="hybridMultilevel"/>
    <w:tmpl w:val="70107650"/>
    <w:lvl w:ilvl="0">
      <w:start w:val="1"/>
      <w:numFmt w:val="decimal"/>
      <w:lvlText w:val="(%1)"/>
      <w:lvlJc w:val="left"/>
      <w:pPr>
        <w:ind w:left="1140" w:hanging="43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134">
    <w:nsid w:val="701E053D"/>
    <w:multiLevelType w:val="hybridMultilevel"/>
    <w:tmpl w:val="04766068"/>
    <w:lvl w:ilvl="0">
      <w:start w:val="1"/>
      <w:numFmt w:val="decimal"/>
      <w:lvlText w:val="%1."/>
      <w:lvlJc w:val="left"/>
      <w:pPr>
        <w:ind w:left="2685" w:hanging="360"/>
      </w:pPr>
      <w:rPr>
        <w:rFonts w:cs="Times New Roman" w:hint="default"/>
        <w:sz w:val="22"/>
        <w:szCs w:val="22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5">
    <w:nsid w:val="70344B53"/>
    <w:multiLevelType w:val="hybridMultilevel"/>
    <w:tmpl w:val="18CCC9A2"/>
    <w:lvl w:ilvl="0">
      <w:start w:val="1"/>
      <w:numFmt w:val="lowerLetter"/>
      <w:lvlText w:val="%1)"/>
      <w:lvlJc w:val="left"/>
      <w:pPr>
        <w:ind w:left="1429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2149" w:hanging="36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(%3)"/>
      <w:lvlJc w:val="left"/>
      <w:pPr>
        <w:ind w:left="3799" w:hanging="111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  <w:rtl w:val="0"/>
        <w:cs w:val="0"/>
      </w:rPr>
    </w:lvl>
  </w:abstractNum>
  <w:abstractNum w:abstractNumId="136">
    <w:nsid w:val="70CD390A"/>
    <w:multiLevelType w:val="hybridMultilevel"/>
    <w:tmpl w:val="ADA8B892"/>
    <w:lvl w:ilvl="0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137">
    <w:nsid w:val="70E97730"/>
    <w:multiLevelType w:val="hybridMultilevel"/>
    <w:tmpl w:val="6DF8379A"/>
    <w:lvl w:ilvl="0">
      <w:start w:val="1"/>
      <w:numFmt w:val="lowerLetter"/>
      <w:lvlText w:val="%1)"/>
      <w:lvlJc w:val="left"/>
      <w:pPr>
        <w:ind w:left="178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8">
    <w:nsid w:val="71494FE3"/>
    <w:multiLevelType w:val="hybridMultilevel"/>
    <w:tmpl w:val="12F46B62"/>
    <w:lvl w:ilvl="0">
      <w:start w:val="1"/>
      <w:numFmt w:val="decimal"/>
      <w:lvlText w:val="(%1)"/>
      <w:lvlJc w:val="left"/>
      <w:pPr>
        <w:ind w:left="1260" w:hanging="360"/>
      </w:pPr>
      <w:rPr>
        <w:rFonts w:cs="Times New Roman" w:hint="default"/>
        <w:i w:val="0"/>
        <w:iCs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9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cs="Times New Roman"/>
        <w:rtl w:val="0"/>
        <w:cs w:val="0"/>
      </w:rPr>
    </w:lvl>
  </w:abstractNum>
  <w:abstractNum w:abstractNumId="139">
    <w:nsid w:val="72881790"/>
    <w:multiLevelType w:val="hybridMultilevel"/>
    <w:tmpl w:val="0E36AEAC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i w:val="0"/>
        <w:iCs w:val="0"/>
        <w:vertAlign w:val="baseline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140">
    <w:nsid w:val="72894430"/>
    <w:multiLevelType w:val="hybridMultilevel"/>
    <w:tmpl w:val="F300F902"/>
    <w:lvl w:ilvl="0">
      <w:start w:val="1"/>
      <w:numFmt w:val="lowerLetter"/>
      <w:lvlText w:val="%1)"/>
      <w:lvlJc w:val="left"/>
      <w:pPr>
        <w:ind w:left="1800" w:hanging="108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41">
    <w:nsid w:val="73832C83"/>
    <w:multiLevelType w:val="hybridMultilevel"/>
    <w:tmpl w:val="6CC2AD90"/>
    <w:lvl w:ilvl="0">
      <w:start w:val="1"/>
      <w:numFmt w:val="decimal"/>
      <w:lvlText w:val="(%1)"/>
      <w:lvlJc w:val="left"/>
      <w:pPr>
        <w:ind w:left="1065" w:hanging="360"/>
      </w:pPr>
      <w:rPr>
        <w:rFonts w:cs="Times New Roman" w:hint="default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142">
    <w:nsid w:val="73CC39A8"/>
    <w:multiLevelType w:val="hybridMultilevel"/>
    <w:tmpl w:val="E124B35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3">
    <w:nsid w:val="74704BD2"/>
    <w:multiLevelType w:val="hybridMultilevel"/>
    <w:tmpl w:val="99CA7606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144">
    <w:nsid w:val="76363CCD"/>
    <w:multiLevelType w:val="hybridMultilevel"/>
    <w:tmpl w:val="EFD0AC4E"/>
    <w:lvl w:ilvl="0">
      <w:start w:val="1"/>
      <w:numFmt w:val="decimal"/>
      <w:lvlText w:val="(%1)"/>
      <w:lvlJc w:val="left"/>
      <w:pPr>
        <w:ind w:left="1788" w:hanging="108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45">
    <w:nsid w:val="785057FB"/>
    <w:multiLevelType w:val="hybridMultilevel"/>
    <w:tmpl w:val="0E36AEAC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i w:val="0"/>
        <w:iCs w:val="0"/>
        <w:vertAlign w:val="baseline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146">
    <w:nsid w:val="78774403"/>
    <w:multiLevelType w:val="hybridMultilevel"/>
    <w:tmpl w:val="5E86A9FC"/>
    <w:lvl w:ilvl="0">
      <w:start w:val="1"/>
      <w:numFmt w:val="lowerLetter"/>
      <w:lvlText w:val="%1)"/>
      <w:lvlJc w:val="left"/>
      <w:pPr>
        <w:tabs>
          <w:tab w:val="num" w:pos="630"/>
        </w:tabs>
        <w:ind w:left="63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  <w:rPr>
        <w:rFonts w:cs="Times New Roman"/>
        <w:rtl w:val="0"/>
        <w:cs w:val="0"/>
      </w:rPr>
    </w:lvl>
  </w:abstractNum>
  <w:abstractNum w:abstractNumId="147">
    <w:nsid w:val="79212788"/>
    <w:multiLevelType w:val="hybridMultilevel"/>
    <w:tmpl w:val="E6E8D3F0"/>
    <w:lvl w:ilvl="0">
      <w:start w:val="1"/>
      <w:numFmt w:val="lowerLetter"/>
      <w:lvlText w:val="%1)"/>
      <w:lvlJc w:val="left"/>
      <w:pPr>
        <w:ind w:left="106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4" w:hanging="180"/>
      </w:pPr>
      <w:rPr>
        <w:rFonts w:cs="Times New Roman"/>
        <w:rtl w:val="0"/>
        <w:cs w:val="0"/>
      </w:rPr>
    </w:lvl>
  </w:abstractNum>
  <w:abstractNum w:abstractNumId="148">
    <w:nsid w:val="79B20381"/>
    <w:multiLevelType w:val="hybridMultilevel"/>
    <w:tmpl w:val="F54ABB9C"/>
    <w:lvl w:ilvl="0">
      <w:start w:val="1"/>
      <w:numFmt w:val="lowerLetter"/>
      <w:lvlText w:val="%1)"/>
      <w:lvlJc w:val="left"/>
      <w:pPr>
        <w:ind w:left="1789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50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22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94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66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38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10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82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549" w:hanging="180"/>
      </w:pPr>
      <w:rPr>
        <w:rFonts w:cs="Times New Roman"/>
        <w:rtl w:val="0"/>
        <w:cs w:val="0"/>
      </w:rPr>
    </w:lvl>
  </w:abstractNum>
  <w:abstractNum w:abstractNumId="149">
    <w:nsid w:val="7B537293"/>
    <w:multiLevelType w:val="hybridMultilevel"/>
    <w:tmpl w:val="9C46A802"/>
    <w:lvl w:ilvl="0">
      <w:start w:val="1"/>
      <w:numFmt w:val="decimal"/>
      <w:lvlText w:val="(%1)"/>
      <w:lvlJc w:val="left"/>
      <w:pPr>
        <w:ind w:left="1935" w:hanging="855"/>
      </w:pPr>
      <w:rPr>
        <w:rFonts w:ascii="Times New Roman" w:hAnsi="Times New Roman" w:cs="Times New Roman" w:hint="default"/>
        <w:i w:val="0"/>
        <w:iCs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0">
    <w:nsid w:val="7C2B5649"/>
    <w:multiLevelType w:val="hybridMultilevel"/>
    <w:tmpl w:val="8586D180"/>
    <w:lvl w:ilvl="0">
      <w:start w:val="1"/>
      <w:numFmt w:val="decimal"/>
      <w:lvlText w:val="(%1)"/>
      <w:lvlJc w:val="left"/>
      <w:pPr>
        <w:ind w:left="1758" w:hanging="105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1070" w:hanging="360"/>
      </w:pPr>
      <w:rPr>
        <w:rFonts w:cs="Times New Roman" w:hint="default"/>
        <w:rtl w:val="0"/>
        <w:cs w:val="0"/>
      </w:rPr>
    </w:lvl>
    <w:lvl w:ilvl="2">
      <w:start w:val="0"/>
      <w:numFmt w:val="bullet"/>
      <w:lvlText w:val=""/>
      <w:lvlJc w:val="left"/>
      <w:pPr>
        <w:ind w:left="3348" w:hanging="1020"/>
      </w:pPr>
      <w:rPr>
        <w:rFonts w:ascii="Symbol" w:eastAsia="Times New Roman" w:hAnsi="Symbol" w:hint="default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51">
    <w:nsid w:val="7ECD4973"/>
    <w:multiLevelType w:val="hybridMultilevel"/>
    <w:tmpl w:val="09042B4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45"/>
  </w:num>
  <w:num w:numId="2">
    <w:abstractNumId w:val="78"/>
  </w:num>
  <w:num w:numId="3">
    <w:abstractNumId w:val="143"/>
  </w:num>
  <w:num w:numId="4">
    <w:abstractNumId w:val="105"/>
  </w:num>
  <w:num w:numId="5">
    <w:abstractNumId w:val="129"/>
  </w:num>
  <w:num w:numId="6">
    <w:abstractNumId w:val="63"/>
  </w:num>
  <w:num w:numId="7">
    <w:abstractNumId w:val="115"/>
  </w:num>
  <w:num w:numId="8">
    <w:abstractNumId w:val="29"/>
  </w:num>
  <w:num w:numId="9">
    <w:abstractNumId w:val="108"/>
  </w:num>
  <w:num w:numId="10">
    <w:abstractNumId w:val="66"/>
  </w:num>
  <w:num w:numId="11">
    <w:abstractNumId w:val="1"/>
  </w:num>
  <w:num w:numId="12">
    <w:abstractNumId w:val="118"/>
  </w:num>
  <w:num w:numId="13">
    <w:abstractNumId w:val="19"/>
  </w:num>
  <w:num w:numId="14">
    <w:abstractNumId w:val="53"/>
  </w:num>
  <w:num w:numId="15">
    <w:abstractNumId w:val="126"/>
  </w:num>
  <w:num w:numId="16">
    <w:abstractNumId w:val="55"/>
  </w:num>
  <w:num w:numId="17">
    <w:abstractNumId w:val="122"/>
  </w:num>
  <w:num w:numId="18">
    <w:abstractNumId w:val="43"/>
  </w:num>
  <w:num w:numId="19">
    <w:abstractNumId w:val="36"/>
  </w:num>
  <w:num w:numId="20">
    <w:abstractNumId w:val="22"/>
  </w:num>
  <w:num w:numId="21">
    <w:abstractNumId w:val="121"/>
  </w:num>
  <w:num w:numId="22">
    <w:abstractNumId w:val="138"/>
  </w:num>
  <w:num w:numId="23">
    <w:abstractNumId w:val="37"/>
  </w:num>
  <w:num w:numId="24">
    <w:abstractNumId w:val="73"/>
  </w:num>
  <w:num w:numId="25">
    <w:abstractNumId w:val="62"/>
  </w:num>
  <w:num w:numId="26">
    <w:abstractNumId w:val="12"/>
  </w:num>
  <w:num w:numId="27">
    <w:abstractNumId w:val="116"/>
  </w:num>
  <w:num w:numId="28">
    <w:abstractNumId w:val="20"/>
  </w:num>
  <w:num w:numId="29">
    <w:abstractNumId w:val="151"/>
  </w:num>
  <w:num w:numId="30">
    <w:abstractNumId w:val="25"/>
  </w:num>
  <w:num w:numId="31">
    <w:abstractNumId w:val="32"/>
  </w:num>
  <w:num w:numId="32">
    <w:abstractNumId w:val="79"/>
  </w:num>
  <w:num w:numId="33">
    <w:abstractNumId w:val="70"/>
  </w:num>
  <w:num w:numId="34">
    <w:abstractNumId w:val="13"/>
  </w:num>
  <w:num w:numId="35">
    <w:abstractNumId w:val="142"/>
  </w:num>
  <w:num w:numId="36">
    <w:abstractNumId w:val="123"/>
  </w:num>
  <w:num w:numId="37">
    <w:abstractNumId w:val="109"/>
  </w:num>
  <w:num w:numId="38">
    <w:abstractNumId w:val="57"/>
  </w:num>
  <w:num w:numId="39">
    <w:abstractNumId w:val="61"/>
  </w:num>
  <w:num w:numId="40">
    <w:abstractNumId w:val="40"/>
  </w:num>
  <w:num w:numId="41">
    <w:abstractNumId w:val="134"/>
  </w:num>
  <w:num w:numId="42">
    <w:abstractNumId w:val="33"/>
  </w:num>
  <w:num w:numId="43">
    <w:abstractNumId w:val="4"/>
  </w:num>
  <w:num w:numId="44">
    <w:abstractNumId w:val="39"/>
  </w:num>
  <w:num w:numId="45">
    <w:abstractNumId w:val="98"/>
  </w:num>
  <w:num w:numId="46">
    <w:abstractNumId w:val="91"/>
  </w:num>
  <w:num w:numId="47">
    <w:abstractNumId w:val="144"/>
  </w:num>
  <w:num w:numId="48">
    <w:abstractNumId w:val="24"/>
  </w:num>
  <w:num w:numId="49">
    <w:abstractNumId w:val="107"/>
  </w:num>
  <w:num w:numId="50">
    <w:abstractNumId w:val="49"/>
  </w:num>
  <w:num w:numId="51">
    <w:abstractNumId w:val="93"/>
  </w:num>
  <w:num w:numId="52">
    <w:abstractNumId w:val="72"/>
  </w:num>
  <w:num w:numId="53">
    <w:abstractNumId w:val="10"/>
  </w:num>
  <w:num w:numId="54">
    <w:abstractNumId w:val="146"/>
  </w:num>
  <w:num w:numId="55">
    <w:abstractNumId w:val="58"/>
  </w:num>
  <w:num w:numId="56">
    <w:abstractNumId w:val="65"/>
  </w:num>
  <w:num w:numId="57">
    <w:abstractNumId w:val="35"/>
  </w:num>
  <w:num w:numId="58">
    <w:abstractNumId w:val="69"/>
  </w:num>
  <w:num w:numId="59">
    <w:abstractNumId w:val="56"/>
  </w:num>
  <w:num w:numId="60">
    <w:abstractNumId w:val="28"/>
  </w:num>
  <w:num w:numId="61">
    <w:abstractNumId w:val="64"/>
  </w:num>
  <w:num w:numId="62">
    <w:abstractNumId w:val="26"/>
  </w:num>
  <w:num w:numId="63">
    <w:abstractNumId w:val="2"/>
  </w:num>
  <w:num w:numId="64">
    <w:abstractNumId w:val="44"/>
  </w:num>
  <w:num w:numId="65">
    <w:abstractNumId w:val="86"/>
  </w:num>
  <w:num w:numId="66">
    <w:abstractNumId w:val="59"/>
  </w:num>
  <w:num w:numId="67">
    <w:abstractNumId w:val="50"/>
  </w:num>
  <w:num w:numId="68">
    <w:abstractNumId w:val="38"/>
  </w:num>
  <w:num w:numId="69">
    <w:abstractNumId w:val="88"/>
  </w:num>
  <w:num w:numId="70">
    <w:abstractNumId w:val="0"/>
  </w:num>
  <w:num w:numId="71">
    <w:abstractNumId w:val="92"/>
  </w:num>
  <w:num w:numId="72">
    <w:abstractNumId w:val="21"/>
  </w:num>
  <w:num w:numId="73">
    <w:abstractNumId w:val="31"/>
  </w:num>
  <w:num w:numId="74">
    <w:abstractNumId w:val="41"/>
  </w:num>
  <w:num w:numId="75">
    <w:abstractNumId w:val="42"/>
  </w:num>
  <w:num w:numId="76">
    <w:abstractNumId w:val="131"/>
  </w:num>
  <w:num w:numId="77">
    <w:abstractNumId w:val="150"/>
  </w:num>
  <w:num w:numId="78">
    <w:abstractNumId w:val="141"/>
  </w:num>
  <w:num w:numId="79">
    <w:abstractNumId w:val="18"/>
  </w:num>
  <w:num w:numId="80">
    <w:abstractNumId w:val="128"/>
  </w:num>
  <w:num w:numId="81">
    <w:abstractNumId w:val="113"/>
  </w:num>
  <w:num w:numId="82">
    <w:abstractNumId w:val="71"/>
  </w:num>
  <w:num w:numId="83">
    <w:abstractNumId w:val="130"/>
  </w:num>
  <w:num w:numId="84">
    <w:abstractNumId w:val="15"/>
  </w:num>
  <w:num w:numId="85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1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125"/>
  </w:num>
  <w:num w:numId="88">
    <w:abstractNumId w:val="75"/>
  </w:num>
  <w:num w:numId="89">
    <w:abstractNumId w:val="127"/>
  </w:num>
  <w:num w:numId="90">
    <w:abstractNumId w:val="51"/>
  </w:num>
  <w:num w:numId="91">
    <w:abstractNumId w:val="96"/>
  </w:num>
  <w:num w:numId="92">
    <w:abstractNumId w:val="89"/>
  </w:num>
  <w:num w:numId="93">
    <w:abstractNumId w:val="54"/>
  </w:num>
  <w:num w:numId="94">
    <w:abstractNumId w:val="132"/>
  </w:num>
  <w:num w:numId="95">
    <w:abstractNumId w:val="87"/>
  </w:num>
  <w:num w:numId="96">
    <w:abstractNumId w:val="120"/>
  </w:num>
  <w:num w:numId="97">
    <w:abstractNumId w:val="5"/>
  </w:num>
  <w:num w:numId="98">
    <w:abstractNumId w:val="80"/>
  </w:num>
  <w:num w:numId="99">
    <w:abstractNumId w:val="60"/>
  </w:num>
  <w:num w:numId="100">
    <w:abstractNumId w:val="83"/>
  </w:num>
  <w:num w:numId="101">
    <w:abstractNumId w:val="114"/>
  </w:num>
  <w:num w:numId="102">
    <w:abstractNumId w:val="84"/>
  </w:num>
  <w:num w:numId="103">
    <w:abstractNumId w:val="133"/>
  </w:num>
  <w:num w:numId="104">
    <w:abstractNumId w:val="101"/>
  </w:num>
  <w:num w:numId="105">
    <w:abstractNumId w:val="81"/>
  </w:num>
  <w:num w:numId="106">
    <w:abstractNumId w:val="85"/>
  </w:num>
  <w:num w:numId="107">
    <w:abstractNumId w:val="77"/>
  </w:num>
  <w:num w:numId="108">
    <w:abstractNumId w:val="27"/>
  </w:num>
  <w:num w:numId="109">
    <w:abstractNumId w:val="16"/>
  </w:num>
  <w:num w:numId="110">
    <w:abstractNumId w:val="149"/>
  </w:num>
  <w:num w:numId="111">
    <w:abstractNumId w:val="52"/>
  </w:num>
  <w:num w:numId="112">
    <w:abstractNumId w:val="14"/>
  </w:num>
  <w:num w:numId="113">
    <w:abstractNumId w:val="11"/>
  </w:num>
  <w:num w:numId="114">
    <w:abstractNumId w:val="9"/>
  </w:num>
  <w:num w:numId="115">
    <w:abstractNumId w:val="111"/>
  </w:num>
  <w:num w:numId="116">
    <w:abstractNumId w:val="34"/>
  </w:num>
  <w:num w:numId="117">
    <w:abstractNumId w:val="137"/>
  </w:num>
  <w:num w:numId="118">
    <w:abstractNumId w:val="67"/>
  </w:num>
  <w:num w:numId="119">
    <w:abstractNumId w:val="95"/>
  </w:num>
  <w:num w:numId="120">
    <w:abstractNumId w:val="140"/>
  </w:num>
  <w:num w:numId="121">
    <w:abstractNumId w:val="124"/>
  </w:num>
  <w:num w:numId="122">
    <w:abstractNumId w:val="3"/>
  </w:num>
  <w:num w:numId="123">
    <w:abstractNumId w:val="94"/>
  </w:num>
  <w:num w:numId="124">
    <w:abstractNumId w:val="97"/>
  </w:num>
  <w:num w:numId="125">
    <w:abstractNumId w:val="45"/>
  </w:num>
  <w:num w:numId="126">
    <w:abstractNumId w:val="8"/>
  </w:num>
  <w:num w:numId="127">
    <w:abstractNumId w:val="147"/>
  </w:num>
  <w:num w:numId="128">
    <w:abstractNumId w:val="48"/>
  </w:num>
  <w:num w:numId="129">
    <w:abstractNumId w:val="106"/>
  </w:num>
  <w:num w:numId="130">
    <w:abstractNumId w:val="148"/>
  </w:num>
  <w:num w:numId="131">
    <w:abstractNumId w:val="104"/>
  </w:num>
  <w:num w:numId="132">
    <w:abstractNumId w:val="135"/>
  </w:num>
  <w:num w:numId="133">
    <w:abstractNumId w:val="46"/>
  </w:num>
  <w:num w:numId="134">
    <w:abstractNumId w:val="17"/>
  </w:num>
  <w:num w:numId="135">
    <w:abstractNumId w:val="139"/>
  </w:num>
  <w:num w:numId="136">
    <w:abstractNumId w:val="7"/>
  </w:num>
  <w:num w:numId="137">
    <w:abstractNumId w:val="99"/>
  </w:num>
  <w:num w:numId="138">
    <w:abstractNumId w:val="103"/>
  </w:num>
  <w:num w:numId="139">
    <w:abstractNumId w:val="6"/>
  </w:num>
  <w:num w:numId="140">
    <w:abstractNumId w:val="112"/>
  </w:num>
  <w:num w:numId="141">
    <w:abstractNumId w:val="30"/>
  </w:num>
  <w:num w:numId="142">
    <w:abstractNumId w:val="136"/>
  </w:num>
  <w:num w:numId="143">
    <w:abstractNumId w:val="82"/>
  </w:num>
  <w:num w:numId="144">
    <w:abstractNumId w:val="100"/>
  </w:num>
  <w:num w:numId="145">
    <w:abstractNumId w:val="68"/>
  </w:num>
  <w:num w:numId="146">
    <w:abstractNumId w:val="76"/>
  </w:num>
  <w:num w:numId="147">
    <w:abstractNumId w:val="102"/>
  </w:num>
  <w:num w:numId="148">
    <w:abstractNumId w:val="47"/>
  </w:num>
  <w:num w:numId="149">
    <w:abstractNumId w:val="74"/>
  </w:num>
  <w:num w:numId="150">
    <w:abstractNumId w:val="23"/>
  </w:num>
  <w:num w:numId="151">
    <w:abstractNumId w:val="117"/>
  </w:num>
  <w:num w:numId="152">
    <w:abstractNumId w:val="1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>
    <w:useWord2002TableStyleRules/>
    <w:growAutofit/>
    <w:doNotUseIndentAsNumberingTabStop/>
    <w:allowSpaceOfSameStyleInTable/>
    <w:splitPgBreakAndParaMark/>
    <w:useAnsiKerningPairs/>
  </w:compat>
  <w:rsids>
    <w:rsidRoot w:val="005A0F5A"/>
    <w:rsid w:val="000001F8"/>
    <w:rsid w:val="000014B4"/>
    <w:rsid w:val="0000164C"/>
    <w:rsid w:val="00002626"/>
    <w:rsid w:val="00002C5C"/>
    <w:rsid w:val="000033E0"/>
    <w:rsid w:val="00004164"/>
    <w:rsid w:val="00011E27"/>
    <w:rsid w:val="0001281C"/>
    <w:rsid w:val="000160F6"/>
    <w:rsid w:val="00016EC9"/>
    <w:rsid w:val="000176AE"/>
    <w:rsid w:val="0002108F"/>
    <w:rsid w:val="00026FB3"/>
    <w:rsid w:val="00033EB4"/>
    <w:rsid w:val="0003407D"/>
    <w:rsid w:val="00034DA8"/>
    <w:rsid w:val="00036DAB"/>
    <w:rsid w:val="00036FA3"/>
    <w:rsid w:val="000421DD"/>
    <w:rsid w:val="00043083"/>
    <w:rsid w:val="00045C92"/>
    <w:rsid w:val="0005196F"/>
    <w:rsid w:val="000546A9"/>
    <w:rsid w:val="00054DD8"/>
    <w:rsid w:val="000553DF"/>
    <w:rsid w:val="00057600"/>
    <w:rsid w:val="000624E7"/>
    <w:rsid w:val="00066813"/>
    <w:rsid w:val="00067F35"/>
    <w:rsid w:val="00071006"/>
    <w:rsid w:val="00071D67"/>
    <w:rsid w:val="00072408"/>
    <w:rsid w:val="00074653"/>
    <w:rsid w:val="000758A4"/>
    <w:rsid w:val="00077499"/>
    <w:rsid w:val="0007797C"/>
    <w:rsid w:val="000807F1"/>
    <w:rsid w:val="000813CD"/>
    <w:rsid w:val="00082A87"/>
    <w:rsid w:val="00083779"/>
    <w:rsid w:val="00083ABC"/>
    <w:rsid w:val="00083FDE"/>
    <w:rsid w:val="00085328"/>
    <w:rsid w:val="00091812"/>
    <w:rsid w:val="00091B31"/>
    <w:rsid w:val="00091FC6"/>
    <w:rsid w:val="000933A0"/>
    <w:rsid w:val="00095665"/>
    <w:rsid w:val="00097CDF"/>
    <w:rsid w:val="000A252B"/>
    <w:rsid w:val="000B215C"/>
    <w:rsid w:val="000B4D39"/>
    <w:rsid w:val="000B5D1E"/>
    <w:rsid w:val="000C1C30"/>
    <w:rsid w:val="000C1CA3"/>
    <w:rsid w:val="000C292C"/>
    <w:rsid w:val="000C4330"/>
    <w:rsid w:val="000C5202"/>
    <w:rsid w:val="000C56EE"/>
    <w:rsid w:val="000C6000"/>
    <w:rsid w:val="000C63C1"/>
    <w:rsid w:val="000C7D9E"/>
    <w:rsid w:val="000D0162"/>
    <w:rsid w:val="000D0412"/>
    <w:rsid w:val="000D1B38"/>
    <w:rsid w:val="000D38D5"/>
    <w:rsid w:val="000D3D16"/>
    <w:rsid w:val="000D5284"/>
    <w:rsid w:val="000D6D79"/>
    <w:rsid w:val="000E1003"/>
    <w:rsid w:val="000E2B35"/>
    <w:rsid w:val="000E5852"/>
    <w:rsid w:val="000F14D2"/>
    <w:rsid w:val="000F5B2C"/>
    <w:rsid w:val="000F6AC6"/>
    <w:rsid w:val="00101001"/>
    <w:rsid w:val="00104B18"/>
    <w:rsid w:val="001066F1"/>
    <w:rsid w:val="00106C18"/>
    <w:rsid w:val="001121C1"/>
    <w:rsid w:val="00113D18"/>
    <w:rsid w:val="00116911"/>
    <w:rsid w:val="001175AD"/>
    <w:rsid w:val="001204AA"/>
    <w:rsid w:val="001251C2"/>
    <w:rsid w:val="0013204E"/>
    <w:rsid w:val="00133925"/>
    <w:rsid w:val="001367E5"/>
    <w:rsid w:val="0014047F"/>
    <w:rsid w:val="00150B52"/>
    <w:rsid w:val="00151187"/>
    <w:rsid w:val="00153AC8"/>
    <w:rsid w:val="001565AE"/>
    <w:rsid w:val="00163D8B"/>
    <w:rsid w:val="001656E2"/>
    <w:rsid w:val="00171DFC"/>
    <w:rsid w:val="00182112"/>
    <w:rsid w:val="00184657"/>
    <w:rsid w:val="00187690"/>
    <w:rsid w:val="00187F3F"/>
    <w:rsid w:val="00191438"/>
    <w:rsid w:val="00191A89"/>
    <w:rsid w:val="00194A48"/>
    <w:rsid w:val="0019708A"/>
    <w:rsid w:val="00197554"/>
    <w:rsid w:val="001A07C6"/>
    <w:rsid w:val="001A1BDC"/>
    <w:rsid w:val="001A3ABD"/>
    <w:rsid w:val="001A50AC"/>
    <w:rsid w:val="001A5B89"/>
    <w:rsid w:val="001A6FBB"/>
    <w:rsid w:val="001B1B33"/>
    <w:rsid w:val="001B2E5F"/>
    <w:rsid w:val="001B6B70"/>
    <w:rsid w:val="001B747C"/>
    <w:rsid w:val="001B7F7B"/>
    <w:rsid w:val="001C2761"/>
    <w:rsid w:val="001C6815"/>
    <w:rsid w:val="001D1379"/>
    <w:rsid w:val="001D180A"/>
    <w:rsid w:val="001D2C53"/>
    <w:rsid w:val="001D31C3"/>
    <w:rsid w:val="001D351D"/>
    <w:rsid w:val="001D4FF1"/>
    <w:rsid w:val="001D7F6F"/>
    <w:rsid w:val="001E30AD"/>
    <w:rsid w:val="001E3140"/>
    <w:rsid w:val="001E3F0D"/>
    <w:rsid w:val="001F6158"/>
    <w:rsid w:val="001F7419"/>
    <w:rsid w:val="00201B2A"/>
    <w:rsid w:val="002038E8"/>
    <w:rsid w:val="0020591E"/>
    <w:rsid w:val="00211213"/>
    <w:rsid w:val="002150FF"/>
    <w:rsid w:val="00215174"/>
    <w:rsid w:val="0022120D"/>
    <w:rsid w:val="00222745"/>
    <w:rsid w:val="00223911"/>
    <w:rsid w:val="0023310D"/>
    <w:rsid w:val="0023359B"/>
    <w:rsid w:val="002412B2"/>
    <w:rsid w:val="002419BC"/>
    <w:rsid w:val="002428A0"/>
    <w:rsid w:val="002444DF"/>
    <w:rsid w:val="00244964"/>
    <w:rsid w:val="002449BA"/>
    <w:rsid w:val="0024587A"/>
    <w:rsid w:val="002469CE"/>
    <w:rsid w:val="00250867"/>
    <w:rsid w:val="00251F9B"/>
    <w:rsid w:val="002539E6"/>
    <w:rsid w:val="00255661"/>
    <w:rsid w:val="002578BA"/>
    <w:rsid w:val="00260EC7"/>
    <w:rsid w:val="002619E8"/>
    <w:rsid w:val="00261A57"/>
    <w:rsid w:val="00263058"/>
    <w:rsid w:val="0027019D"/>
    <w:rsid w:val="00270767"/>
    <w:rsid w:val="00272B40"/>
    <w:rsid w:val="00273A7B"/>
    <w:rsid w:val="00273ACE"/>
    <w:rsid w:val="002759DF"/>
    <w:rsid w:val="00276135"/>
    <w:rsid w:val="00276226"/>
    <w:rsid w:val="002779DD"/>
    <w:rsid w:val="002833A2"/>
    <w:rsid w:val="00283F66"/>
    <w:rsid w:val="002865F5"/>
    <w:rsid w:val="00286CEB"/>
    <w:rsid w:val="002904C9"/>
    <w:rsid w:val="00291EED"/>
    <w:rsid w:val="00292989"/>
    <w:rsid w:val="002941B3"/>
    <w:rsid w:val="00295FFA"/>
    <w:rsid w:val="002962E9"/>
    <w:rsid w:val="002A78AA"/>
    <w:rsid w:val="002B3DA7"/>
    <w:rsid w:val="002B4950"/>
    <w:rsid w:val="002B4F6D"/>
    <w:rsid w:val="002B56A5"/>
    <w:rsid w:val="002B5A19"/>
    <w:rsid w:val="002B7A3C"/>
    <w:rsid w:val="002C112C"/>
    <w:rsid w:val="002D3116"/>
    <w:rsid w:val="002D3C1E"/>
    <w:rsid w:val="002D3C56"/>
    <w:rsid w:val="002D3F86"/>
    <w:rsid w:val="002D4304"/>
    <w:rsid w:val="002D46AD"/>
    <w:rsid w:val="002D6F80"/>
    <w:rsid w:val="002D7240"/>
    <w:rsid w:val="002E1A1F"/>
    <w:rsid w:val="002E50F9"/>
    <w:rsid w:val="002E624B"/>
    <w:rsid w:val="002F0687"/>
    <w:rsid w:val="002F2399"/>
    <w:rsid w:val="002F6110"/>
    <w:rsid w:val="0030030A"/>
    <w:rsid w:val="00301EB2"/>
    <w:rsid w:val="003029EF"/>
    <w:rsid w:val="003103C6"/>
    <w:rsid w:val="00310988"/>
    <w:rsid w:val="0031429A"/>
    <w:rsid w:val="003152AF"/>
    <w:rsid w:val="00320776"/>
    <w:rsid w:val="00322635"/>
    <w:rsid w:val="00323DF5"/>
    <w:rsid w:val="00326193"/>
    <w:rsid w:val="003273A2"/>
    <w:rsid w:val="003327E6"/>
    <w:rsid w:val="00337BC2"/>
    <w:rsid w:val="003403BD"/>
    <w:rsid w:val="0034130E"/>
    <w:rsid w:val="0034330A"/>
    <w:rsid w:val="00345E65"/>
    <w:rsid w:val="00352A94"/>
    <w:rsid w:val="0035542F"/>
    <w:rsid w:val="003569E4"/>
    <w:rsid w:val="00356DC7"/>
    <w:rsid w:val="00361F1C"/>
    <w:rsid w:val="003637FB"/>
    <w:rsid w:val="00363FD3"/>
    <w:rsid w:val="00367104"/>
    <w:rsid w:val="0037206D"/>
    <w:rsid w:val="0037426E"/>
    <w:rsid w:val="0037434C"/>
    <w:rsid w:val="00375851"/>
    <w:rsid w:val="00376780"/>
    <w:rsid w:val="00376C75"/>
    <w:rsid w:val="00380311"/>
    <w:rsid w:val="003815CC"/>
    <w:rsid w:val="00384AAB"/>
    <w:rsid w:val="003873F8"/>
    <w:rsid w:val="003918A7"/>
    <w:rsid w:val="00391B69"/>
    <w:rsid w:val="00393288"/>
    <w:rsid w:val="00395BE1"/>
    <w:rsid w:val="003A600F"/>
    <w:rsid w:val="003A7472"/>
    <w:rsid w:val="003B07E1"/>
    <w:rsid w:val="003B1BC3"/>
    <w:rsid w:val="003B2A0B"/>
    <w:rsid w:val="003B3BD5"/>
    <w:rsid w:val="003C26F9"/>
    <w:rsid w:val="003C512C"/>
    <w:rsid w:val="003C533E"/>
    <w:rsid w:val="003C75FB"/>
    <w:rsid w:val="003C7995"/>
    <w:rsid w:val="003D1BAD"/>
    <w:rsid w:val="003D2B0C"/>
    <w:rsid w:val="003D4BEE"/>
    <w:rsid w:val="003D57A8"/>
    <w:rsid w:val="003E01E5"/>
    <w:rsid w:val="003E3D18"/>
    <w:rsid w:val="003E6791"/>
    <w:rsid w:val="003E6D47"/>
    <w:rsid w:val="003E6D94"/>
    <w:rsid w:val="003E7AB2"/>
    <w:rsid w:val="003F11F4"/>
    <w:rsid w:val="003F1CF9"/>
    <w:rsid w:val="003F439A"/>
    <w:rsid w:val="003F451C"/>
    <w:rsid w:val="004031EA"/>
    <w:rsid w:val="00403878"/>
    <w:rsid w:val="00406DBD"/>
    <w:rsid w:val="0040732C"/>
    <w:rsid w:val="004107EB"/>
    <w:rsid w:val="004109AF"/>
    <w:rsid w:val="00412621"/>
    <w:rsid w:val="00413529"/>
    <w:rsid w:val="0041367C"/>
    <w:rsid w:val="004154AD"/>
    <w:rsid w:val="00415590"/>
    <w:rsid w:val="00417D6A"/>
    <w:rsid w:val="00421141"/>
    <w:rsid w:val="00421868"/>
    <w:rsid w:val="00422526"/>
    <w:rsid w:val="004236B2"/>
    <w:rsid w:val="00432814"/>
    <w:rsid w:val="0043424B"/>
    <w:rsid w:val="004344D0"/>
    <w:rsid w:val="004350B9"/>
    <w:rsid w:val="00435FA3"/>
    <w:rsid w:val="00437984"/>
    <w:rsid w:val="00437FFA"/>
    <w:rsid w:val="004401FB"/>
    <w:rsid w:val="00446306"/>
    <w:rsid w:val="00446FF6"/>
    <w:rsid w:val="00452667"/>
    <w:rsid w:val="004627BD"/>
    <w:rsid w:val="0047301A"/>
    <w:rsid w:val="00473F70"/>
    <w:rsid w:val="00476ABE"/>
    <w:rsid w:val="004800F4"/>
    <w:rsid w:val="00481757"/>
    <w:rsid w:val="004839D0"/>
    <w:rsid w:val="004938D7"/>
    <w:rsid w:val="00494888"/>
    <w:rsid w:val="00495323"/>
    <w:rsid w:val="0049690C"/>
    <w:rsid w:val="004A0417"/>
    <w:rsid w:val="004A7422"/>
    <w:rsid w:val="004B1035"/>
    <w:rsid w:val="004B32CC"/>
    <w:rsid w:val="004C55C4"/>
    <w:rsid w:val="004C6F26"/>
    <w:rsid w:val="004C7A96"/>
    <w:rsid w:val="004D2DB2"/>
    <w:rsid w:val="004D41FC"/>
    <w:rsid w:val="004D5486"/>
    <w:rsid w:val="004D576C"/>
    <w:rsid w:val="004D6B80"/>
    <w:rsid w:val="004D6E6A"/>
    <w:rsid w:val="004E1CA2"/>
    <w:rsid w:val="004E1E03"/>
    <w:rsid w:val="004E2E68"/>
    <w:rsid w:val="004E3745"/>
    <w:rsid w:val="004E490F"/>
    <w:rsid w:val="004E6DD2"/>
    <w:rsid w:val="004E7191"/>
    <w:rsid w:val="004F35D4"/>
    <w:rsid w:val="004F387C"/>
    <w:rsid w:val="004F62C4"/>
    <w:rsid w:val="00501114"/>
    <w:rsid w:val="00502DF2"/>
    <w:rsid w:val="005075E7"/>
    <w:rsid w:val="00510039"/>
    <w:rsid w:val="005130CB"/>
    <w:rsid w:val="0052100A"/>
    <w:rsid w:val="005236ED"/>
    <w:rsid w:val="00524614"/>
    <w:rsid w:val="00530403"/>
    <w:rsid w:val="00533357"/>
    <w:rsid w:val="005365C0"/>
    <w:rsid w:val="0053791C"/>
    <w:rsid w:val="00540B68"/>
    <w:rsid w:val="005431CC"/>
    <w:rsid w:val="00543C8B"/>
    <w:rsid w:val="005442BC"/>
    <w:rsid w:val="00546045"/>
    <w:rsid w:val="005509F9"/>
    <w:rsid w:val="0055207D"/>
    <w:rsid w:val="00552BF6"/>
    <w:rsid w:val="00553348"/>
    <w:rsid w:val="00554F0D"/>
    <w:rsid w:val="00555348"/>
    <w:rsid w:val="0055748E"/>
    <w:rsid w:val="00564157"/>
    <w:rsid w:val="0056559C"/>
    <w:rsid w:val="00565B02"/>
    <w:rsid w:val="00566962"/>
    <w:rsid w:val="00567209"/>
    <w:rsid w:val="00573646"/>
    <w:rsid w:val="00573BC2"/>
    <w:rsid w:val="00574CAD"/>
    <w:rsid w:val="00576A19"/>
    <w:rsid w:val="00577527"/>
    <w:rsid w:val="0058338B"/>
    <w:rsid w:val="00584055"/>
    <w:rsid w:val="00584126"/>
    <w:rsid w:val="005849CD"/>
    <w:rsid w:val="005853D9"/>
    <w:rsid w:val="00586311"/>
    <w:rsid w:val="005875F7"/>
    <w:rsid w:val="005876A8"/>
    <w:rsid w:val="00590B18"/>
    <w:rsid w:val="0059177C"/>
    <w:rsid w:val="0059322E"/>
    <w:rsid w:val="00593A10"/>
    <w:rsid w:val="005969F9"/>
    <w:rsid w:val="005A0F5A"/>
    <w:rsid w:val="005A1843"/>
    <w:rsid w:val="005A29CE"/>
    <w:rsid w:val="005A60F7"/>
    <w:rsid w:val="005A6A6A"/>
    <w:rsid w:val="005A726A"/>
    <w:rsid w:val="005A7AFD"/>
    <w:rsid w:val="005B00A8"/>
    <w:rsid w:val="005B522B"/>
    <w:rsid w:val="005C07D3"/>
    <w:rsid w:val="005C256B"/>
    <w:rsid w:val="005C38E6"/>
    <w:rsid w:val="005C5D49"/>
    <w:rsid w:val="005D0418"/>
    <w:rsid w:val="005D070E"/>
    <w:rsid w:val="005D1120"/>
    <w:rsid w:val="005D1D5A"/>
    <w:rsid w:val="005D2E13"/>
    <w:rsid w:val="005E26C7"/>
    <w:rsid w:val="005F042D"/>
    <w:rsid w:val="005F10E4"/>
    <w:rsid w:val="005F15C5"/>
    <w:rsid w:val="005F47BE"/>
    <w:rsid w:val="005F4A00"/>
    <w:rsid w:val="005F4B43"/>
    <w:rsid w:val="006003B4"/>
    <w:rsid w:val="006037F0"/>
    <w:rsid w:val="00604098"/>
    <w:rsid w:val="006058C8"/>
    <w:rsid w:val="0060684D"/>
    <w:rsid w:val="00611044"/>
    <w:rsid w:val="00616323"/>
    <w:rsid w:val="00616AE7"/>
    <w:rsid w:val="006173D8"/>
    <w:rsid w:val="00623835"/>
    <w:rsid w:val="006265F8"/>
    <w:rsid w:val="0063185B"/>
    <w:rsid w:val="00632697"/>
    <w:rsid w:val="0063293F"/>
    <w:rsid w:val="00632CC1"/>
    <w:rsid w:val="006335FA"/>
    <w:rsid w:val="00636F2B"/>
    <w:rsid w:val="00640F19"/>
    <w:rsid w:val="0064169D"/>
    <w:rsid w:val="00644573"/>
    <w:rsid w:val="006448A1"/>
    <w:rsid w:val="00654B47"/>
    <w:rsid w:val="00655330"/>
    <w:rsid w:val="006558A1"/>
    <w:rsid w:val="0065594B"/>
    <w:rsid w:val="00655B33"/>
    <w:rsid w:val="0065615D"/>
    <w:rsid w:val="00663C7D"/>
    <w:rsid w:val="0066553A"/>
    <w:rsid w:val="00666103"/>
    <w:rsid w:val="006661CE"/>
    <w:rsid w:val="006675DB"/>
    <w:rsid w:val="00674D64"/>
    <w:rsid w:val="00681313"/>
    <w:rsid w:val="006814CA"/>
    <w:rsid w:val="00681B4D"/>
    <w:rsid w:val="00681E0B"/>
    <w:rsid w:val="00682794"/>
    <w:rsid w:val="00682F79"/>
    <w:rsid w:val="00684909"/>
    <w:rsid w:val="0068751B"/>
    <w:rsid w:val="0068796E"/>
    <w:rsid w:val="00696588"/>
    <w:rsid w:val="006A373D"/>
    <w:rsid w:val="006A48FC"/>
    <w:rsid w:val="006A5206"/>
    <w:rsid w:val="006A631F"/>
    <w:rsid w:val="006B12F6"/>
    <w:rsid w:val="006B5931"/>
    <w:rsid w:val="006C25C0"/>
    <w:rsid w:val="006C584D"/>
    <w:rsid w:val="006C6CB1"/>
    <w:rsid w:val="006D17F5"/>
    <w:rsid w:val="006D18A5"/>
    <w:rsid w:val="006D1B5C"/>
    <w:rsid w:val="006D2A4B"/>
    <w:rsid w:val="006D3142"/>
    <w:rsid w:val="006D761E"/>
    <w:rsid w:val="006E0FB9"/>
    <w:rsid w:val="006E2C08"/>
    <w:rsid w:val="006E35D5"/>
    <w:rsid w:val="006E37B2"/>
    <w:rsid w:val="006E5B47"/>
    <w:rsid w:val="006E6106"/>
    <w:rsid w:val="006E6B07"/>
    <w:rsid w:val="006F06C1"/>
    <w:rsid w:val="006F07E0"/>
    <w:rsid w:val="006F78CB"/>
    <w:rsid w:val="00700591"/>
    <w:rsid w:val="0070430E"/>
    <w:rsid w:val="00704F25"/>
    <w:rsid w:val="0071439C"/>
    <w:rsid w:val="00715367"/>
    <w:rsid w:val="00717F99"/>
    <w:rsid w:val="007232DC"/>
    <w:rsid w:val="0072487F"/>
    <w:rsid w:val="00726463"/>
    <w:rsid w:val="007275F8"/>
    <w:rsid w:val="007322C1"/>
    <w:rsid w:val="0073254B"/>
    <w:rsid w:val="007327A6"/>
    <w:rsid w:val="00735572"/>
    <w:rsid w:val="00742649"/>
    <w:rsid w:val="0074275B"/>
    <w:rsid w:val="00743B1D"/>
    <w:rsid w:val="0075272B"/>
    <w:rsid w:val="00756B2A"/>
    <w:rsid w:val="00760DCE"/>
    <w:rsid w:val="0076745D"/>
    <w:rsid w:val="007674AC"/>
    <w:rsid w:val="007678D8"/>
    <w:rsid w:val="00772C36"/>
    <w:rsid w:val="00777499"/>
    <w:rsid w:val="007812CD"/>
    <w:rsid w:val="007839A1"/>
    <w:rsid w:val="007839D2"/>
    <w:rsid w:val="007861E5"/>
    <w:rsid w:val="00790948"/>
    <w:rsid w:val="00796CFD"/>
    <w:rsid w:val="007A0CC7"/>
    <w:rsid w:val="007A0EAC"/>
    <w:rsid w:val="007A1D80"/>
    <w:rsid w:val="007A2AE5"/>
    <w:rsid w:val="007A36EF"/>
    <w:rsid w:val="007A38EA"/>
    <w:rsid w:val="007A596A"/>
    <w:rsid w:val="007A7FCA"/>
    <w:rsid w:val="007B223D"/>
    <w:rsid w:val="007B3306"/>
    <w:rsid w:val="007B3CB3"/>
    <w:rsid w:val="007C2474"/>
    <w:rsid w:val="007C373C"/>
    <w:rsid w:val="007C418F"/>
    <w:rsid w:val="007C42BD"/>
    <w:rsid w:val="007C7193"/>
    <w:rsid w:val="007D2A02"/>
    <w:rsid w:val="007D386F"/>
    <w:rsid w:val="007D416D"/>
    <w:rsid w:val="007D6293"/>
    <w:rsid w:val="007D769B"/>
    <w:rsid w:val="007E3822"/>
    <w:rsid w:val="007E3A09"/>
    <w:rsid w:val="007E3A35"/>
    <w:rsid w:val="007E4D85"/>
    <w:rsid w:val="007F242C"/>
    <w:rsid w:val="007F46FE"/>
    <w:rsid w:val="00801479"/>
    <w:rsid w:val="00804A41"/>
    <w:rsid w:val="008061D6"/>
    <w:rsid w:val="0080736C"/>
    <w:rsid w:val="008077D3"/>
    <w:rsid w:val="00810871"/>
    <w:rsid w:val="00812A61"/>
    <w:rsid w:val="00814549"/>
    <w:rsid w:val="00815C59"/>
    <w:rsid w:val="0081602E"/>
    <w:rsid w:val="00817F74"/>
    <w:rsid w:val="00827CCB"/>
    <w:rsid w:val="008305D0"/>
    <w:rsid w:val="0083071B"/>
    <w:rsid w:val="00830BCA"/>
    <w:rsid w:val="00831359"/>
    <w:rsid w:val="00832300"/>
    <w:rsid w:val="00834052"/>
    <w:rsid w:val="0084094C"/>
    <w:rsid w:val="008431B2"/>
    <w:rsid w:val="00845323"/>
    <w:rsid w:val="00847BCA"/>
    <w:rsid w:val="00850AF2"/>
    <w:rsid w:val="008510A2"/>
    <w:rsid w:val="008524D1"/>
    <w:rsid w:val="00853598"/>
    <w:rsid w:val="008552A0"/>
    <w:rsid w:val="00855398"/>
    <w:rsid w:val="008558D3"/>
    <w:rsid w:val="00856D0F"/>
    <w:rsid w:val="008600B5"/>
    <w:rsid w:val="008605F0"/>
    <w:rsid w:val="00865278"/>
    <w:rsid w:val="00871802"/>
    <w:rsid w:val="00875A2E"/>
    <w:rsid w:val="00875D50"/>
    <w:rsid w:val="0088199C"/>
    <w:rsid w:val="00884411"/>
    <w:rsid w:val="008860D2"/>
    <w:rsid w:val="008877D9"/>
    <w:rsid w:val="00890920"/>
    <w:rsid w:val="00890ECF"/>
    <w:rsid w:val="008A1A01"/>
    <w:rsid w:val="008A3734"/>
    <w:rsid w:val="008A3BF5"/>
    <w:rsid w:val="008A588F"/>
    <w:rsid w:val="008A69A5"/>
    <w:rsid w:val="008A6A21"/>
    <w:rsid w:val="008A6CAC"/>
    <w:rsid w:val="008B09AA"/>
    <w:rsid w:val="008B108B"/>
    <w:rsid w:val="008B19B8"/>
    <w:rsid w:val="008B4DD7"/>
    <w:rsid w:val="008B6937"/>
    <w:rsid w:val="008B7371"/>
    <w:rsid w:val="008B786B"/>
    <w:rsid w:val="008C01C5"/>
    <w:rsid w:val="008C40BD"/>
    <w:rsid w:val="008C53F6"/>
    <w:rsid w:val="008C58ED"/>
    <w:rsid w:val="008D0BDC"/>
    <w:rsid w:val="008D59D5"/>
    <w:rsid w:val="008E00C6"/>
    <w:rsid w:val="008E079C"/>
    <w:rsid w:val="008E1BA7"/>
    <w:rsid w:val="008E6E23"/>
    <w:rsid w:val="008E7E9C"/>
    <w:rsid w:val="008F2067"/>
    <w:rsid w:val="008F4300"/>
    <w:rsid w:val="00901B40"/>
    <w:rsid w:val="00903E08"/>
    <w:rsid w:val="00904072"/>
    <w:rsid w:val="009043C8"/>
    <w:rsid w:val="0090523A"/>
    <w:rsid w:val="00907ECF"/>
    <w:rsid w:val="00912E0D"/>
    <w:rsid w:val="009137B8"/>
    <w:rsid w:val="0092290D"/>
    <w:rsid w:val="00931C6B"/>
    <w:rsid w:val="009348F1"/>
    <w:rsid w:val="00940BD1"/>
    <w:rsid w:val="009457C8"/>
    <w:rsid w:val="00945C93"/>
    <w:rsid w:val="00946D33"/>
    <w:rsid w:val="00954D85"/>
    <w:rsid w:val="0096051D"/>
    <w:rsid w:val="00960BA3"/>
    <w:rsid w:val="00962788"/>
    <w:rsid w:val="00971C3B"/>
    <w:rsid w:val="00971CCF"/>
    <w:rsid w:val="00975841"/>
    <w:rsid w:val="00975D2A"/>
    <w:rsid w:val="00976508"/>
    <w:rsid w:val="0099034D"/>
    <w:rsid w:val="009903C1"/>
    <w:rsid w:val="0099191A"/>
    <w:rsid w:val="00991D05"/>
    <w:rsid w:val="009928C8"/>
    <w:rsid w:val="00992F70"/>
    <w:rsid w:val="00994917"/>
    <w:rsid w:val="00994F1F"/>
    <w:rsid w:val="009A1A41"/>
    <w:rsid w:val="009A2496"/>
    <w:rsid w:val="009A5C1F"/>
    <w:rsid w:val="009A6FEA"/>
    <w:rsid w:val="009B2D69"/>
    <w:rsid w:val="009B2F1F"/>
    <w:rsid w:val="009C0B8E"/>
    <w:rsid w:val="009C26E5"/>
    <w:rsid w:val="009C3611"/>
    <w:rsid w:val="009C3717"/>
    <w:rsid w:val="009C49E9"/>
    <w:rsid w:val="009C6D24"/>
    <w:rsid w:val="009C7F92"/>
    <w:rsid w:val="009D1F18"/>
    <w:rsid w:val="009D2F3D"/>
    <w:rsid w:val="009D3922"/>
    <w:rsid w:val="009D7AA8"/>
    <w:rsid w:val="009E0605"/>
    <w:rsid w:val="009E1C80"/>
    <w:rsid w:val="009E1E1B"/>
    <w:rsid w:val="009E28CE"/>
    <w:rsid w:val="009E6569"/>
    <w:rsid w:val="009E7648"/>
    <w:rsid w:val="009F0BEC"/>
    <w:rsid w:val="009F2286"/>
    <w:rsid w:val="009F3B5D"/>
    <w:rsid w:val="009F54D8"/>
    <w:rsid w:val="009F5CBA"/>
    <w:rsid w:val="009F6925"/>
    <w:rsid w:val="009F6F75"/>
    <w:rsid w:val="009F7012"/>
    <w:rsid w:val="009F7A83"/>
    <w:rsid w:val="00A003F4"/>
    <w:rsid w:val="00A02A87"/>
    <w:rsid w:val="00A031F5"/>
    <w:rsid w:val="00A055C3"/>
    <w:rsid w:val="00A068AD"/>
    <w:rsid w:val="00A11097"/>
    <w:rsid w:val="00A14DA8"/>
    <w:rsid w:val="00A21648"/>
    <w:rsid w:val="00A346FD"/>
    <w:rsid w:val="00A41805"/>
    <w:rsid w:val="00A4210E"/>
    <w:rsid w:val="00A42439"/>
    <w:rsid w:val="00A42648"/>
    <w:rsid w:val="00A440BF"/>
    <w:rsid w:val="00A456C8"/>
    <w:rsid w:val="00A46999"/>
    <w:rsid w:val="00A47806"/>
    <w:rsid w:val="00A506BD"/>
    <w:rsid w:val="00A54500"/>
    <w:rsid w:val="00A547EC"/>
    <w:rsid w:val="00A548F0"/>
    <w:rsid w:val="00A561CD"/>
    <w:rsid w:val="00A57A11"/>
    <w:rsid w:val="00A62E99"/>
    <w:rsid w:val="00A66D67"/>
    <w:rsid w:val="00A7049C"/>
    <w:rsid w:val="00A70C05"/>
    <w:rsid w:val="00A70CCF"/>
    <w:rsid w:val="00A70EC8"/>
    <w:rsid w:val="00A720DC"/>
    <w:rsid w:val="00A75CCE"/>
    <w:rsid w:val="00A8025E"/>
    <w:rsid w:val="00A818B6"/>
    <w:rsid w:val="00A82BB8"/>
    <w:rsid w:val="00A8332D"/>
    <w:rsid w:val="00A850F9"/>
    <w:rsid w:val="00A917C4"/>
    <w:rsid w:val="00A91B44"/>
    <w:rsid w:val="00A91F8A"/>
    <w:rsid w:val="00A9214F"/>
    <w:rsid w:val="00A93DAE"/>
    <w:rsid w:val="00A94F3A"/>
    <w:rsid w:val="00A94FCA"/>
    <w:rsid w:val="00A9731D"/>
    <w:rsid w:val="00A97C88"/>
    <w:rsid w:val="00AA3FE2"/>
    <w:rsid w:val="00AA7551"/>
    <w:rsid w:val="00AB1CA5"/>
    <w:rsid w:val="00AB4319"/>
    <w:rsid w:val="00AB4675"/>
    <w:rsid w:val="00AB59B3"/>
    <w:rsid w:val="00AB60F9"/>
    <w:rsid w:val="00AB7E89"/>
    <w:rsid w:val="00AC1511"/>
    <w:rsid w:val="00AC23A6"/>
    <w:rsid w:val="00AC4E4C"/>
    <w:rsid w:val="00AC5835"/>
    <w:rsid w:val="00AC6645"/>
    <w:rsid w:val="00AC7A7F"/>
    <w:rsid w:val="00AD0644"/>
    <w:rsid w:val="00AD2D8C"/>
    <w:rsid w:val="00AD4978"/>
    <w:rsid w:val="00AD5DDC"/>
    <w:rsid w:val="00AE3C8C"/>
    <w:rsid w:val="00AF3516"/>
    <w:rsid w:val="00AF40B5"/>
    <w:rsid w:val="00AF7F82"/>
    <w:rsid w:val="00B1379F"/>
    <w:rsid w:val="00B22224"/>
    <w:rsid w:val="00B24E53"/>
    <w:rsid w:val="00B27083"/>
    <w:rsid w:val="00B35AB7"/>
    <w:rsid w:val="00B40880"/>
    <w:rsid w:val="00B4511C"/>
    <w:rsid w:val="00B53985"/>
    <w:rsid w:val="00B54DF9"/>
    <w:rsid w:val="00B55858"/>
    <w:rsid w:val="00B55E09"/>
    <w:rsid w:val="00B576B6"/>
    <w:rsid w:val="00B65F1E"/>
    <w:rsid w:val="00B65FFC"/>
    <w:rsid w:val="00B66033"/>
    <w:rsid w:val="00B6647A"/>
    <w:rsid w:val="00B73C4A"/>
    <w:rsid w:val="00B74BA0"/>
    <w:rsid w:val="00B763C8"/>
    <w:rsid w:val="00B77386"/>
    <w:rsid w:val="00B82AA4"/>
    <w:rsid w:val="00B85BBB"/>
    <w:rsid w:val="00B904EE"/>
    <w:rsid w:val="00B91491"/>
    <w:rsid w:val="00B91EF3"/>
    <w:rsid w:val="00B93622"/>
    <w:rsid w:val="00BA421F"/>
    <w:rsid w:val="00BA4C72"/>
    <w:rsid w:val="00BA5E13"/>
    <w:rsid w:val="00BA75E5"/>
    <w:rsid w:val="00BA7D78"/>
    <w:rsid w:val="00BB0706"/>
    <w:rsid w:val="00BB1283"/>
    <w:rsid w:val="00BB1797"/>
    <w:rsid w:val="00BB3276"/>
    <w:rsid w:val="00BB4A34"/>
    <w:rsid w:val="00BC26C5"/>
    <w:rsid w:val="00BD0912"/>
    <w:rsid w:val="00BD5948"/>
    <w:rsid w:val="00BD798E"/>
    <w:rsid w:val="00BE010D"/>
    <w:rsid w:val="00BE4168"/>
    <w:rsid w:val="00BE4529"/>
    <w:rsid w:val="00BE5E2B"/>
    <w:rsid w:val="00BE75D3"/>
    <w:rsid w:val="00BF1A49"/>
    <w:rsid w:val="00BF4D72"/>
    <w:rsid w:val="00BF4F07"/>
    <w:rsid w:val="00C023C3"/>
    <w:rsid w:val="00C025B7"/>
    <w:rsid w:val="00C0355E"/>
    <w:rsid w:val="00C04A47"/>
    <w:rsid w:val="00C057C6"/>
    <w:rsid w:val="00C117FA"/>
    <w:rsid w:val="00C12DE8"/>
    <w:rsid w:val="00C13C8B"/>
    <w:rsid w:val="00C14C13"/>
    <w:rsid w:val="00C1645B"/>
    <w:rsid w:val="00C20E82"/>
    <w:rsid w:val="00C21FDC"/>
    <w:rsid w:val="00C2506E"/>
    <w:rsid w:val="00C35117"/>
    <w:rsid w:val="00C37D96"/>
    <w:rsid w:val="00C37E65"/>
    <w:rsid w:val="00C42A55"/>
    <w:rsid w:val="00C4370A"/>
    <w:rsid w:val="00C439B8"/>
    <w:rsid w:val="00C44D47"/>
    <w:rsid w:val="00C51C9B"/>
    <w:rsid w:val="00C52894"/>
    <w:rsid w:val="00C53983"/>
    <w:rsid w:val="00C54C37"/>
    <w:rsid w:val="00C5557C"/>
    <w:rsid w:val="00C569D1"/>
    <w:rsid w:val="00C572F8"/>
    <w:rsid w:val="00C57CE0"/>
    <w:rsid w:val="00C616EF"/>
    <w:rsid w:val="00C627F0"/>
    <w:rsid w:val="00C66D04"/>
    <w:rsid w:val="00C701A1"/>
    <w:rsid w:val="00C72AD8"/>
    <w:rsid w:val="00C74121"/>
    <w:rsid w:val="00C757DD"/>
    <w:rsid w:val="00C762D5"/>
    <w:rsid w:val="00C833F9"/>
    <w:rsid w:val="00C84CA6"/>
    <w:rsid w:val="00C84F65"/>
    <w:rsid w:val="00C90316"/>
    <w:rsid w:val="00C9114E"/>
    <w:rsid w:val="00C96360"/>
    <w:rsid w:val="00C97CEF"/>
    <w:rsid w:val="00CA17A1"/>
    <w:rsid w:val="00CA2A1D"/>
    <w:rsid w:val="00CA2CC6"/>
    <w:rsid w:val="00CA6E23"/>
    <w:rsid w:val="00CB1DE0"/>
    <w:rsid w:val="00CB44FD"/>
    <w:rsid w:val="00CB4E76"/>
    <w:rsid w:val="00CB7510"/>
    <w:rsid w:val="00CC2293"/>
    <w:rsid w:val="00CC28C7"/>
    <w:rsid w:val="00CC3C0F"/>
    <w:rsid w:val="00CC4630"/>
    <w:rsid w:val="00CC74BB"/>
    <w:rsid w:val="00CD14B8"/>
    <w:rsid w:val="00CD1920"/>
    <w:rsid w:val="00CD4740"/>
    <w:rsid w:val="00CE2FA7"/>
    <w:rsid w:val="00CE480A"/>
    <w:rsid w:val="00CE4B57"/>
    <w:rsid w:val="00CE4D8B"/>
    <w:rsid w:val="00CE5C90"/>
    <w:rsid w:val="00D03A6D"/>
    <w:rsid w:val="00D0503C"/>
    <w:rsid w:val="00D15752"/>
    <w:rsid w:val="00D16BD0"/>
    <w:rsid w:val="00D17A7F"/>
    <w:rsid w:val="00D17B63"/>
    <w:rsid w:val="00D20E8D"/>
    <w:rsid w:val="00D25B17"/>
    <w:rsid w:val="00D313FC"/>
    <w:rsid w:val="00D31EBB"/>
    <w:rsid w:val="00D322E3"/>
    <w:rsid w:val="00D3362A"/>
    <w:rsid w:val="00D33C48"/>
    <w:rsid w:val="00D37B66"/>
    <w:rsid w:val="00D41E34"/>
    <w:rsid w:val="00D503FC"/>
    <w:rsid w:val="00D50C51"/>
    <w:rsid w:val="00D510EC"/>
    <w:rsid w:val="00D52AF0"/>
    <w:rsid w:val="00D54793"/>
    <w:rsid w:val="00D557F3"/>
    <w:rsid w:val="00D55C7D"/>
    <w:rsid w:val="00D60036"/>
    <w:rsid w:val="00D62505"/>
    <w:rsid w:val="00D64CC6"/>
    <w:rsid w:val="00D6632F"/>
    <w:rsid w:val="00D70181"/>
    <w:rsid w:val="00D7227A"/>
    <w:rsid w:val="00D742A6"/>
    <w:rsid w:val="00D74FA6"/>
    <w:rsid w:val="00D75533"/>
    <w:rsid w:val="00D755F5"/>
    <w:rsid w:val="00D80115"/>
    <w:rsid w:val="00D80C5C"/>
    <w:rsid w:val="00D811CE"/>
    <w:rsid w:val="00D82416"/>
    <w:rsid w:val="00D834D5"/>
    <w:rsid w:val="00D84B30"/>
    <w:rsid w:val="00D866EA"/>
    <w:rsid w:val="00D86832"/>
    <w:rsid w:val="00D86D25"/>
    <w:rsid w:val="00DA02D7"/>
    <w:rsid w:val="00DA1538"/>
    <w:rsid w:val="00DA18E7"/>
    <w:rsid w:val="00DB0F25"/>
    <w:rsid w:val="00DB199E"/>
    <w:rsid w:val="00DB22DC"/>
    <w:rsid w:val="00DB3C99"/>
    <w:rsid w:val="00DB6AE4"/>
    <w:rsid w:val="00DC136F"/>
    <w:rsid w:val="00DC2DE3"/>
    <w:rsid w:val="00DC4A83"/>
    <w:rsid w:val="00DD04EF"/>
    <w:rsid w:val="00DD39D0"/>
    <w:rsid w:val="00DD7965"/>
    <w:rsid w:val="00DE0ADA"/>
    <w:rsid w:val="00DE3CC9"/>
    <w:rsid w:val="00DE428F"/>
    <w:rsid w:val="00DE61B8"/>
    <w:rsid w:val="00DF18D8"/>
    <w:rsid w:val="00DF1A44"/>
    <w:rsid w:val="00DF2DC4"/>
    <w:rsid w:val="00DF73FD"/>
    <w:rsid w:val="00DF74BA"/>
    <w:rsid w:val="00E0141C"/>
    <w:rsid w:val="00E02CBF"/>
    <w:rsid w:val="00E05627"/>
    <w:rsid w:val="00E10B93"/>
    <w:rsid w:val="00E10C73"/>
    <w:rsid w:val="00E13A6D"/>
    <w:rsid w:val="00E16D1E"/>
    <w:rsid w:val="00E2046B"/>
    <w:rsid w:val="00E2088F"/>
    <w:rsid w:val="00E21577"/>
    <w:rsid w:val="00E21BA3"/>
    <w:rsid w:val="00E2619C"/>
    <w:rsid w:val="00E266A5"/>
    <w:rsid w:val="00E269E8"/>
    <w:rsid w:val="00E27B17"/>
    <w:rsid w:val="00E30458"/>
    <w:rsid w:val="00E3152F"/>
    <w:rsid w:val="00E3286A"/>
    <w:rsid w:val="00E35215"/>
    <w:rsid w:val="00E36E52"/>
    <w:rsid w:val="00E45C20"/>
    <w:rsid w:val="00E46148"/>
    <w:rsid w:val="00E50C09"/>
    <w:rsid w:val="00E51048"/>
    <w:rsid w:val="00E523B7"/>
    <w:rsid w:val="00E5615C"/>
    <w:rsid w:val="00E56F23"/>
    <w:rsid w:val="00E62098"/>
    <w:rsid w:val="00E640F1"/>
    <w:rsid w:val="00E65DF6"/>
    <w:rsid w:val="00E672CA"/>
    <w:rsid w:val="00E67DE3"/>
    <w:rsid w:val="00E714DF"/>
    <w:rsid w:val="00E72649"/>
    <w:rsid w:val="00E749CB"/>
    <w:rsid w:val="00E754A8"/>
    <w:rsid w:val="00E77EA1"/>
    <w:rsid w:val="00E77FEA"/>
    <w:rsid w:val="00E8050D"/>
    <w:rsid w:val="00E80708"/>
    <w:rsid w:val="00E80B11"/>
    <w:rsid w:val="00E81690"/>
    <w:rsid w:val="00E8402B"/>
    <w:rsid w:val="00E85777"/>
    <w:rsid w:val="00E91024"/>
    <w:rsid w:val="00E93D09"/>
    <w:rsid w:val="00E96645"/>
    <w:rsid w:val="00E96A7B"/>
    <w:rsid w:val="00EA11C3"/>
    <w:rsid w:val="00EA1C14"/>
    <w:rsid w:val="00EA39A3"/>
    <w:rsid w:val="00EB37D1"/>
    <w:rsid w:val="00EB5EB9"/>
    <w:rsid w:val="00EB77C8"/>
    <w:rsid w:val="00EC0CA3"/>
    <w:rsid w:val="00EC24BC"/>
    <w:rsid w:val="00EC2B00"/>
    <w:rsid w:val="00EC2DB4"/>
    <w:rsid w:val="00EC4646"/>
    <w:rsid w:val="00EC5FBA"/>
    <w:rsid w:val="00ED027E"/>
    <w:rsid w:val="00ED1B78"/>
    <w:rsid w:val="00ED405B"/>
    <w:rsid w:val="00EE101D"/>
    <w:rsid w:val="00EE2B4F"/>
    <w:rsid w:val="00EE2C88"/>
    <w:rsid w:val="00EE4730"/>
    <w:rsid w:val="00EE47D9"/>
    <w:rsid w:val="00EE66F0"/>
    <w:rsid w:val="00EF1302"/>
    <w:rsid w:val="00EF520E"/>
    <w:rsid w:val="00EF5FE3"/>
    <w:rsid w:val="00EF66B7"/>
    <w:rsid w:val="00F0456F"/>
    <w:rsid w:val="00F102FB"/>
    <w:rsid w:val="00F10CC3"/>
    <w:rsid w:val="00F1202B"/>
    <w:rsid w:val="00F14599"/>
    <w:rsid w:val="00F159D6"/>
    <w:rsid w:val="00F24C85"/>
    <w:rsid w:val="00F272A7"/>
    <w:rsid w:val="00F3171E"/>
    <w:rsid w:val="00F34F7B"/>
    <w:rsid w:val="00F364B2"/>
    <w:rsid w:val="00F40A37"/>
    <w:rsid w:val="00F410DD"/>
    <w:rsid w:val="00F41746"/>
    <w:rsid w:val="00F42800"/>
    <w:rsid w:val="00F45F2A"/>
    <w:rsid w:val="00F468E6"/>
    <w:rsid w:val="00F52565"/>
    <w:rsid w:val="00F52577"/>
    <w:rsid w:val="00F60F7B"/>
    <w:rsid w:val="00F61B2C"/>
    <w:rsid w:val="00F63AD9"/>
    <w:rsid w:val="00F664F6"/>
    <w:rsid w:val="00F70C57"/>
    <w:rsid w:val="00F71B41"/>
    <w:rsid w:val="00F72B0C"/>
    <w:rsid w:val="00F75696"/>
    <w:rsid w:val="00F83670"/>
    <w:rsid w:val="00F87D32"/>
    <w:rsid w:val="00F9075E"/>
    <w:rsid w:val="00F91623"/>
    <w:rsid w:val="00F92A1F"/>
    <w:rsid w:val="00F9441E"/>
    <w:rsid w:val="00FA10D0"/>
    <w:rsid w:val="00FA2484"/>
    <w:rsid w:val="00FA54A5"/>
    <w:rsid w:val="00FA658C"/>
    <w:rsid w:val="00FA65FE"/>
    <w:rsid w:val="00FA6CA6"/>
    <w:rsid w:val="00FB1DD3"/>
    <w:rsid w:val="00FB4658"/>
    <w:rsid w:val="00FB4E7C"/>
    <w:rsid w:val="00FC10CD"/>
    <w:rsid w:val="00FC345B"/>
    <w:rsid w:val="00FC3B18"/>
    <w:rsid w:val="00FD165E"/>
    <w:rsid w:val="00FD1C6B"/>
    <w:rsid w:val="00FD2818"/>
    <w:rsid w:val="00FD52AE"/>
    <w:rsid w:val="00FE126D"/>
    <w:rsid w:val="00FE23CE"/>
    <w:rsid w:val="00FE3B9E"/>
    <w:rsid w:val="00FE421B"/>
    <w:rsid w:val="00FE470F"/>
    <w:rsid w:val="00FE4BD8"/>
    <w:rsid w:val="00FE555D"/>
    <w:rsid w:val="00FE7B07"/>
    <w:rsid w:val="00FF21AC"/>
    <w:rsid w:val="00FF2F5E"/>
    <w:rsid w:val="00FF593E"/>
    <w:rsid w:val="00FF5C9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="Times New Roman" w:hAnsi="Arial Narrow" w:cs="Arial Narrow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annotation reference" w:unhideWhenUsed="0"/>
    <w:lsdException w:name="Title" w:semiHidden="0" w:uiPriority="0" w:unhideWhenUsed="0" w:qFormat="1"/>
    <w:lsdException w:name="Default Paragraph Font" w:unhideWhenUsed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DD8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Arial Narrow" w:hAnsi="Arial Narrow" w:cs="Arial Narrow"/>
      <w:sz w:val="22"/>
      <w:szCs w:val="22"/>
      <w:rtl w:val="0"/>
      <w:cs w:val="0"/>
      <w:lang w:val="sk-SK" w:eastAsia="en-US" w:bidi="ar-SA"/>
    </w:rPr>
  </w:style>
  <w:style w:type="paragraph" w:styleId="Heading1">
    <w:name w:val="heading 1"/>
    <w:basedOn w:val="Normal"/>
    <w:link w:val="Nadpis1Char"/>
    <w:uiPriority w:val="99"/>
    <w:qFormat/>
    <w:rsid w:val="00054DD8"/>
    <w:pPr>
      <w:spacing w:after="0" w:line="240" w:lineRule="auto"/>
      <w:jc w:val="center"/>
      <w:outlineLvl w:val="0"/>
    </w:pPr>
    <w:rPr>
      <w:b/>
      <w:bCs/>
      <w:kern w:val="36"/>
      <w:sz w:val="24"/>
      <w:szCs w:val="24"/>
      <w:lang w:eastAsia="sk-SK"/>
    </w:rPr>
  </w:style>
  <w:style w:type="paragraph" w:styleId="Heading2">
    <w:name w:val="heading 2"/>
    <w:basedOn w:val="Normal"/>
    <w:next w:val="Normal"/>
    <w:link w:val="Nadpis2Char"/>
    <w:uiPriority w:val="99"/>
    <w:qFormat/>
    <w:rsid w:val="00054DD8"/>
    <w:pPr>
      <w:keepNext/>
      <w:spacing w:before="240" w:after="60"/>
      <w:jc w:val="left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sid w:val="00153AC8"/>
    <w:rPr>
      <w:rFonts w:cs="Times New Roman"/>
      <w:b/>
      <w:bCs/>
      <w:kern w:val="36"/>
      <w:sz w:val="24"/>
      <w:szCs w:val="24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9"/>
    <w:locked/>
    <w:rsid w:val="0060684D"/>
    <w:rPr>
      <w:rFonts w:ascii="Cambria" w:hAnsi="Cambria" w:cs="Cambria"/>
      <w:b/>
      <w:bCs/>
      <w:i/>
      <w:iCs/>
      <w:sz w:val="28"/>
      <w:szCs w:val="28"/>
      <w:rtl w:val="0"/>
      <w:cs w:val="0"/>
      <w:lang w:val="x-none" w:eastAsia="en-US"/>
    </w:rPr>
  </w:style>
  <w:style w:type="paragraph" w:customStyle="1" w:styleId="CM1">
    <w:name w:val="CM1"/>
    <w:basedOn w:val="Normal"/>
    <w:next w:val="Normal"/>
    <w:uiPriority w:val="99"/>
    <w:rsid w:val="00054DD8"/>
    <w:pPr>
      <w:autoSpaceDE w:val="0"/>
      <w:autoSpaceDN w:val="0"/>
      <w:adjustRightInd w:val="0"/>
      <w:spacing w:after="0" w:line="240" w:lineRule="auto"/>
      <w:jc w:val="left"/>
    </w:pPr>
    <w:rPr>
      <w:rFonts w:ascii="EUAlbertina" w:hAnsi="EUAlbertina" w:cs="EUAlbertina"/>
      <w:sz w:val="24"/>
      <w:szCs w:val="24"/>
      <w:lang w:eastAsia="sk-SK"/>
    </w:rPr>
  </w:style>
  <w:style w:type="paragraph" w:styleId="ListParagraph">
    <w:name w:val="List Paragraph"/>
    <w:basedOn w:val="Normal"/>
    <w:uiPriority w:val="34"/>
    <w:qFormat/>
    <w:rsid w:val="00054DD8"/>
    <w:pPr>
      <w:ind w:left="708"/>
      <w:jc w:val="left"/>
    </w:pPr>
  </w:style>
  <w:style w:type="character" w:styleId="Emphasis">
    <w:name w:val="Emphasis"/>
    <w:basedOn w:val="DefaultParagraphFont"/>
    <w:uiPriority w:val="99"/>
    <w:qFormat/>
    <w:rsid w:val="00700591"/>
    <w:rPr>
      <w:rFonts w:cs="Times New Roman"/>
      <w:i/>
      <w:iCs/>
      <w:rtl w:val="0"/>
      <w:cs w:val="0"/>
    </w:rPr>
  </w:style>
  <w:style w:type="paragraph" w:customStyle="1" w:styleId="CM4">
    <w:name w:val="CM4"/>
    <w:basedOn w:val="Normal"/>
    <w:next w:val="Normal"/>
    <w:uiPriority w:val="99"/>
    <w:rsid w:val="00054DD8"/>
    <w:pPr>
      <w:autoSpaceDE w:val="0"/>
      <w:autoSpaceDN w:val="0"/>
      <w:adjustRightInd w:val="0"/>
      <w:spacing w:after="0" w:line="240" w:lineRule="auto"/>
      <w:jc w:val="left"/>
    </w:pPr>
    <w:rPr>
      <w:rFonts w:ascii="EUAlbertina" w:hAnsi="EUAlbertina" w:cs="EUAlbertina"/>
      <w:sz w:val="24"/>
      <w:szCs w:val="24"/>
      <w:lang w:eastAsia="sk-SK"/>
    </w:rPr>
  </w:style>
  <w:style w:type="paragraph" w:customStyle="1" w:styleId="Default">
    <w:name w:val="Default"/>
    <w:uiPriority w:val="99"/>
    <w:rsid w:val="00054DD8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ascii="EUAlbertina" w:hAnsi="EUAlbertina" w:cs="EUAlbertina"/>
      <w:color w:val="000000"/>
      <w:sz w:val="24"/>
      <w:szCs w:val="24"/>
      <w:rtl w:val="0"/>
      <w:cs w:val="0"/>
      <w:lang w:val="sk-SK" w:eastAsia="en-US" w:bidi="ar-SA"/>
    </w:rPr>
  </w:style>
  <w:style w:type="character" w:styleId="CommentReference">
    <w:name w:val="annotation reference"/>
    <w:basedOn w:val="DefaultParagraphFont"/>
    <w:uiPriority w:val="99"/>
    <w:semiHidden/>
    <w:rsid w:val="006F78CB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rsid w:val="00054DD8"/>
    <w:pPr>
      <w:spacing w:after="0" w:line="240" w:lineRule="auto"/>
      <w:jc w:val="left"/>
    </w:pPr>
    <w:rPr>
      <w:sz w:val="20"/>
      <w:szCs w:val="20"/>
      <w:lang w:eastAsia="sk-SK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6F78CB"/>
    <w:rPr>
      <w:rFonts w:cs="Times New Roman"/>
      <w:sz w:val="20"/>
      <w:szCs w:val="20"/>
      <w:rtl w:val="0"/>
      <w:cs w:val="0"/>
    </w:rPr>
  </w:style>
  <w:style w:type="paragraph" w:styleId="FootnoteText">
    <w:name w:val="footnote text"/>
    <w:aliases w:val="Char,Char Char,Char Char Char Char,Char Char Char1,Char1,Char1 Char,Text poznámky pod čiarou Char"/>
    <w:basedOn w:val="Normal"/>
    <w:link w:val="TextpoznmkypodiarouChar1"/>
    <w:uiPriority w:val="99"/>
    <w:semiHidden/>
    <w:rsid w:val="00054DD8"/>
    <w:pPr>
      <w:spacing w:after="0" w:line="240" w:lineRule="auto"/>
      <w:jc w:val="left"/>
    </w:pPr>
    <w:rPr>
      <w:sz w:val="20"/>
      <w:szCs w:val="20"/>
      <w:lang w:eastAsia="sk-SK"/>
    </w:rPr>
  </w:style>
  <w:style w:type="character" w:customStyle="1" w:styleId="TextpoznmkypodiarouChar1">
    <w:name w:val="Text poznámky pod čiarou Char1"/>
    <w:aliases w:val="Char Char Char,Char Char Char Char Char,Char Char Char1 Char,Char Char1,Char1 Char Char,Char1 Char1,Text poznámky pod čiarou Char Char"/>
    <w:basedOn w:val="DefaultParagraphFont"/>
    <w:link w:val="FootnoteText"/>
    <w:uiPriority w:val="99"/>
    <w:semiHidden/>
    <w:locked/>
    <w:rPr>
      <w:rFonts w:cs="Times New Roman"/>
      <w:sz w:val="20"/>
      <w:szCs w:val="20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sid w:val="00054DD8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6F78CB"/>
    <w:rPr>
      <w:rFonts w:ascii="Tahoma" w:hAnsi="Tahoma" w:cs="Tahoma"/>
      <w:sz w:val="16"/>
      <w:szCs w:val="16"/>
      <w:rtl w:val="0"/>
      <w:cs w:val="0"/>
      <w:lang w:val="x-none" w:eastAsia="en-US"/>
    </w:rPr>
  </w:style>
  <w:style w:type="character" w:styleId="FootnoteReference">
    <w:name w:val="footnote reference"/>
    <w:basedOn w:val="DefaultParagraphFont"/>
    <w:uiPriority w:val="99"/>
    <w:semiHidden/>
    <w:rsid w:val="00C627F0"/>
    <w:rPr>
      <w:rFonts w:cs="Times New Roman"/>
      <w:vertAlign w:val="superscript"/>
      <w:rtl w:val="0"/>
      <w:cs w:val="0"/>
    </w:rPr>
  </w:style>
  <w:style w:type="paragraph" w:customStyle="1" w:styleId="Text1">
    <w:name w:val="Text 1"/>
    <w:basedOn w:val="Normal"/>
    <w:uiPriority w:val="99"/>
    <w:rsid w:val="00054DD8"/>
    <w:pPr>
      <w:spacing w:before="120" w:after="120" w:line="240" w:lineRule="auto"/>
      <w:ind w:left="850"/>
      <w:jc w:val="both"/>
    </w:pPr>
    <w:rPr>
      <w:sz w:val="24"/>
      <w:szCs w:val="24"/>
    </w:rPr>
  </w:style>
  <w:style w:type="paragraph" w:customStyle="1" w:styleId="CM3">
    <w:name w:val="CM3"/>
    <w:basedOn w:val="Default"/>
    <w:next w:val="Default"/>
    <w:uiPriority w:val="99"/>
    <w:rsid w:val="00054DD8"/>
    <w:pPr>
      <w:jc w:val="left"/>
    </w:pPr>
    <w:rPr>
      <w:color w:val="auto"/>
      <w:lang w:eastAsia="sk-SK"/>
    </w:rPr>
  </w:style>
  <w:style w:type="paragraph" w:styleId="NoSpacing">
    <w:name w:val="No Spacing"/>
    <w:uiPriority w:val="1"/>
    <w:qFormat/>
    <w:rsid w:val="00054DD8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 Narrow" w:hAnsi="Arial Narrow" w:cs="Arial Narrow"/>
      <w:sz w:val="22"/>
      <w:szCs w:val="22"/>
      <w:rtl w:val="0"/>
      <w:cs w:val="0"/>
      <w:lang w:val="sk-SK" w:eastAsia="en-US" w:bidi="ar-SA"/>
    </w:rPr>
  </w:style>
  <w:style w:type="paragraph" w:styleId="Header">
    <w:name w:val="header"/>
    <w:basedOn w:val="Normal"/>
    <w:link w:val="HlavikaChar"/>
    <w:uiPriority w:val="99"/>
    <w:rsid w:val="00054DD8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251F9B"/>
    <w:rPr>
      <w:rFonts w:cs="Times New Roman"/>
      <w:rtl w:val="0"/>
      <w:cs w:val="0"/>
      <w:lang w:val="x-none" w:eastAsia="en-US"/>
    </w:rPr>
  </w:style>
  <w:style w:type="character" w:customStyle="1" w:styleId="PtaChar">
    <w:name w:val="Päta Char"/>
    <w:basedOn w:val="DefaultParagraphFont"/>
    <w:uiPriority w:val="99"/>
    <w:semiHidden/>
    <w:rPr>
      <w:rFonts w:cs="Times New Roman"/>
      <w:rtl w:val="0"/>
      <w:cs w:val="0"/>
      <w:lang w:val="x-none" w:eastAsia="en-US"/>
    </w:rPr>
  </w:style>
  <w:style w:type="paragraph" w:styleId="Footer">
    <w:name w:val="footer"/>
    <w:basedOn w:val="Normal"/>
    <w:link w:val="PtaChar1"/>
    <w:uiPriority w:val="99"/>
    <w:rsid w:val="00054DD8"/>
    <w:pPr>
      <w:tabs>
        <w:tab w:val="center" w:pos="4536"/>
        <w:tab w:val="right" w:pos="9072"/>
      </w:tabs>
      <w:jc w:val="left"/>
    </w:pPr>
  </w:style>
  <w:style w:type="character" w:customStyle="1" w:styleId="PtaChar1">
    <w:name w:val="Päta Char1"/>
    <w:basedOn w:val="DefaultParagraphFont"/>
    <w:link w:val="Footer"/>
    <w:uiPriority w:val="99"/>
    <w:locked/>
    <w:rsid w:val="00251F9B"/>
    <w:rPr>
      <w:rFonts w:cs="Times New Roman"/>
      <w:rtl w:val="0"/>
      <w:cs w:val="0"/>
      <w:lang w:val="x-none" w:eastAsia="en-US"/>
    </w:rPr>
  </w:style>
  <w:style w:type="character" w:customStyle="1" w:styleId="PtaChar14">
    <w:name w:val="Päta Char14"/>
    <w:basedOn w:val="DefaultParagraphFont"/>
    <w:uiPriority w:val="99"/>
    <w:semiHidden/>
    <w:rPr>
      <w:rFonts w:cs="Times New Roman"/>
      <w:rtl w:val="0"/>
      <w:cs w:val="0"/>
      <w:lang w:val="x-none" w:eastAsia="en-US"/>
    </w:rPr>
  </w:style>
  <w:style w:type="character" w:customStyle="1" w:styleId="FooterChar2">
    <w:name w:val="Footer Char2"/>
    <w:basedOn w:val="DefaultParagraphFont"/>
    <w:uiPriority w:val="99"/>
    <w:semiHidden/>
    <w:rPr>
      <w:rFonts w:cs="Times New Roman"/>
      <w:rtl w:val="0"/>
      <w:cs w:val="0"/>
      <w:lang w:val="x-none" w:eastAsia="en-US"/>
    </w:rPr>
  </w:style>
  <w:style w:type="character" w:customStyle="1" w:styleId="FooterChar3">
    <w:name w:val="Footer Char3"/>
    <w:basedOn w:val="DefaultParagraphFont"/>
    <w:uiPriority w:val="99"/>
    <w:semiHidden/>
    <w:rPr>
      <w:rFonts w:cs="Times New Roman"/>
      <w:rtl w:val="0"/>
      <w:cs w:val="0"/>
      <w:lang w:val="x-none" w:eastAsia="en-US"/>
    </w:rPr>
  </w:style>
  <w:style w:type="character" w:customStyle="1" w:styleId="FooterChar4">
    <w:name w:val="Footer Char4"/>
    <w:basedOn w:val="DefaultParagraphFont"/>
    <w:uiPriority w:val="99"/>
    <w:semiHidden/>
    <w:rPr>
      <w:rFonts w:cs="Times New Roman"/>
      <w:rtl w:val="0"/>
      <w:cs w:val="0"/>
      <w:lang w:val="x-none" w:eastAsia="en-US"/>
    </w:rPr>
  </w:style>
  <w:style w:type="character" w:customStyle="1" w:styleId="FooterChar5">
    <w:name w:val="Footer Char5"/>
    <w:basedOn w:val="DefaultParagraphFont"/>
    <w:uiPriority w:val="99"/>
    <w:semiHidden/>
    <w:rPr>
      <w:rFonts w:cs="Times New Roman"/>
      <w:rtl w:val="0"/>
      <w:cs w:val="0"/>
      <w:lang w:val="x-none" w:eastAsia="en-US"/>
    </w:rPr>
  </w:style>
  <w:style w:type="character" w:customStyle="1" w:styleId="FooterChar1">
    <w:name w:val="Footer Char1"/>
    <w:basedOn w:val="DefaultParagraphFont"/>
    <w:uiPriority w:val="99"/>
    <w:semiHidden/>
    <w:rPr>
      <w:rFonts w:cs="Times New Roman"/>
      <w:rtl w:val="0"/>
      <w:cs w:val="0"/>
      <w:lang w:val="x-none" w:eastAsia="en-US"/>
    </w:rPr>
  </w:style>
  <w:style w:type="character" w:customStyle="1" w:styleId="PtaChar13">
    <w:name w:val="Päta Char13"/>
    <w:basedOn w:val="DefaultParagraphFont"/>
    <w:uiPriority w:val="99"/>
    <w:semiHidden/>
    <w:rPr>
      <w:rFonts w:cs="Times New Roman"/>
      <w:rtl w:val="0"/>
      <w:cs w:val="0"/>
      <w:lang w:val="x-none" w:eastAsia="en-US"/>
    </w:rPr>
  </w:style>
  <w:style w:type="character" w:customStyle="1" w:styleId="PtaChar12">
    <w:name w:val="Päta Char12"/>
    <w:basedOn w:val="DefaultParagraphFont"/>
    <w:uiPriority w:val="99"/>
    <w:semiHidden/>
    <w:rPr>
      <w:rFonts w:cs="Times New Roman"/>
      <w:rtl w:val="0"/>
      <w:cs w:val="0"/>
      <w:lang w:val="x-none" w:eastAsia="en-US"/>
    </w:rPr>
  </w:style>
  <w:style w:type="character" w:customStyle="1" w:styleId="PtaChar11">
    <w:name w:val="Päta Char11"/>
    <w:basedOn w:val="DefaultParagraphFont"/>
    <w:uiPriority w:val="99"/>
    <w:semiHidden/>
    <w:rPr>
      <w:rFonts w:cs="Times New Roman"/>
      <w:rtl w:val="0"/>
      <w:cs w:val="0"/>
      <w:lang w:val="x-none" w:eastAsia="en-US"/>
    </w:rPr>
  </w:style>
  <w:style w:type="paragraph" w:styleId="Revision">
    <w:name w:val="Revision"/>
    <w:hidden/>
    <w:uiPriority w:val="99"/>
    <w:semiHidden/>
    <w:rsid w:val="00054DD8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 Narrow" w:hAnsi="Arial Narrow" w:cs="Arial Narrow"/>
      <w:sz w:val="22"/>
      <w:szCs w:val="22"/>
      <w:rtl w:val="0"/>
      <w:cs w:val="0"/>
      <w:lang w:val="sk-SK" w:eastAsia="en-US" w:bidi="ar-SA"/>
    </w:rPr>
  </w:style>
  <w:style w:type="paragraph" w:customStyle="1" w:styleId="Zkladntext">
    <w:name w:val="Základní text"/>
    <w:rsid w:val="006558A1"/>
    <w:pPr>
      <w:framePr w:wrap="auto"/>
      <w:widowControl w:val="0"/>
      <w:autoSpaceDE/>
      <w:autoSpaceDN/>
      <w:adjustRightInd/>
      <w:snapToGrid w:val="0"/>
      <w:ind w:left="0" w:right="0"/>
      <w:jc w:val="left"/>
      <w:textAlignment w:val="auto"/>
    </w:pPr>
    <w:rPr>
      <w:rFonts w:cs="Times New Roman"/>
      <w:color w:val="000000"/>
      <w:sz w:val="24"/>
      <w:szCs w:val="20"/>
      <w:rtl w:val="0"/>
      <w:cs w:val="0"/>
      <w:lang w:val="cs-CZ" w:eastAsia="sk-SK" w:bidi="ar-SA"/>
    </w:rPr>
  </w:style>
  <w:style w:type="paragraph" w:styleId="Title">
    <w:name w:val="Title"/>
    <w:basedOn w:val="Normal"/>
    <w:link w:val="NzovChar"/>
    <w:uiPriority w:val="10"/>
    <w:qFormat/>
    <w:rsid w:val="006558A1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NzovChar">
    <w:name w:val="Názov Char"/>
    <w:basedOn w:val="DefaultParagraphFont"/>
    <w:link w:val="Title"/>
    <w:uiPriority w:val="10"/>
    <w:locked/>
    <w:rsid w:val="006558A1"/>
    <w:rPr>
      <w:rFonts w:ascii="Times New Roman" w:hAnsi="Times New Roman" w:cs="Times New Roman"/>
      <w:b/>
      <w:bCs/>
      <w:sz w:val="24"/>
      <w:szCs w:val="24"/>
      <w:rtl w:val="0"/>
      <w:cs w:val="0"/>
      <w:lang w:val="x-none" w:eastAsia="en-US"/>
    </w:rPr>
  </w:style>
  <w:style w:type="paragraph" w:styleId="BodyText2">
    <w:name w:val="Body Text 2"/>
    <w:basedOn w:val="Normal"/>
    <w:link w:val="Zkladntext2Char"/>
    <w:uiPriority w:val="99"/>
    <w:rsid w:val="006558A1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6558A1"/>
    <w:rPr>
      <w:rFonts w:ascii="Times New Roman" w:hAnsi="Times New Roman" w:cs="Times New Roman"/>
      <w:sz w:val="24"/>
      <w:szCs w:val="24"/>
      <w:rtl w:val="0"/>
      <w:cs w:val="0"/>
      <w:lang w:val="x-none" w:eastAsia="cs-CZ"/>
    </w:rPr>
  </w:style>
  <w:style w:type="paragraph" w:styleId="NormalWeb">
    <w:name w:val="Normal (Web)"/>
    <w:basedOn w:val="Normal"/>
    <w:uiPriority w:val="99"/>
    <w:unhideWhenUsed/>
    <w:rsid w:val="00A548F0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Pages>10</Pages>
  <Words>3099</Words>
  <Characters>17669</Characters>
  <Application>Microsoft Office Word</Application>
  <DocSecurity>0</DocSecurity>
  <Lines>0</Lines>
  <Paragraphs>0</Paragraphs>
  <ScaleCrop>false</ScaleCrop>
  <Company>MF SR</Company>
  <LinksUpToDate>false</LinksUpToDate>
  <CharactersWithSpaces>20727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(Návrh)</dc:title>
  <dc:creator>jkassovic</dc:creator>
  <cp:lastModifiedBy>Salat Stefan</cp:lastModifiedBy>
  <cp:revision>4</cp:revision>
  <cp:lastPrinted>2013-02-19T13:49:00Z</cp:lastPrinted>
  <dcterms:created xsi:type="dcterms:W3CDTF">2014-04-16T08:53:00Z</dcterms:created>
  <dcterms:modified xsi:type="dcterms:W3CDTF">2014-04-16T11:16:00Z</dcterms:modified>
</cp:coreProperties>
</file>